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3450C" w14:textId="4ABE55D9" w:rsidR="00C07FB1" w:rsidRPr="00C07FB1" w:rsidRDefault="00FC1A88" w:rsidP="00C07FB1">
      <w:pPr>
        <w:pStyle w:val="Heading1"/>
      </w:pPr>
      <w:r>
        <w:t>W</w:t>
      </w:r>
      <w:r w:rsidR="00C07FB1" w:rsidRPr="00C07FB1">
        <w:t>olf moon vaporware</w:t>
      </w:r>
    </w:p>
    <w:p w14:paraId="52C6DB82" w14:textId="68EB8892" w:rsidR="00C07FB1" w:rsidRDefault="00C07FB1" w:rsidP="00C07FB1">
      <w:pPr>
        <w:pStyle w:val="NormalWeb"/>
        <w:shd w:val="clear" w:color="auto" w:fill="FFFEFC"/>
        <w:spacing w:after="360" w:afterAutospacing="0"/>
        <w:rPr>
          <w:rFonts w:ascii="Helvetica Neue" w:hAnsi="Helvetica Neue"/>
          <w:color w:val="040402"/>
          <w:sz w:val="29"/>
          <w:szCs w:val="29"/>
        </w:rPr>
      </w:pPr>
      <w:r>
        <w:rPr>
          <w:rFonts w:ascii="Helvetica Neue" w:hAnsi="Helvetica Neue"/>
          <w:color w:val="040402"/>
          <w:sz w:val="29"/>
          <w:szCs w:val="29"/>
        </w:rPr>
        <w:t>I'm baby kitsch venmo everyday carry snackwave man bun pug hashtag meggings cred. Kickstarter bushwick pabst cold-pressed roof party everyday carry blue bottle, craft beer cray gochujang. Prism street art hammock selfies tousled, humblebrag gluten-free YOLO seitan celiac 3 wolf moon vaporware letterpress four dollar toast. Af pok pok woke cloud bread poke meh bicycle rights celiac intelligentsia hoodie.</w:t>
      </w:r>
    </w:p>
    <w:p w14:paraId="31DFEFFB" w14:textId="5F3E8E74" w:rsidR="00C07FB1" w:rsidRDefault="00C07FB1" w:rsidP="00C07FB1">
      <w:pPr>
        <w:pStyle w:val="NormalWeb"/>
        <w:shd w:val="clear" w:color="auto" w:fill="FFFEFC"/>
        <w:spacing w:after="360" w:afterAutospacing="0"/>
        <w:rPr>
          <w:rFonts w:ascii="Helvetica Neue" w:hAnsi="Helvetica Neue"/>
          <w:color w:val="040402"/>
          <w:sz w:val="29"/>
          <w:szCs w:val="29"/>
        </w:rPr>
      </w:pPr>
      <w:r>
        <w:rPr>
          <w:rFonts w:ascii="Helvetica Neue" w:hAnsi="Helvetica Neue"/>
          <w:color w:val="040402"/>
          <w:sz w:val="29"/>
          <w:szCs w:val="29"/>
        </w:rPr>
        <w:t>Edison bulb pitchfork cronut crucifix artisan af you probably haven't heard of them hot chicken. Biodiesel farm-to-table banjo franzen pitchfork cred polaroid you probably haven't heard of them. Twee thundercats health goth, chicharrones bitters glossier blog normcore keffiyeh. Williamsburg beard street art godard, palo santo subway tile la croix scenester biodiesel unicorn lomo 8-bit edison bulb vice asymmetrical. Blog crucifix normcore af migas squid kinfolk kale chips. Pickled wayfarers migas iceland scenester cliche bushwick ramps. Hoodie mustache trust fund affogato gastropub pabst.</w:t>
      </w:r>
    </w:p>
    <w:p w14:paraId="7DEBEFA6" w14:textId="77C73D89" w:rsidR="00C07FB1" w:rsidRPr="00C07FB1" w:rsidRDefault="00C07FB1" w:rsidP="00C07FB1">
      <w:pPr>
        <w:pStyle w:val="Heading2"/>
      </w:pPr>
      <w:r w:rsidRPr="00C07FB1">
        <w:t>ugh chillwave helvetica</w:t>
      </w:r>
    </w:p>
    <w:p w14:paraId="77063D48" w14:textId="7BC8194F" w:rsidR="00C07FB1" w:rsidRDefault="00C07FB1" w:rsidP="00C07FB1">
      <w:pPr>
        <w:pStyle w:val="NormalWeb"/>
        <w:shd w:val="clear" w:color="auto" w:fill="FFFEFC"/>
        <w:spacing w:after="360" w:afterAutospacing="0"/>
        <w:rPr>
          <w:rFonts w:ascii="Helvetica Neue" w:hAnsi="Helvetica Neue"/>
          <w:color w:val="040402"/>
          <w:sz w:val="29"/>
          <w:szCs w:val="29"/>
        </w:rPr>
      </w:pPr>
      <w:r>
        <w:rPr>
          <w:rFonts w:ascii="Helvetica Neue" w:hAnsi="Helvetica Neue"/>
          <w:color w:val="040402"/>
          <w:sz w:val="29"/>
          <w:szCs w:val="29"/>
        </w:rPr>
        <w:t>Gluten-free skateboard whatever, ugh chillwave helvetica godard cardigan four loko readymade DIY shaman. Mlkshk normcore lyft typewriter hoodie bicycle rights food truck etsy beard synth ugh hell of swag post-ironic. Freegan dreamcatcher DIY meditation sriracha hexagon cloud bread narwhal lomo. Post-ironic ennui farm-to-table 3 wolf moon, vegan blue bottle irony brunch umami pork belly butcher yr poutine salvia. Trust fund tattooed pour-over, master cleanse keffiyeh pop-up shabby chic tbh selfies stumptown ethical. Tbh echo park poutine retro, bicycle rights celiac direct trade scenester yuccie seitan tote bag cliche.</w:t>
      </w:r>
    </w:p>
    <w:p w14:paraId="467FE9A7" w14:textId="3433928C" w:rsidR="00C07FB1" w:rsidRDefault="00C07FB1" w:rsidP="00C07FB1">
      <w:pPr>
        <w:pStyle w:val="Heading3"/>
      </w:pPr>
      <w:r>
        <w:t>8-bit hammock</w:t>
      </w:r>
    </w:p>
    <w:p w14:paraId="4569EFD6" w14:textId="77777777" w:rsidR="00C07FB1" w:rsidRDefault="00C07FB1" w:rsidP="00C07FB1">
      <w:pPr>
        <w:pStyle w:val="NormalWeb"/>
        <w:shd w:val="clear" w:color="auto" w:fill="FFFEFC"/>
        <w:spacing w:after="360" w:afterAutospacing="0"/>
        <w:rPr>
          <w:rFonts w:ascii="Helvetica Neue" w:hAnsi="Helvetica Neue"/>
          <w:color w:val="040402"/>
          <w:sz w:val="29"/>
          <w:szCs w:val="29"/>
        </w:rPr>
      </w:pPr>
      <w:r>
        <w:rPr>
          <w:rFonts w:ascii="Helvetica Neue" w:hAnsi="Helvetica Neue"/>
          <w:color w:val="040402"/>
          <w:sz w:val="29"/>
          <w:szCs w:val="29"/>
        </w:rPr>
        <w:t xml:space="preserve">Tacos banjo copper mug enamel pin kitsch flannel leggings. 8-bit hammock salvia godard dreamcatcher. Af pork belly hashtag you probably haven't heard of them occupy, chicharrones scenester. </w:t>
      </w:r>
      <w:r>
        <w:rPr>
          <w:rFonts w:ascii="Helvetica Neue" w:hAnsi="Helvetica Neue"/>
          <w:color w:val="040402"/>
          <w:sz w:val="29"/>
          <w:szCs w:val="29"/>
        </w:rPr>
        <w:lastRenderedPageBreak/>
        <w:t>Gochujang pitchfork farm-to-table, whatever cloud bread photo booth hell of williamsburg PBR&amp;B tacos plaid irony.</w:t>
      </w:r>
    </w:p>
    <w:p w14:paraId="0C22C82D" w14:textId="77777777" w:rsidR="00C07FB1" w:rsidRDefault="00C07FB1" w:rsidP="00C07FB1">
      <w:pPr>
        <w:pStyle w:val="NormalWeb"/>
        <w:shd w:val="clear" w:color="auto" w:fill="FFFEFC"/>
        <w:spacing w:after="360" w:afterAutospacing="0"/>
        <w:rPr>
          <w:rFonts w:ascii="Helvetica Neue" w:hAnsi="Helvetica Neue"/>
          <w:color w:val="040402"/>
          <w:sz w:val="29"/>
          <w:szCs w:val="29"/>
        </w:rPr>
      </w:pPr>
      <w:r>
        <w:rPr>
          <w:rFonts w:ascii="Helvetica Neue" w:hAnsi="Helvetica Neue"/>
          <w:color w:val="040402"/>
          <w:sz w:val="29"/>
          <w:szCs w:val="29"/>
        </w:rPr>
        <w:t>Bicycle rights coloring book listicle photo booth man braid before they sold out bespoke heirloom pop-up. Brooklyn tousled schlitz vexillologist intelligentsia gluten-free pop-up tote bag whatever XOXO direct trade. Adaptogen pok pok flexitarian, salvia hot chicken leggings meggings authentic poke messenger bag art party. Pug lo-fi pitchfork, blue bottle forage knausgaard meh next level artisan godard. Cardigan cray biodiesel, cred hot chicken chia thundercats. Hella tofu listicle synth vegan tote bag.</w:t>
      </w:r>
    </w:p>
    <w:p w14:paraId="157D73F2" w14:textId="20A771D6" w:rsidR="009F61AF" w:rsidRPr="00C07FB1" w:rsidRDefault="009F61AF" w:rsidP="00C07FB1"/>
    <w:sectPr w:rsidR="009F61AF" w:rsidRPr="00C0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5AD6"/>
    <w:multiLevelType w:val="multilevel"/>
    <w:tmpl w:val="0409001D"/>
    <w:styleLink w:val="MultilevelListTe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01"/>
    <w:rsid w:val="001621C7"/>
    <w:rsid w:val="00673201"/>
    <w:rsid w:val="009F61AF"/>
    <w:rsid w:val="00C07FB1"/>
    <w:rsid w:val="00D92251"/>
    <w:rsid w:val="00FC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C8C81"/>
  <w15:chartTrackingRefBased/>
  <w15:docId w15:val="{66B28E8F-B7E5-A042-8D18-A30F80E0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F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7F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Test">
    <w:name w:val="Multilevel List Test"/>
    <w:basedOn w:val="NoList"/>
    <w:uiPriority w:val="99"/>
    <w:rsid w:val="00D92251"/>
    <w:pPr>
      <w:numPr>
        <w:numId w:val="1"/>
      </w:numPr>
    </w:pPr>
  </w:style>
  <w:style w:type="paragraph" w:styleId="NormalWeb">
    <w:name w:val="Normal (Web)"/>
    <w:basedOn w:val="Normal"/>
    <w:uiPriority w:val="99"/>
    <w:semiHidden/>
    <w:unhideWhenUsed/>
    <w:rsid w:val="00C07FB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C07F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7F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7FB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59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Daniel Christopher</dc:creator>
  <cp:keywords/>
  <dc:description/>
  <cp:lastModifiedBy>Goodwin, Daniel Christopher</cp:lastModifiedBy>
  <cp:revision>4</cp:revision>
  <dcterms:created xsi:type="dcterms:W3CDTF">2021-03-25T03:42:00Z</dcterms:created>
  <dcterms:modified xsi:type="dcterms:W3CDTF">2021-03-25T18:42:00Z</dcterms:modified>
</cp:coreProperties>
</file>