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4575A" w14:textId="18A63FA1" w:rsidR="00956891" w:rsidRPr="00BD1A51" w:rsidRDefault="00956891" w:rsidP="00956891">
      <w:pPr>
        <w:pStyle w:val="Title"/>
        <w:rPr>
          <w:b/>
          <w:color w:val="2F5496" w:themeColor="accent1" w:themeShade="BF"/>
        </w:rPr>
      </w:pPr>
      <w:r w:rsidRPr="00BD1A51">
        <w:rPr>
          <w:b/>
          <w:color w:val="2F5496" w:themeColor="accent1" w:themeShade="BF"/>
        </w:rPr>
        <w:t>Agent-Based Modeling</w:t>
      </w:r>
    </w:p>
    <w:p w14:paraId="6371C6CB" w14:textId="77777777" w:rsidR="00956891" w:rsidRDefault="00956891" w:rsidP="00956891"/>
    <w:p w14:paraId="3536E0AC" w14:textId="65613A51" w:rsidR="00956891" w:rsidRDefault="00956891" w:rsidP="00956891"/>
    <w:p w14:paraId="683E5791" w14:textId="2F8B47FC" w:rsidR="00956891" w:rsidRPr="00B030E5" w:rsidRDefault="00956891" w:rsidP="00956891">
      <w:pPr>
        <w:rPr>
          <w:sz w:val="24"/>
        </w:rPr>
      </w:pPr>
      <w:r w:rsidRPr="00B030E5">
        <w:rPr>
          <w:sz w:val="24"/>
        </w:rPr>
        <w:t>Dan Herweg</w:t>
      </w:r>
    </w:p>
    <w:p w14:paraId="418D0ED8" w14:textId="0B5539DD" w:rsidR="00956891" w:rsidRPr="00B030E5" w:rsidRDefault="00B030E5" w:rsidP="00956891">
      <w:pPr>
        <w:rPr>
          <w:sz w:val="24"/>
        </w:rPr>
      </w:pPr>
      <w:r w:rsidRPr="00B030E5">
        <w:rPr>
          <w:sz w:val="24"/>
        </w:rPr>
        <w:t xml:space="preserve">January </w:t>
      </w:r>
      <w:r w:rsidR="00956891" w:rsidRPr="00B030E5">
        <w:rPr>
          <w:sz w:val="24"/>
        </w:rPr>
        <w:t>2019</w:t>
      </w:r>
    </w:p>
    <w:p w14:paraId="788FC51D" w14:textId="68312CB5" w:rsidR="00956891" w:rsidRPr="00B030E5" w:rsidRDefault="00956891" w:rsidP="00956891">
      <w:pPr>
        <w:rPr>
          <w:sz w:val="24"/>
        </w:rPr>
      </w:pPr>
      <w:r w:rsidRPr="00B030E5">
        <w:rPr>
          <w:sz w:val="24"/>
        </w:rPr>
        <w:t>MADAS</w:t>
      </w:r>
    </w:p>
    <w:p w14:paraId="6902659B" w14:textId="795382D7" w:rsidR="00BD1A51" w:rsidRPr="00B030E5" w:rsidRDefault="00BD1A51" w:rsidP="00BD1A51">
      <w:pPr>
        <w:rPr>
          <w:sz w:val="24"/>
        </w:rPr>
      </w:pPr>
    </w:p>
    <w:p w14:paraId="13CF7DDA" w14:textId="1A1BBE88" w:rsidR="008E2B48" w:rsidRPr="00B030E5" w:rsidRDefault="008E2B48" w:rsidP="00BD1A51">
      <w:pPr>
        <w:rPr>
          <w:sz w:val="24"/>
        </w:rPr>
      </w:pPr>
    </w:p>
    <w:p w14:paraId="356932EF" w14:textId="1FD3D843" w:rsidR="008E2B48" w:rsidRPr="00B030E5" w:rsidRDefault="008E2B48" w:rsidP="00BD1A51">
      <w:pPr>
        <w:rPr>
          <w:sz w:val="24"/>
        </w:rPr>
      </w:pPr>
    </w:p>
    <w:p w14:paraId="1D1C4939" w14:textId="6131E31A" w:rsidR="008E2B48" w:rsidRPr="00B030E5" w:rsidRDefault="008E2B48" w:rsidP="00BD1A51">
      <w:pPr>
        <w:rPr>
          <w:sz w:val="24"/>
        </w:rPr>
      </w:pPr>
    </w:p>
    <w:p w14:paraId="51E23CA7" w14:textId="6F3DB532" w:rsidR="008E2B48" w:rsidRPr="00B030E5" w:rsidRDefault="008E2B48" w:rsidP="00BD1A51">
      <w:pPr>
        <w:rPr>
          <w:sz w:val="24"/>
        </w:rPr>
      </w:pPr>
    </w:p>
    <w:p w14:paraId="2D5D39E6" w14:textId="6C82F469" w:rsidR="008E2B48" w:rsidRPr="00B030E5" w:rsidRDefault="008E2B48" w:rsidP="00BD1A51">
      <w:pPr>
        <w:rPr>
          <w:sz w:val="24"/>
        </w:rPr>
      </w:pPr>
    </w:p>
    <w:p w14:paraId="76E74166" w14:textId="20C4DD91" w:rsidR="008E2B48" w:rsidRPr="00B030E5" w:rsidRDefault="008E2B48" w:rsidP="00BD1A51">
      <w:pPr>
        <w:rPr>
          <w:sz w:val="24"/>
        </w:rPr>
      </w:pPr>
    </w:p>
    <w:p w14:paraId="3B74D2BA" w14:textId="0BC4F540" w:rsidR="008E2B48" w:rsidRPr="00B030E5" w:rsidRDefault="008E2B48" w:rsidP="00BD1A51">
      <w:pPr>
        <w:rPr>
          <w:sz w:val="24"/>
        </w:rPr>
      </w:pPr>
    </w:p>
    <w:p w14:paraId="1E015D43" w14:textId="356391FB" w:rsidR="008E2B48" w:rsidRPr="00B030E5" w:rsidRDefault="008E2B48" w:rsidP="00BD1A51">
      <w:pPr>
        <w:rPr>
          <w:sz w:val="24"/>
        </w:rPr>
      </w:pPr>
    </w:p>
    <w:p w14:paraId="47E41E54" w14:textId="156C55AF" w:rsidR="008E2B48" w:rsidRPr="00B030E5" w:rsidRDefault="008E2B48" w:rsidP="00BD1A51">
      <w:pPr>
        <w:rPr>
          <w:sz w:val="24"/>
        </w:rPr>
      </w:pPr>
    </w:p>
    <w:p w14:paraId="781FD3E4" w14:textId="7810D04E" w:rsidR="008E2B48" w:rsidRPr="00B030E5" w:rsidRDefault="008E2B48" w:rsidP="00BD1A51">
      <w:pPr>
        <w:rPr>
          <w:sz w:val="24"/>
        </w:rPr>
      </w:pPr>
    </w:p>
    <w:p w14:paraId="3814318E" w14:textId="6296729F" w:rsidR="008E2B48" w:rsidRPr="00B030E5" w:rsidRDefault="008E2B48" w:rsidP="00BD1A51">
      <w:pPr>
        <w:rPr>
          <w:sz w:val="24"/>
        </w:rPr>
      </w:pPr>
    </w:p>
    <w:p w14:paraId="40B83A25" w14:textId="769B64FF" w:rsidR="008E2B48" w:rsidRPr="00B030E5" w:rsidRDefault="008E2B48" w:rsidP="00BD1A51">
      <w:pPr>
        <w:rPr>
          <w:sz w:val="24"/>
        </w:rPr>
      </w:pPr>
    </w:p>
    <w:p w14:paraId="427E7662" w14:textId="08906F3D" w:rsidR="008E2B48" w:rsidRPr="00B030E5" w:rsidRDefault="008E2B48" w:rsidP="00BD1A51">
      <w:pPr>
        <w:rPr>
          <w:sz w:val="24"/>
        </w:rPr>
      </w:pPr>
    </w:p>
    <w:p w14:paraId="28081E46" w14:textId="5A7E3639" w:rsidR="008E2B48" w:rsidRPr="00B030E5" w:rsidRDefault="008E2B48" w:rsidP="00BD1A51">
      <w:pPr>
        <w:rPr>
          <w:sz w:val="24"/>
        </w:rPr>
      </w:pPr>
    </w:p>
    <w:p w14:paraId="36F31DE5" w14:textId="27CEB754" w:rsidR="008E2B48" w:rsidRPr="00B030E5" w:rsidRDefault="008E2B48" w:rsidP="00BD1A51">
      <w:pPr>
        <w:rPr>
          <w:sz w:val="24"/>
        </w:rPr>
      </w:pPr>
    </w:p>
    <w:p w14:paraId="405BE2E3" w14:textId="201C0259" w:rsidR="008E2B48" w:rsidRPr="00B030E5" w:rsidRDefault="008E2B48" w:rsidP="00BD1A51">
      <w:pPr>
        <w:rPr>
          <w:sz w:val="24"/>
        </w:rPr>
      </w:pPr>
    </w:p>
    <w:p w14:paraId="6D92C8AD" w14:textId="33298577" w:rsidR="008E2B48" w:rsidRPr="00B030E5" w:rsidRDefault="008E2B48" w:rsidP="00BD1A51">
      <w:pPr>
        <w:rPr>
          <w:sz w:val="24"/>
        </w:rPr>
      </w:pPr>
    </w:p>
    <w:p w14:paraId="086B8C93" w14:textId="77777777" w:rsidR="008E2B48" w:rsidRPr="00B030E5" w:rsidRDefault="008E2B48" w:rsidP="00BD1A51">
      <w:pPr>
        <w:rPr>
          <w:sz w:val="24"/>
        </w:rPr>
      </w:pPr>
    </w:p>
    <w:p w14:paraId="2E732647" w14:textId="12903681" w:rsidR="00BD1A51" w:rsidRPr="00B030E5" w:rsidRDefault="00BD1A51" w:rsidP="00BD1A51">
      <w:pPr>
        <w:rPr>
          <w:sz w:val="24"/>
        </w:rPr>
      </w:pPr>
    </w:p>
    <w:p w14:paraId="4187BBFE" w14:textId="0F43E3E8" w:rsidR="00BD1A51" w:rsidRPr="00B030E5" w:rsidRDefault="00BD1A51" w:rsidP="00BD1A51">
      <w:pPr>
        <w:rPr>
          <w:sz w:val="24"/>
        </w:rPr>
      </w:pPr>
    </w:p>
    <w:p w14:paraId="067724B2" w14:textId="41D00BCB" w:rsidR="00956891" w:rsidRDefault="00BD1A51" w:rsidP="00BD1A51">
      <w:pPr>
        <w:rPr>
          <w:color w:val="2F5496" w:themeColor="accent1" w:themeShade="BF"/>
          <w:sz w:val="32"/>
          <w:szCs w:val="32"/>
        </w:rPr>
      </w:pPr>
      <w:r w:rsidRPr="00B030E5">
        <w:rPr>
          <w:sz w:val="24"/>
        </w:rPr>
        <w:t xml:space="preserve">Prepared for: Pietro </w:t>
      </w:r>
      <w:proofErr w:type="spellStart"/>
      <w:r w:rsidRPr="00B030E5">
        <w:rPr>
          <w:sz w:val="24"/>
        </w:rPr>
        <w:t>Terna</w:t>
      </w:r>
      <w:proofErr w:type="spellEnd"/>
      <w:r w:rsidR="00956891" w:rsidRPr="00B030E5">
        <w:rPr>
          <w:sz w:val="24"/>
        </w:rPr>
        <w:br w:type="page"/>
      </w:r>
    </w:p>
    <w:p w14:paraId="6FA0B1BB" w14:textId="1D5CA6C9" w:rsidR="00923D2A" w:rsidRPr="00073A68" w:rsidRDefault="00923D2A" w:rsidP="00923D2A">
      <w:pPr>
        <w:pStyle w:val="Heading1"/>
        <w:rPr>
          <w:b/>
        </w:rPr>
      </w:pPr>
      <w:r w:rsidRPr="00073A68">
        <w:rPr>
          <w:b/>
        </w:rPr>
        <w:lastRenderedPageBreak/>
        <w:t>Summary</w:t>
      </w:r>
    </w:p>
    <w:p w14:paraId="24D1E016" w14:textId="2D28D8BF" w:rsidR="00CC0576" w:rsidRPr="00073A68" w:rsidRDefault="005613B1" w:rsidP="002A2E71">
      <w:r w:rsidRPr="00073A68">
        <w:t xml:space="preserve">This memo lays the groundwork for a </w:t>
      </w:r>
      <w:r w:rsidR="00E261F0" w:rsidRPr="00073A68">
        <w:t>forthcoming framework I am developing to find and evaluate use cases for agent-based model</w:t>
      </w:r>
      <w:r w:rsidR="0033054B">
        <w:t>ing</w:t>
      </w:r>
      <w:r w:rsidR="00E261F0" w:rsidRPr="00073A68">
        <w:t xml:space="preserve"> (ABM).</w:t>
      </w:r>
      <w:r w:rsidRPr="00073A68">
        <w:t xml:space="preserve"> </w:t>
      </w:r>
      <w:r w:rsidR="00E261F0" w:rsidRPr="00073A68">
        <w:t xml:space="preserve">  This document discusses</w:t>
      </w:r>
      <w:r w:rsidR="00E275D0" w:rsidRPr="00073A68">
        <w:t xml:space="preserve"> key points that differentiate ABM as a methodological technique, </w:t>
      </w:r>
      <w:r w:rsidR="00F83BF5" w:rsidRPr="00073A68">
        <w:t>outline</w:t>
      </w:r>
      <w:r w:rsidR="00E261F0" w:rsidRPr="00073A68">
        <w:t>s</w:t>
      </w:r>
      <w:r w:rsidR="00F83BF5" w:rsidRPr="00073A68">
        <w:t xml:space="preserve"> the basic process of creating an ABM</w:t>
      </w:r>
      <w:r w:rsidR="00A90D37" w:rsidRPr="00073A68">
        <w:t>, and</w:t>
      </w:r>
      <w:r w:rsidR="00F83BF5" w:rsidRPr="00073A68">
        <w:t xml:space="preserve"> </w:t>
      </w:r>
      <w:r w:rsidR="00A90D37" w:rsidRPr="00073A68">
        <w:t>detail</w:t>
      </w:r>
      <w:r w:rsidR="00E261F0" w:rsidRPr="00073A68">
        <w:t>s</w:t>
      </w:r>
      <w:r w:rsidR="00A90D37" w:rsidRPr="00073A68">
        <w:t xml:space="preserve"> how one might go about the</w:t>
      </w:r>
      <w:r w:rsidR="00E275D0" w:rsidRPr="00073A68">
        <w:t xml:space="preserve"> identification of questions that are best addressed by </w:t>
      </w:r>
      <w:r w:rsidR="00A90D37" w:rsidRPr="00073A68">
        <w:t xml:space="preserve">an </w:t>
      </w:r>
      <w:r w:rsidR="00E275D0" w:rsidRPr="00073A68">
        <w:t>ABM</w:t>
      </w:r>
      <w:r w:rsidR="00126427" w:rsidRPr="00073A68">
        <w:t>.</w:t>
      </w:r>
      <w:r w:rsidRPr="00073A68">
        <w:t xml:space="preserve">  </w:t>
      </w:r>
      <w:r w:rsidR="00073A68" w:rsidRPr="00073A68">
        <w:t xml:space="preserve">[The framework that emerges from this memo will be presented in my final project for </w:t>
      </w:r>
      <w:proofErr w:type="spellStart"/>
      <w:r w:rsidR="00073A68" w:rsidRPr="00073A68">
        <w:t>Morini</w:t>
      </w:r>
      <w:proofErr w:type="spellEnd"/>
      <w:r w:rsidR="00073A68" w:rsidRPr="00073A68">
        <w:t>, and I would love to share it with you when I am finished.]</w:t>
      </w:r>
    </w:p>
    <w:p w14:paraId="0EC1841E" w14:textId="77777777" w:rsidR="00923D2A" w:rsidRDefault="00923D2A" w:rsidP="002A2E71">
      <w:pPr>
        <w:rPr>
          <w:b/>
        </w:rPr>
      </w:pPr>
    </w:p>
    <w:p w14:paraId="5A9C5852" w14:textId="30FBA535" w:rsidR="002A2E71" w:rsidRPr="00073A68" w:rsidRDefault="00B911BB" w:rsidP="005F3753">
      <w:pPr>
        <w:pStyle w:val="Heading1"/>
        <w:rPr>
          <w:b/>
        </w:rPr>
      </w:pPr>
      <w:r w:rsidRPr="00073A68">
        <w:rPr>
          <w:b/>
        </w:rPr>
        <w:t>A</w:t>
      </w:r>
      <w:r w:rsidR="002A2E71" w:rsidRPr="00073A68">
        <w:rPr>
          <w:b/>
        </w:rPr>
        <w:t xml:space="preserve">gent-based </w:t>
      </w:r>
      <w:r w:rsidR="00073A68">
        <w:rPr>
          <w:b/>
        </w:rPr>
        <w:t>modeling</w:t>
      </w:r>
    </w:p>
    <w:p w14:paraId="092D2FDD" w14:textId="58B7899B" w:rsidR="005613B1" w:rsidRDefault="00925B90" w:rsidP="00925B90">
      <w:r>
        <w:t xml:space="preserve">This section will discuss what agent-based modeling (ABM) is, how this technique relates to complex adaptive systems (CAS), why this makes </w:t>
      </w:r>
      <w:r w:rsidR="004408D2">
        <w:t xml:space="preserve">it a uniquely useful tool </w:t>
      </w:r>
      <w:r w:rsidR="00923D2A">
        <w:t>and why it is especially relevant now.</w:t>
      </w:r>
    </w:p>
    <w:p w14:paraId="3DD5DC5C" w14:textId="77777777" w:rsidR="00FE541C" w:rsidRDefault="00FE541C" w:rsidP="00B3598F"/>
    <w:p w14:paraId="0F98D14D" w14:textId="73772BBD" w:rsidR="00A11D41" w:rsidRDefault="00A11D41" w:rsidP="00A11D41">
      <w:pPr>
        <w:pStyle w:val="Heading2"/>
      </w:pPr>
      <w:r>
        <w:t>What is ABM?</w:t>
      </w:r>
    </w:p>
    <w:p w14:paraId="3EC55E1F" w14:textId="0D7FA2A9" w:rsidR="00925B90" w:rsidRDefault="00126427" w:rsidP="00925B90">
      <w:r>
        <w:t xml:space="preserve">An agent-based model is a bottom-up approach to modeling systems that allows the simulator to specify local, micro-level </w:t>
      </w:r>
      <w:r w:rsidR="007E4C0E">
        <w:t>attributes of a system</w:t>
      </w:r>
      <w:r w:rsidR="00B911BB">
        <w:t>’s individual parts</w:t>
      </w:r>
      <w:r>
        <w:t xml:space="preserve"> and observe their simulated effects</w:t>
      </w:r>
      <w:r w:rsidR="00246DCD">
        <w:t xml:space="preserve"> over time on the micro and macro</w:t>
      </w:r>
      <w:r>
        <w:t xml:space="preserve">-level behavior of a system.  The phenomenon of local actions yielding </w:t>
      </w:r>
      <w:r w:rsidR="00246DCD">
        <w:t>macro-level</w:t>
      </w:r>
      <w:r>
        <w:t xml:space="preserve"> characteristics is called emergence, and the relationship between the two levels is </w:t>
      </w:r>
      <w:r w:rsidR="0005065D">
        <w:t>often difficult to</w:t>
      </w:r>
      <w:r>
        <w:t xml:space="preserve"> predict</w:t>
      </w:r>
      <w:r w:rsidR="00B911BB">
        <w:t xml:space="preserve"> </w:t>
      </w:r>
      <w:r w:rsidR="00246DCD">
        <w:t>or</w:t>
      </w:r>
      <w:r w:rsidR="00B911BB">
        <w:t xml:space="preserve"> counterintuitive</w:t>
      </w:r>
      <w:r>
        <w:t>.</w:t>
      </w:r>
      <w:r w:rsidR="00B911BB">
        <w:t xml:space="preserve">  </w:t>
      </w:r>
      <w:r w:rsidR="0005065D">
        <w:t xml:space="preserve">Using agents to </w:t>
      </w:r>
      <w:r w:rsidR="00A11D41">
        <w:t xml:space="preserve">generate </w:t>
      </w:r>
      <w:r w:rsidR="0005065D">
        <w:t xml:space="preserve">system characteristics </w:t>
      </w:r>
      <w:r w:rsidR="00A11D41">
        <w:t xml:space="preserve">at the macro level </w:t>
      </w:r>
      <w:r w:rsidR="0005065D">
        <w:t>obviates the need for a causal explanation for them at the aggregate level</w:t>
      </w:r>
      <w:r w:rsidR="00A11D41">
        <w:t>,</w:t>
      </w:r>
      <w:r w:rsidR="0005065D">
        <w:t xml:space="preserve"> </w:t>
      </w:r>
      <w:r w:rsidR="00A11D41">
        <w:t>which we often do not have</w:t>
      </w:r>
      <w:r w:rsidR="0005065D">
        <w:t>.</w:t>
      </w:r>
      <w:sdt>
        <w:sdtPr>
          <w:id w:val="747612678"/>
          <w:citation/>
        </w:sdtPr>
        <w:sdtContent>
          <w:r w:rsidR="00935C25">
            <w:fldChar w:fldCharType="begin"/>
          </w:r>
          <w:r w:rsidR="00935C25">
            <w:rPr>
              <w:lang w:val="en-GB"/>
            </w:rPr>
            <w:instrText xml:space="preserve">CITATION Uri15 \l 2057 </w:instrText>
          </w:r>
          <w:r w:rsidR="00935C25">
            <w:fldChar w:fldCharType="separate"/>
          </w:r>
          <w:r w:rsidR="002966B8">
            <w:rPr>
              <w:noProof/>
              <w:lang w:val="en-GB"/>
            </w:rPr>
            <w:t xml:space="preserve"> </w:t>
          </w:r>
          <w:r w:rsidR="002966B8" w:rsidRPr="002966B8">
            <w:rPr>
              <w:noProof/>
              <w:lang w:val="en-GB"/>
            </w:rPr>
            <w:t>[1]</w:t>
          </w:r>
          <w:r w:rsidR="00935C25">
            <w:fldChar w:fldCharType="end"/>
          </w:r>
        </w:sdtContent>
      </w:sdt>
      <w:r w:rsidR="00CB32C2">
        <w:t xml:space="preserve">  </w:t>
      </w:r>
    </w:p>
    <w:p w14:paraId="7A51E5C5" w14:textId="77777777" w:rsidR="00FE541C" w:rsidRDefault="00FE541C" w:rsidP="00B3598F"/>
    <w:p w14:paraId="6DDB94C8" w14:textId="50738213" w:rsidR="002A7FD8" w:rsidRDefault="00237B76" w:rsidP="002A7FD8">
      <w:pPr>
        <w:pStyle w:val="Heading2"/>
      </w:pPr>
      <w:r>
        <w:t xml:space="preserve">How do ABMs capture </w:t>
      </w:r>
      <w:r w:rsidR="002A7FD8">
        <w:t>Complex Adaptive Systems</w:t>
      </w:r>
      <w:r>
        <w:t>?</w:t>
      </w:r>
    </w:p>
    <w:p w14:paraId="3CDE1F68" w14:textId="244ECFFC" w:rsidR="00F35C79" w:rsidRDefault="00925B90" w:rsidP="00246DCD">
      <w:r>
        <w:t>ABMs mirror the structure that is used to describe c</w:t>
      </w:r>
      <w:r w:rsidR="00923E81">
        <w:t>omplex adaptive systems (CAS)</w:t>
      </w:r>
      <w:r>
        <w:t>.  CAS</w:t>
      </w:r>
      <w:r w:rsidR="00246DCD">
        <w:t xml:space="preserve"> are characterized by many agents that act and interact over time, adapting </w:t>
      </w:r>
      <w:r w:rsidR="00A65443">
        <w:t>or coevolving with the environment in a path dependent way and</w:t>
      </w:r>
      <w:r w:rsidR="00246DCD">
        <w:t xml:space="preserve"> producing emergent</w:t>
      </w:r>
      <w:r w:rsidR="00EC3B78">
        <w:t xml:space="preserve"> features</w:t>
      </w:r>
      <w:r w:rsidR="00A65443">
        <w:t xml:space="preserve"> at the global level</w:t>
      </w:r>
      <w:r w:rsidR="00EC3B78">
        <w:t xml:space="preserve">.  </w:t>
      </w:r>
      <w:r w:rsidR="00A65443">
        <w:t>Emergent features of systems are both the result of local actions and can influence or constrain agent</w:t>
      </w:r>
      <w:r w:rsidR="00236C53">
        <w:t>s, and this self-reference can help model</w:t>
      </w:r>
      <w:r w:rsidR="00246DCD">
        <w:t xml:space="preserve"> </w:t>
      </w:r>
      <w:r w:rsidR="00236C53">
        <w:t xml:space="preserve">the </w:t>
      </w:r>
      <w:r w:rsidR="00EC3B78">
        <w:t xml:space="preserve">endogenous </w:t>
      </w:r>
      <w:r w:rsidR="00246DCD">
        <w:t>self-organization</w:t>
      </w:r>
      <w:r w:rsidR="00923E81">
        <w:t xml:space="preserve"> in systems</w:t>
      </w:r>
      <w:r w:rsidR="00246DCD">
        <w:t>.</w:t>
      </w:r>
      <w:r w:rsidR="00EC3B78">
        <w:t xml:space="preserve"> </w:t>
      </w:r>
      <w:sdt>
        <w:sdtPr>
          <w:id w:val="1061373769"/>
          <w:citation/>
        </w:sdtPr>
        <w:sdtContent>
          <w:r w:rsidR="008F3FBC">
            <w:fldChar w:fldCharType="begin"/>
          </w:r>
          <w:r w:rsidR="008F3FBC">
            <w:rPr>
              <w:lang w:val="en-GB"/>
            </w:rPr>
            <w:instrText xml:space="preserve"> CITATION Rog15 \l 2057 </w:instrText>
          </w:r>
          <w:r w:rsidR="008F3FBC">
            <w:fldChar w:fldCharType="separate"/>
          </w:r>
          <w:r w:rsidR="002966B8" w:rsidRPr="002966B8">
            <w:rPr>
              <w:noProof/>
              <w:lang w:val="en-GB"/>
            </w:rPr>
            <w:t>[2]</w:t>
          </w:r>
          <w:r w:rsidR="008F3FBC">
            <w:fldChar w:fldCharType="end"/>
          </w:r>
        </w:sdtContent>
      </w:sdt>
      <w:r w:rsidR="00923E81">
        <w:t xml:space="preserve"> </w:t>
      </w:r>
    </w:p>
    <w:p w14:paraId="1FF82721" w14:textId="3944FE88" w:rsidR="002A7FD8" w:rsidRDefault="00237B76" w:rsidP="002A7FD8">
      <w:r>
        <w:t>This also highlights that systems, as well as the computers that simulate them, are embedded in time</w:t>
      </w:r>
      <w:r w:rsidR="00923E81">
        <w:t xml:space="preserve"> and thus have historical contingency.  This fact is not well-captured by models that </w:t>
      </w:r>
      <w:r w:rsidR="002E59BF">
        <w:t>might treat time as reversible</w:t>
      </w:r>
      <w:r w:rsidR="00B02F72">
        <w:t>.</w:t>
      </w:r>
      <w:r w:rsidR="00F35C79">
        <w:t xml:space="preserve">  </w:t>
      </w:r>
      <w:r w:rsidR="002A7FD8">
        <w:t xml:space="preserve">I </w:t>
      </w:r>
      <w:r w:rsidR="00E64DEB">
        <w:t xml:space="preserve">cannot improve upon these excerpts </w:t>
      </w:r>
      <w:r w:rsidR="002A7FD8">
        <w:t xml:space="preserve">from </w:t>
      </w:r>
      <w:r w:rsidR="00E64DEB">
        <w:t xml:space="preserve">the book Modeling </w:t>
      </w:r>
      <w:r w:rsidR="002A7FD8">
        <w:t>Cities</w:t>
      </w:r>
      <w:r w:rsidR="00E64DEB">
        <w:t xml:space="preserve"> and Regions as Complex Systems</w:t>
      </w:r>
      <w:r w:rsidR="00935C25">
        <w:t xml:space="preserve"> </w:t>
      </w:r>
      <w:sdt>
        <w:sdtPr>
          <w:id w:val="1009261470"/>
          <w:citation/>
        </w:sdtPr>
        <w:sdtContent>
          <w:r w:rsidR="00935C25">
            <w:fldChar w:fldCharType="begin"/>
          </w:r>
          <w:r w:rsidR="00935C25">
            <w:rPr>
              <w:lang w:val="en-GB"/>
            </w:rPr>
            <w:instrText xml:space="preserve">CITATION Rog15 \l 2057 </w:instrText>
          </w:r>
          <w:r w:rsidR="00935C25">
            <w:fldChar w:fldCharType="separate"/>
          </w:r>
          <w:r w:rsidR="002966B8" w:rsidRPr="002966B8">
            <w:rPr>
              <w:noProof/>
              <w:lang w:val="en-GB"/>
            </w:rPr>
            <w:t>[2]</w:t>
          </w:r>
          <w:r w:rsidR="00935C25">
            <w:fldChar w:fldCharType="end"/>
          </w:r>
        </w:sdtContent>
      </w:sdt>
      <w:r w:rsidR="002A7FD8">
        <w:t>:</w:t>
      </w:r>
    </w:p>
    <w:p w14:paraId="0E01D57D" w14:textId="5F5FFA2C" w:rsidR="002A7FD8" w:rsidRDefault="002A7FD8" w:rsidP="00B40ED8">
      <w:pPr>
        <w:pStyle w:val="Quote"/>
        <w:jc w:val="left"/>
      </w:pPr>
      <w:r>
        <w:t xml:space="preserve">The system state is no longer predictable by a simple law.  Rather it depends on a history of choices made at bifurcation points, that is, points where one possible system state splits in two…The final state is the result of a </w:t>
      </w:r>
      <w:proofErr w:type="gramStart"/>
      <w:r>
        <w:t>particular contingent</w:t>
      </w:r>
      <w:proofErr w:type="gramEnd"/>
      <w:r>
        <w:t xml:space="preserve"> history, the history of our choice at every bifurcation point.  Consequently, explanation by physical law must be replaced by historical explanation</w:t>
      </w:r>
      <w:r w:rsidR="00E64DEB">
        <w:t>. (p. 19)</w:t>
      </w:r>
    </w:p>
    <w:p w14:paraId="13A8439B" w14:textId="7A261277" w:rsidR="00F35C79" w:rsidRDefault="00F35C79" w:rsidP="00F35C79">
      <w:r>
        <w:t>And</w:t>
      </w:r>
      <w:r w:rsidR="00E64DEB">
        <w:t xml:space="preserve"> later</w:t>
      </w:r>
      <w:r>
        <w:t>:</w:t>
      </w:r>
    </w:p>
    <w:p w14:paraId="64E2D0E2" w14:textId="77777777" w:rsidR="00935C25" w:rsidRDefault="00935C25" w:rsidP="00B40ED8">
      <w:pPr>
        <w:pStyle w:val="Quote"/>
        <w:jc w:val="left"/>
      </w:pPr>
      <w:r>
        <w:t>…</w:t>
      </w:r>
      <w:r w:rsidR="002A7FD8">
        <w:t xml:space="preserve">the contradiction-free status of math and logic is possible only because they are ideal, formal systems without time; </w:t>
      </w:r>
      <w:proofErr w:type="gramStart"/>
      <w:r w:rsidR="002A7FD8">
        <w:t>thus</w:t>
      </w:r>
      <w:proofErr w:type="gramEnd"/>
      <w:r w:rsidR="002A7FD8">
        <w:t xml:space="preserve"> the only systems that can be mapped into them are those </w:t>
      </w:r>
    </w:p>
    <w:p w14:paraId="645FCBFB" w14:textId="2A4C506E" w:rsidR="002A7FD8" w:rsidRDefault="002A7FD8" w:rsidP="00B40ED8">
      <w:pPr>
        <w:pStyle w:val="Quote"/>
        <w:jc w:val="left"/>
      </w:pPr>
      <w:r>
        <w:lastRenderedPageBreak/>
        <w:t>in which time can be eliminated… evolutionary epistemology – its basic position is that the creation of knowledge is an evolutionary process, a process embedded in time, and therefore one whose description cannot be mapped into a timeless formal system like mathematics or logic… biological evolution itself is knowledge creation… the appearance of new species represents the accumulation of new knowledge about the system as well as a change in the system itself.  As the system evolves, some knowledge becomes false and is eliminated through extinction.</w:t>
      </w:r>
      <w:bookmarkStart w:id="0" w:name="_GoBack"/>
      <w:bookmarkEnd w:id="0"/>
      <w:r w:rsidR="00F35C79">
        <w:t xml:space="preserve">  </w:t>
      </w:r>
      <w:r w:rsidR="00E64DEB">
        <w:t xml:space="preserve">(p. </w:t>
      </w:r>
      <w:r>
        <w:t>23</w:t>
      </w:r>
      <w:r w:rsidR="00F35C79">
        <w:t>2-</w:t>
      </w:r>
      <w:r>
        <w:t>3</w:t>
      </w:r>
      <w:r w:rsidR="00F35C79">
        <w:t>)</w:t>
      </w:r>
    </w:p>
    <w:p w14:paraId="7567EFC4" w14:textId="77777777" w:rsidR="002A7FD8" w:rsidRPr="002A7FD8" w:rsidRDefault="002A7FD8" w:rsidP="002A7FD8">
      <w:pPr>
        <w:ind w:left="720"/>
      </w:pPr>
    </w:p>
    <w:p w14:paraId="4BA989F8" w14:textId="321396CD" w:rsidR="00B911BB" w:rsidRDefault="0005065D" w:rsidP="0005065D">
      <w:pPr>
        <w:pStyle w:val="Heading2"/>
      </w:pPr>
      <w:r>
        <w:t>Why ABM?</w:t>
      </w:r>
    </w:p>
    <w:p w14:paraId="5260CEAA" w14:textId="58C4ECD1" w:rsidR="00236C53" w:rsidRDefault="008A08DE" w:rsidP="00236C53">
      <w:r>
        <w:t xml:space="preserve">ABMs may </w:t>
      </w:r>
      <w:proofErr w:type="gramStart"/>
      <w:r>
        <w:t>be seen as</w:t>
      </w:r>
      <w:proofErr w:type="gramEnd"/>
      <w:r>
        <w:t xml:space="preserve"> a response to the </w:t>
      </w:r>
      <w:r w:rsidR="0033054B">
        <w:t>inadequacies</w:t>
      </w:r>
      <w:r>
        <w:t xml:space="preserve"> of the reductionist hypothesis, which has been useful in describing the world but does not give guidance on how to construct it. </w:t>
      </w:r>
      <w:r w:rsidR="008F3FBC">
        <w:t xml:space="preserve"> </w:t>
      </w:r>
      <w:sdt>
        <w:sdtPr>
          <w:id w:val="1695884644"/>
          <w:citation/>
        </w:sdtPr>
        <w:sdtContent>
          <w:r w:rsidR="008F3FBC">
            <w:fldChar w:fldCharType="begin"/>
          </w:r>
          <w:r w:rsidR="008F3FBC">
            <w:rPr>
              <w:lang w:val="en-GB"/>
            </w:rPr>
            <w:instrText xml:space="preserve"> CITATION And72 \l 2057 </w:instrText>
          </w:r>
          <w:r w:rsidR="008F3FBC">
            <w:fldChar w:fldCharType="separate"/>
          </w:r>
          <w:r w:rsidR="002966B8" w:rsidRPr="002966B8">
            <w:rPr>
              <w:noProof/>
              <w:lang w:val="en-GB"/>
            </w:rPr>
            <w:t>[3]</w:t>
          </w:r>
          <w:r w:rsidR="008F3FBC">
            <w:fldChar w:fldCharType="end"/>
          </w:r>
        </w:sdtContent>
      </w:sdt>
      <w:r w:rsidR="008F3FBC">
        <w:t xml:space="preserve"> </w:t>
      </w:r>
      <w:r>
        <w:t xml:space="preserve"> </w:t>
      </w:r>
      <w:r w:rsidR="00236C53">
        <w:t>ABM is true</w:t>
      </w:r>
      <w:r w:rsidR="0033054B">
        <w:t>r</w:t>
      </w:r>
      <w:r w:rsidR="00236C53">
        <w:t xml:space="preserve"> to the nature of the systems it simulates: it is full of individuals with bounded knowledge and information processing capacity who adapt to their changing environment in discrete, irreversible time steps</w:t>
      </w:r>
      <w:r>
        <w:t>, generated algorithmically</w:t>
      </w:r>
      <w:r w:rsidR="00236C53">
        <w:t xml:space="preserve">.  </w:t>
      </w:r>
      <w:sdt>
        <w:sdtPr>
          <w:id w:val="153416259"/>
          <w:citation/>
        </w:sdtPr>
        <w:sdtContent>
          <w:r w:rsidR="008F3FBC">
            <w:fldChar w:fldCharType="begin"/>
          </w:r>
          <w:r w:rsidR="008F3FBC">
            <w:rPr>
              <w:lang w:val="en-GB"/>
            </w:rPr>
            <w:instrText xml:space="preserve"> CITATION Kir16 \l 2057 </w:instrText>
          </w:r>
          <w:r w:rsidR="008F3FBC">
            <w:fldChar w:fldCharType="separate"/>
          </w:r>
          <w:r w:rsidR="002966B8" w:rsidRPr="002966B8">
            <w:rPr>
              <w:noProof/>
              <w:lang w:val="en-GB"/>
            </w:rPr>
            <w:t>[4]</w:t>
          </w:r>
          <w:r w:rsidR="008F3FBC">
            <w:fldChar w:fldCharType="end"/>
          </w:r>
        </w:sdtContent>
      </w:sdt>
      <w:sdt>
        <w:sdtPr>
          <w:id w:val="616964288"/>
          <w:citation/>
        </w:sdtPr>
        <w:sdtContent>
          <w:r w:rsidR="008F3FBC">
            <w:fldChar w:fldCharType="begin"/>
          </w:r>
          <w:r w:rsidR="008F3FBC">
            <w:rPr>
              <w:lang w:val="en-GB"/>
            </w:rPr>
            <w:instrText xml:space="preserve"> CITATION Axt00 \l 2057 </w:instrText>
          </w:r>
          <w:r w:rsidR="008F3FBC">
            <w:fldChar w:fldCharType="separate"/>
          </w:r>
          <w:r w:rsidR="002966B8">
            <w:rPr>
              <w:noProof/>
              <w:lang w:val="en-GB"/>
            </w:rPr>
            <w:t xml:space="preserve"> </w:t>
          </w:r>
          <w:r w:rsidR="002966B8" w:rsidRPr="002966B8">
            <w:rPr>
              <w:noProof/>
              <w:lang w:val="en-GB"/>
            </w:rPr>
            <w:t>[5]</w:t>
          </w:r>
          <w:r w:rsidR="008F3FBC">
            <w:fldChar w:fldCharType="end"/>
          </w:r>
        </w:sdtContent>
      </w:sdt>
      <w:sdt>
        <w:sdtPr>
          <w:id w:val="1615322230"/>
          <w:citation/>
        </w:sdtPr>
        <w:sdtContent>
          <w:r w:rsidR="008F3FBC">
            <w:fldChar w:fldCharType="begin"/>
          </w:r>
          <w:r w:rsidR="008F3FBC">
            <w:rPr>
              <w:lang w:val="en-GB"/>
            </w:rPr>
            <w:instrText xml:space="preserve"> CITATION Boe15 \l 2057 </w:instrText>
          </w:r>
          <w:r w:rsidR="008F3FBC">
            <w:fldChar w:fldCharType="separate"/>
          </w:r>
          <w:r w:rsidR="002966B8">
            <w:rPr>
              <w:noProof/>
              <w:lang w:val="en-GB"/>
            </w:rPr>
            <w:t xml:space="preserve"> </w:t>
          </w:r>
          <w:r w:rsidR="002966B8" w:rsidRPr="002966B8">
            <w:rPr>
              <w:noProof/>
              <w:lang w:val="en-GB"/>
            </w:rPr>
            <w:t>[6]</w:t>
          </w:r>
          <w:r w:rsidR="008F3FBC">
            <w:fldChar w:fldCharType="end"/>
          </w:r>
        </w:sdtContent>
      </w:sdt>
      <w:r w:rsidR="008F3FBC">
        <w:t xml:space="preserve"> </w:t>
      </w:r>
      <w:sdt>
        <w:sdtPr>
          <w:id w:val="1226113765"/>
          <w:citation/>
        </w:sdtPr>
        <w:sdtContent>
          <w:r w:rsidR="005C64FD">
            <w:fldChar w:fldCharType="begin"/>
          </w:r>
          <w:r w:rsidR="005C64FD">
            <w:rPr>
              <w:lang w:val="en-GB"/>
            </w:rPr>
            <w:instrText xml:space="preserve"> CITATION Pau10 \l 2057 </w:instrText>
          </w:r>
          <w:r w:rsidR="005C64FD">
            <w:fldChar w:fldCharType="separate"/>
          </w:r>
          <w:r w:rsidR="005C64FD" w:rsidRPr="005C64FD">
            <w:rPr>
              <w:noProof/>
              <w:lang w:val="en-GB"/>
            </w:rPr>
            <w:t>[7]</w:t>
          </w:r>
          <w:r w:rsidR="005C64FD">
            <w:fldChar w:fldCharType="end"/>
          </w:r>
        </w:sdtContent>
      </w:sdt>
      <w:r w:rsidR="005C64FD">
        <w:t xml:space="preserve"> </w:t>
      </w:r>
      <w:r>
        <w:t>Reductionist</w:t>
      </w:r>
      <w:r w:rsidR="00236C53">
        <w:t xml:space="preserve"> techniques do not support the processing of heterogeneity the way ABM does, using aggregates to characterize systems.  While aggregation makes problems more tractable, vital information is lost in summary statistics that could be vitally important to system outcomes.</w:t>
      </w:r>
      <w:sdt>
        <w:sdtPr>
          <w:id w:val="-842393371"/>
          <w:citation/>
        </w:sdtPr>
        <w:sdtContent>
          <w:r w:rsidR="008F3FBC">
            <w:fldChar w:fldCharType="begin"/>
          </w:r>
          <w:r w:rsidR="008F3FBC">
            <w:rPr>
              <w:lang w:val="en-GB"/>
            </w:rPr>
            <w:instrText xml:space="preserve"> CITATION AGh14 \l 2057 </w:instrText>
          </w:r>
          <w:r w:rsidR="008F3FBC">
            <w:fldChar w:fldCharType="separate"/>
          </w:r>
          <w:r w:rsidR="002966B8">
            <w:rPr>
              <w:noProof/>
              <w:lang w:val="en-GB"/>
            </w:rPr>
            <w:t xml:space="preserve"> </w:t>
          </w:r>
          <w:r w:rsidR="002966B8" w:rsidRPr="002966B8">
            <w:rPr>
              <w:noProof/>
              <w:lang w:val="en-GB"/>
            </w:rPr>
            <w:t>[7]</w:t>
          </w:r>
          <w:r w:rsidR="008F3FBC">
            <w:fldChar w:fldCharType="end"/>
          </w:r>
        </w:sdtContent>
      </w:sdt>
    </w:p>
    <w:p w14:paraId="0B5C5EF1" w14:textId="07CF0954" w:rsidR="00236C53" w:rsidRDefault="00236C53" w:rsidP="00236C53">
      <w:r>
        <w:t xml:space="preserve">Additionally, ABM can </w:t>
      </w:r>
      <w:r w:rsidR="008A08DE">
        <w:t xml:space="preserve">use algorithmic computation to find local solutions to </w:t>
      </w:r>
      <w:r>
        <w:t xml:space="preserve">computationally </w:t>
      </w:r>
      <w:r w:rsidR="008F3FBC">
        <w:t>irreducible</w:t>
      </w:r>
      <w:r>
        <w:t xml:space="preserve"> questions.</w:t>
      </w:r>
      <w:sdt>
        <w:sdtPr>
          <w:id w:val="1504091329"/>
          <w:citation/>
        </w:sdtPr>
        <w:sdtContent>
          <w:r w:rsidR="005C64FD">
            <w:fldChar w:fldCharType="begin"/>
          </w:r>
          <w:r w:rsidR="005C64FD">
            <w:rPr>
              <w:lang w:val="en-GB"/>
            </w:rPr>
            <w:instrText xml:space="preserve"> CITATION Pau10 \l 2057 </w:instrText>
          </w:r>
          <w:r w:rsidR="005C64FD">
            <w:fldChar w:fldCharType="separate"/>
          </w:r>
          <w:r w:rsidR="005C64FD">
            <w:rPr>
              <w:noProof/>
              <w:lang w:val="en-GB"/>
            </w:rPr>
            <w:t xml:space="preserve"> </w:t>
          </w:r>
          <w:r w:rsidR="005C64FD" w:rsidRPr="005C64FD">
            <w:rPr>
              <w:noProof/>
              <w:lang w:val="en-GB"/>
            </w:rPr>
            <w:t>[8]</w:t>
          </w:r>
          <w:r w:rsidR="005C64FD">
            <w:fldChar w:fldCharType="end"/>
          </w:r>
        </w:sdtContent>
      </w:sdt>
      <w:r w:rsidR="008A08DE">
        <w:t xml:space="preserve">  </w:t>
      </w:r>
      <w:r w:rsidR="0033054B">
        <w:t>[</w:t>
      </w:r>
      <w:r w:rsidR="008A08DE">
        <w:t>I will be leaving this issue aside for now, as I need to research it more</w:t>
      </w:r>
      <w:r w:rsidR="00FE541C">
        <w:t xml:space="preserve"> before commenting</w:t>
      </w:r>
      <w:r w:rsidR="008A08DE">
        <w:t>.</w:t>
      </w:r>
      <w:r w:rsidR="0007784D">
        <w:t>]</w:t>
      </w:r>
    </w:p>
    <w:p w14:paraId="7BA69154" w14:textId="3EF0EE4D" w:rsidR="008A08DE" w:rsidRDefault="008A08DE" w:rsidP="00236C53">
      <w:r>
        <w:t>Another benefit of ABM</w:t>
      </w:r>
      <w:r w:rsidR="00923E81">
        <w:t xml:space="preserve"> </w:t>
      </w:r>
      <w:r>
        <w:t xml:space="preserve">is </w:t>
      </w:r>
      <w:proofErr w:type="spellStart"/>
      <w:proofErr w:type="gramStart"/>
      <w:r>
        <w:t>it’s</w:t>
      </w:r>
      <w:proofErr w:type="spellEnd"/>
      <w:proofErr w:type="gramEnd"/>
      <w:r>
        <w:t xml:space="preserve"> ability to complement other analysis, providing intuitive construction and data visualizations that improve communication.</w:t>
      </w:r>
      <w:r w:rsidR="005C64FD">
        <w:t xml:space="preserve"> </w:t>
      </w:r>
      <w:sdt>
        <w:sdtPr>
          <w:id w:val="312229893"/>
          <w:citation/>
        </w:sdtPr>
        <w:sdtContent>
          <w:r w:rsidR="005C64FD">
            <w:fldChar w:fldCharType="begin"/>
          </w:r>
          <w:r w:rsidR="005C64FD">
            <w:rPr>
              <w:lang w:val="en-GB"/>
            </w:rPr>
            <w:instrText xml:space="preserve"> CITATION Uri15 \l 2057 </w:instrText>
          </w:r>
          <w:r w:rsidR="005C64FD">
            <w:fldChar w:fldCharType="separate"/>
          </w:r>
          <w:r w:rsidR="005C64FD" w:rsidRPr="005C64FD">
            <w:rPr>
              <w:noProof/>
              <w:lang w:val="en-GB"/>
            </w:rPr>
            <w:t>[1]</w:t>
          </w:r>
          <w:r w:rsidR="005C64FD">
            <w:fldChar w:fldCharType="end"/>
          </w:r>
        </w:sdtContent>
      </w:sdt>
    </w:p>
    <w:p w14:paraId="308B63F3" w14:textId="08B6120B" w:rsidR="00E049AC" w:rsidRDefault="008A08DE" w:rsidP="00236C53">
      <w:r>
        <w:t>Finally</w:t>
      </w:r>
      <w:r w:rsidR="00925B90">
        <w:t>, f</w:t>
      </w:r>
      <w:r w:rsidR="003D4B72">
        <w:t xml:space="preserve">or </w:t>
      </w:r>
      <w:r w:rsidR="00F35C79">
        <w:t xml:space="preserve">systems that are </w:t>
      </w:r>
      <w:r w:rsidR="003D4B72">
        <w:t>closed, predictable</w:t>
      </w:r>
      <w:r w:rsidR="00F35C79">
        <w:t>, homogenous, or linear</w:t>
      </w:r>
      <w:r w:rsidR="00925B90">
        <w:t>,</w:t>
      </w:r>
      <w:r w:rsidR="003D4B72">
        <w:t xml:space="preserve"> </w:t>
      </w:r>
      <w:r w:rsidR="00F35C79">
        <w:t>the benefits of producing an ABM may compare less favorably with the costs of building such a model, which may be more expensive than other techniques.</w:t>
      </w:r>
      <w:r w:rsidR="003D4B72">
        <w:t xml:space="preserve"> </w:t>
      </w:r>
      <w:sdt>
        <w:sdtPr>
          <w:id w:val="-1844319529"/>
          <w:citation/>
        </w:sdtPr>
        <w:sdtContent>
          <w:r w:rsidR="008F3FBC">
            <w:fldChar w:fldCharType="begin"/>
          </w:r>
          <w:r w:rsidR="008F3FBC">
            <w:rPr>
              <w:lang w:val="en-GB"/>
            </w:rPr>
            <w:instrText xml:space="preserve"> CITATION AGh14 \l 2057 </w:instrText>
          </w:r>
          <w:r w:rsidR="008F3FBC">
            <w:fldChar w:fldCharType="separate"/>
          </w:r>
          <w:r w:rsidR="002966B8" w:rsidRPr="002966B8">
            <w:rPr>
              <w:noProof/>
              <w:lang w:val="en-GB"/>
            </w:rPr>
            <w:t>[7]</w:t>
          </w:r>
          <w:r w:rsidR="008F3FBC">
            <w:fldChar w:fldCharType="end"/>
          </w:r>
        </w:sdtContent>
      </w:sdt>
      <w:sdt>
        <w:sdtPr>
          <w:id w:val="-1647583646"/>
          <w:citation/>
        </w:sdtPr>
        <w:sdtContent>
          <w:r w:rsidR="008F3FBC">
            <w:fldChar w:fldCharType="begin"/>
          </w:r>
          <w:r w:rsidR="008F3FBC">
            <w:rPr>
              <w:lang w:val="en-GB"/>
            </w:rPr>
            <w:instrText xml:space="preserve"> CITATION Uri15 \l 2057 </w:instrText>
          </w:r>
          <w:r w:rsidR="008F3FBC">
            <w:fldChar w:fldCharType="separate"/>
          </w:r>
          <w:r w:rsidR="002966B8">
            <w:rPr>
              <w:noProof/>
              <w:lang w:val="en-GB"/>
            </w:rPr>
            <w:t xml:space="preserve"> </w:t>
          </w:r>
          <w:r w:rsidR="002966B8" w:rsidRPr="002966B8">
            <w:rPr>
              <w:noProof/>
              <w:lang w:val="en-GB"/>
            </w:rPr>
            <w:t>[1]</w:t>
          </w:r>
          <w:r w:rsidR="008F3FBC">
            <w:fldChar w:fldCharType="end"/>
          </w:r>
        </w:sdtContent>
      </w:sdt>
    </w:p>
    <w:p w14:paraId="30A675EA" w14:textId="6F00478E" w:rsidR="00CB32C2" w:rsidRDefault="00CB32C2" w:rsidP="002A2E71"/>
    <w:p w14:paraId="5AADFAA4" w14:textId="77777777" w:rsidR="00A11D41" w:rsidRDefault="00A11D41" w:rsidP="00A11D41">
      <w:pPr>
        <w:pStyle w:val="Heading2"/>
      </w:pPr>
      <w:r>
        <w:t>Why now?</w:t>
      </w:r>
    </w:p>
    <w:p w14:paraId="5BEBD5DD" w14:textId="016FAA29" w:rsidR="00666502" w:rsidRDefault="004408D2" w:rsidP="00A11D41">
      <w:r>
        <w:t>Stephen Hawking has famously said the next century will be the century of complexity.  Thankfully, t</w:t>
      </w:r>
      <w:r w:rsidR="00666502">
        <w:t xml:space="preserve">he feasibility </w:t>
      </w:r>
      <w:r w:rsidR="003D4B72">
        <w:t>o</w:t>
      </w:r>
      <w:r w:rsidR="00666502">
        <w:t>f</w:t>
      </w:r>
      <w:r w:rsidR="003D4B72">
        <w:t xml:space="preserve"> conducting analysis with</w:t>
      </w:r>
      <w:r w:rsidR="00666502">
        <w:t xml:space="preserve"> ABMs </w:t>
      </w:r>
      <w:r>
        <w:t xml:space="preserve">to address complexity </w:t>
      </w:r>
      <w:r w:rsidR="00666502">
        <w:t>ha</w:t>
      </w:r>
      <w:r w:rsidR="003D4B72">
        <w:t>s</w:t>
      </w:r>
      <w:r w:rsidR="00666502">
        <w:t xml:space="preserve"> never been greater.  This is due to the prevalence of object</w:t>
      </w:r>
      <w:r w:rsidR="003D4B72">
        <w:t>-</w:t>
      </w:r>
      <w:r w:rsidR="00666502">
        <w:t>oriented programming, increased computational power, and the massive collection of data.</w:t>
      </w:r>
    </w:p>
    <w:p w14:paraId="5F755A9D" w14:textId="3E8362C2" w:rsidR="00A11D41" w:rsidRDefault="00666502" w:rsidP="00A11D41">
      <w:r>
        <w:t>ABMs</w:t>
      </w:r>
      <w:r w:rsidR="00A11D41">
        <w:t xml:space="preserve"> are </w:t>
      </w:r>
      <w:r w:rsidR="00F42523">
        <w:t>most reasonably written in</w:t>
      </w:r>
      <w:r w:rsidR="00A11D41">
        <w:t xml:space="preserve"> object-oriented programming</w:t>
      </w:r>
      <w:r w:rsidR="00F42523">
        <w:t xml:space="preserve"> languages to facilitate </w:t>
      </w:r>
      <w:r w:rsidR="00A11D41">
        <w:t xml:space="preserve">the efficient creation of large numbers of </w:t>
      </w:r>
      <w:r w:rsidR="00F42523">
        <w:t xml:space="preserve">agents as </w:t>
      </w:r>
      <w:r w:rsidR="00A11D41">
        <w:t xml:space="preserve">objects. </w:t>
      </w:r>
      <w:sdt>
        <w:sdtPr>
          <w:id w:val="-2007271427"/>
          <w:citation/>
        </w:sdtPr>
        <w:sdtContent>
          <w:r w:rsidR="008F3FBC">
            <w:fldChar w:fldCharType="begin"/>
          </w:r>
          <w:r w:rsidR="008F3FBC">
            <w:rPr>
              <w:lang w:val="en-GB"/>
            </w:rPr>
            <w:instrText xml:space="preserve"> CITATION Boe15 \l 2057 </w:instrText>
          </w:r>
          <w:r w:rsidR="008F3FBC">
            <w:fldChar w:fldCharType="separate"/>
          </w:r>
          <w:r w:rsidR="002966B8" w:rsidRPr="002966B8">
            <w:rPr>
              <w:noProof/>
              <w:lang w:val="en-GB"/>
            </w:rPr>
            <w:t>[6]</w:t>
          </w:r>
          <w:r w:rsidR="008F3FBC">
            <w:fldChar w:fldCharType="end"/>
          </w:r>
        </w:sdtContent>
      </w:sdt>
      <w:r w:rsidR="00A11D41">
        <w:t xml:space="preserve"> The code of an ABM is generative of a much larger computational representation of a system much in the way human DNA contains the instructions for a fertilized cell to create a person</w:t>
      </w:r>
      <w:r w:rsidR="004408D2">
        <w:t xml:space="preserve"> (t</w:t>
      </w:r>
      <w:r w:rsidR="00A11D41">
        <w:t xml:space="preserve">hat most modelled agents are people </w:t>
      </w:r>
      <w:r w:rsidR="003D4B72">
        <w:t>might</w:t>
      </w:r>
      <w:r w:rsidR="00A11D41">
        <w:t xml:space="preserve"> suggest that it is generative instructions all the way down</w:t>
      </w:r>
      <w:r w:rsidR="004408D2">
        <w:t>)</w:t>
      </w:r>
      <w:r w:rsidR="00A11D41">
        <w:t xml:space="preserve">.  </w:t>
      </w:r>
      <w:r w:rsidR="00F42523">
        <w:t>This highlights the impact of i</w:t>
      </w:r>
      <w:r w:rsidR="00A11D41">
        <w:t>ncreased silicon computing capacity</w:t>
      </w:r>
      <w:r w:rsidR="00F42523">
        <w:t xml:space="preserve"> – </w:t>
      </w:r>
      <w:r w:rsidR="004408D2">
        <w:t>ABM</w:t>
      </w:r>
      <w:r w:rsidR="00F42523">
        <w:t xml:space="preserve"> requi</w:t>
      </w:r>
      <w:r w:rsidR="004408D2">
        <w:t>res</w:t>
      </w:r>
      <w:r w:rsidR="00F42523">
        <w:t xml:space="preserve"> multiple runs with code that generates large amounts of computation.  </w:t>
      </w:r>
      <w:sdt>
        <w:sdtPr>
          <w:id w:val="460697280"/>
          <w:citation/>
        </w:sdtPr>
        <w:sdtContent>
          <w:r w:rsidR="008F3FBC">
            <w:fldChar w:fldCharType="begin"/>
          </w:r>
          <w:r w:rsidR="008F3FBC">
            <w:rPr>
              <w:lang w:val="en-GB"/>
            </w:rPr>
            <w:instrText xml:space="preserve"> CITATION Rog15 \l 2057 </w:instrText>
          </w:r>
          <w:r w:rsidR="008F3FBC">
            <w:fldChar w:fldCharType="separate"/>
          </w:r>
          <w:r w:rsidR="002966B8" w:rsidRPr="002966B8">
            <w:rPr>
              <w:noProof/>
              <w:lang w:val="en-GB"/>
            </w:rPr>
            <w:t>[2]</w:t>
          </w:r>
          <w:r w:rsidR="008F3FBC">
            <w:fldChar w:fldCharType="end"/>
          </w:r>
        </w:sdtContent>
      </w:sdt>
    </w:p>
    <w:p w14:paraId="34222E99" w14:textId="591512D9" w:rsidR="00A11D41" w:rsidRDefault="00F42523" w:rsidP="00A11D41">
      <w:r>
        <w:t xml:space="preserve">Finally, </w:t>
      </w:r>
      <w:r w:rsidR="004408D2">
        <w:t>r</w:t>
      </w:r>
      <w:r w:rsidR="00A11D41">
        <w:t xml:space="preserve">ecent accumulation of large, granular data sets in the Big Data era has enabled better descriptions of agents in the wild and the </w:t>
      </w:r>
      <w:r w:rsidR="008F3FBC">
        <w:t>impending</w:t>
      </w:r>
      <w:r w:rsidR="00A11D41">
        <w:t xml:space="preserve"> Internet of Things promises to extend this trend </w:t>
      </w:r>
      <w:r>
        <w:t xml:space="preserve">by </w:t>
      </w:r>
      <w:r w:rsidR="00A11D41">
        <w:t>attach</w:t>
      </w:r>
      <w:r>
        <w:t>ing sensors</w:t>
      </w:r>
      <w:r w:rsidR="00A11D41">
        <w:t xml:space="preserve"> to traditional agents (people) </w:t>
      </w:r>
      <w:r>
        <w:t xml:space="preserve">as well as </w:t>
      </w:r>
      <w:r w:rsidR="00A11D41">
        <w:t>injecting “agency” into</w:t>
      </w:r>
      <w:r>
        <w:t xml:space="preserve"> traditionally non-agentic things like</w:t>
      </w:r>
      <w:r w:rsidR="00A11D41">
        <w:t xml:space="preserve"> refrigerators by giving them the ability to </w:t>
      </w:r>
      <w:r>
        <w:t>interact with the world around them and anticipate, learn and predict based on machine learning techniques</w:t>
      </w:r>
      <w:r w:rsidR="00A11D41">
        <w:t>.</w:t>
      </w:r>
    </w:p>
    <w:p w14:paraId="352CAFE4" w14:textId="77777777" w:rsidR="006C6429" w:rsidRPr="00073A68" w:rsidRDefault="006C6429" w:rsidP="006C6429">
      <w:pPr>
        <w:pStyle w:val="Heading1"/>
        <w:rPr>
          <w:b/>
        </w:rPr>
      </w:pPr>
      <w:r w:rsidRPr="00073A68">
        <w:rPr>
          <w:b/>
        </w:rPr>
        <w:lastRenderedPageBreak/>
        <w:t xml:space="preserve">Making an agent-based model </w:t>
      </w:r>
    </w:p>
    <w:p w14:paraId="0E648A55" w14:textId="3EFD3571" w:rsidR="006C6429" w:rsidRDefault="00FE541C" w:rsidP="003D4B72">
      <w:r>
        <w:t>This section</w:t>
      </w:r>
      <w:r w:rsidR="003D4B72">
        <w:t xml:space="preserve"> provide</w:t>
      </w:r>
      <w:r>
        <w:t>s</w:t>
      </w:r>
      <w:r w:rsidR="003D4B72">
        <w:t xml:space="preserve"> a general outline for the steps of writing an ABM: Creation, Verification, Validation and Replication</w:t>
      </w:r>
      <w:r w:rsidR="005613B1">
        <w:t>.</w:t>
      </w:r>
    </w:p>
    <w:p w14:paraId="2F7F89C1" w14:textId="77777777" w:rsidR="005613B1" w:rsidRDefault="005613B1" w:rsidP="003D4B72"/>
    <w:p w14:paraId="362CFB5A" w14:textId="2A4EEEE1" w:rsidR="006C6429" w:rsidRDefault="00F9574A" w:rsidP="006C6429">
      <w:pPr>
        <w:pStyle w:val="Heading2"/>
      </w:pPr>
      <w:r>
        <w:t>C</w:t>
      </w:r>
      <w:r w:rsidR="006C6429">
        <w:t>reation</w:t>
      </w:r>
    </w:p>
    <w:p w14:paraId="651089F1" w14:textId="7D91F597" w:rsidR="006C6429" w:rsidRDefault="006D2573" w:rsidP="006C6429">
      <w:r>
        <w:t>A</w:t>
      </w:r>
      <w:r w:rsidR="006C6429">
        <w:t xml:space="preserve">n ABM should begin </w:t>
      </w:r>
      <w:r>
        <w:t>with the goal of building</w:t>
      </w:r>
      <w:r w:rsidR="006C6429">
        <w:t xml:space="preserve"> the simplest model that captures the behavior </w:t>
      </w:r>
      <w:r>
        <w:t>of the target system</w:t>
      </w:r>
      <w:r w:rsidR="006C6429">
        <w:t>.</w:t>
      </w:r>
      <w:r w:rsidR="008F3FBC">
        <w:t xml:space="preserve"> </w:t>
      </w:r>
      <w:sdt>
        <w:sdtPr>
          <w:id w:val="1164133628"/>
          <w:citation/>
        </w:sdtPr>
        <w:sdtContent>
          <w:r w:rsidR="008F3FBC">
            <w:fldChar w:fldCharType="begin"/>
          </w:r>
          <w:r w:rsidR="008F3FBC">
            <w:rPr>
              <w:lang w:val="en-GB"/>
            </w:rPr>
            <w:instrText xml:space="preserve"> CITATION Uri15 \l 2057 </w:instrText>
          </w:r>
          <w:r w:rsidR="008F3FBC">
            <w:fldChar w:fldCharType="separate"/>
          </w:r>
          <w:r w:rsidR="002966B8" w:rsidRPr="002966B8">
            <w:rPr>
              <w:noProof/>
              <w:lang w:val="en-GB"/>
            </w:rPr>
            <w:t>[1]</w:t>
          </w:r>
          <w:r w:rsidR="008F3FBC">
            <w:fldChar w:fldCharType="end"/>
          </w:r>
        </w:sdtContent>
      </w:sdt>
      <w:r w:rsidR="006E75D4">
        <w:t xml:space="preserve">  </w:t>
      </w:r>
      <w:r w:rsidR="006C6429">
        <w:t xml:space="preserve">To begin to make an </w:t>
      </w:r>
      <w:r w:rsidR="00B40ED8">
        <w:t>ABM</w:t>
      </w:r>
      <w:r w:rsidR="006C6429">
        <w:t xml:space="preserve">, </w:t>
      </w:r>
      <w:r w:rsidR="00563CB7">
        <w:t xml:space="preserve">one should set out to code agents, environment, </w:t>
      </w:r>
      <w:r w:rsidR="00B40ED8">
        <w:t xml:space="preserve">actions </w:t>
      </w:r>
      <w:r w:rsidR="00563CB7">
        <w:t>and interactions</w:t>
      </w:r>
      <w:r w:rsidR="004A0291">
        <w:t xml:space="preserve">.  Here </w:t>
      </w:r>
      <w:r w:rsidR="0007784D">
        <w:t>is</w:t>
      </w:r>
      <w:r w:rsidR="004A0291">
        <w:t xml:space="preserve"> a set of </w:t>
      </w:r>
      <w:r w:rsidR="0007784D">
        <w:t xml:space="preserve">initial </w:t>
      </w:r>
      <w:r w:rsidR="004A0291">
        <w:t xml:space="preserve">questions to consider when building </w:t>
      </w:r>
      <w:r w:rsidR="0007784D">
        <w:t xml:space="preserve">out </w:t>
      </w:r>
      <w:r w:rsidR="004A0291">
        <w:t>each component:</w:t>
      </w:r>
    </w:p>
    <w:p w14:paraId="66B63495" w14:textId="77777777" w:rsidR="0007784D" w:rsidRDefault="0007784D" w:rsidP="006C6429"/>
    <w:tbl>
      <w:tblPr>
        <w:tblStyle w:val="PlainTable3"/>
        <w:tblW w:w="0" w:type="auto"/>
        <w:tblLook w:val="04A0" w:firstRow="1" w:lastRow="0" w:firstColumn="1" w:lastColumn="0" w:noHBand="0" w:noVBand="1"/>
      </w:tblPr>
      <w:tblGrid>
        <w:gridCol w:w="2268"/>
        <w:gridCol w:w="7082"/>
      </w:tblGrid>
      <w:tr w:rsidR="004408D2" w14:paraId="478B4703" w14:textId="77777777" w:rsidTr="007F33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06AECB8F" w14:textId="4C01DA6F" w:rsidR="004408D2" w:rsidRPr="00003F95" w:rsidRDefault="004408D2" w:rsidP="004408D2">
            <w:pPr>
              <w:rPr>
                <w:sz w:val="20"/>
              </w:rPr>
            </w:pPr>
            <w:r w:rsidRPr="00003F95">
              <w:rPr>
                <w:sz w:val="20"/>
              </w:rPr>
              <w:t>Component</w:t>
            </w:r>
          </w:p>
        </w:tc>
        <w:tc>
          <w:tcPr>
            <w:tcW w:w="7082" w:type="dxa"/>
          </w:tcPr>
          <w:p w14:paraId="7AC3E092" w14:textId="4A9EB7D3" w:rsidR="004408D2" w:rsidRPr="00003F95" w:rsidRDefault="004408D2" w:rsidP="004408D2">
            <w:pPr>
              <w:cnfStyle w:val="100000000000" w:firstRow="1" w:lastRow="0" w:firstColumn="0" w:lastColumn="0" w:oddVBand="0" w:evenVBand="0" w:oddHBand="0" w:evenHBand="0" w:firstRowFirstColumn="0" w:firstRowLastColumn="0" w:lastRowFirstColumn="0" w:lastRowLastColumn="0"/>
              <w:rPr>
                <w:sz w:val="20"/>
              </w:rPr>
            </w:pPr>
            <w:r w:rsidRPr="00003F95">
              <w:rPr>
                <w:sz w:val="20"/>
              </w:rPr>
              <w:t>Key questions</w:t>
            </w:r>
          </w:p>
        </w:tc>
      </w:tr>
      <w:tr w:rsidR="004408D2" w14:paraId="32EC116D" w14:textId="77777777" w:rsidTr="007F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5300F3D" w14:textId="19B5C32A" w:rsidR="004408D2" w:rsidRPr="00003F95" w:rsidRDefault="004408D2" w:rsidP="004408D2">
            <w:pPr>
              <w:rPr>
                <w:sz w:val="20"/>
              </w:rPr>
            </w:pPr>
            <w:r w:rsidRPr="00003F95">
              <w:rPr>
                <w:sz w:val="20"/>
              </w:rPr>
              <w:t>Agents</w:t>
            </w:r>
          </w:p>
        </w:tc>
        <w:tc>
          <w:tcPr>
            <w:tcW w:w="7082" w:type="dxa"/>
          </w:tcPr>
          <w:p w14:paraId="7AEEE560" w14:textId="77777777" w:rsidR="004408D2" w:rsidRPr="00003F95" w:rsidRDefault="004408D2" w:rsidP="004408D2">
            <w:pPr>
              <w:cnfStyle w:val="000000100000" w:firstRow="0" w:lastRow="0" w:firstColumn="0" w:lastColumn="0" w:oddVBand="0" w:evenVBand="0" w:oddHBand="1" w:evenHBand="0" w:firstRowFirstColumn="0" w:firstRowLastColumn="0" w:lastRowFirstColumn="0" w:lastRowLastColumn="0"/>
              <w:rPr>
                <w:sz w:val="20"/>
              </w:rPr>
            </w:pPr>
            <w:r w:rsidRPr="00003F95">
              <w:rPr>
                <w:sz w:val="20"/>
              </w:rPr>
              <w:t xml:space="preserve">What types of agents exist? </w:t>
            </w:r>
          </w:p>
          <w:p w14:paraId="5CA26A04" w14:textId="77777777" w:rsidR="004408D2" w:rsidRPr="00003F95" w:rsidRDefault="004408D2" w:rsidP="004408D2">
            <w:pPr>
              <w:cnfStyle w:val="000000100000" w:firstRow="0" w:lastRow="0" w:firstColumn="0" w:lastColumn="0" w:oddVBand="0" w:evenVBand="0" w:oddHBand="1" w:evenHBand="0" w:firstRowFirstColumn="0" w:firstRowLastColumn="0" w:lastRowFirstColumn="0" w:lastRowLastColumn="0"/>
              <w:rPr>
                <w:sz w:val="20"/>
              </w:rPr>
            </w:pPr>
          </w:p>
          <w:p w14:paraId="39E29C65" w14:textId="6C5A3B50" w:rsidR="004408D2" w:rsidRPr="00003F95" w:rsidRDefault="004408D2" w:rsidP="004408D2">
            <w:pPr>
              <w:cnfStyle w:val="000000100000" w:firstRow="0" w:lastRow="0" w:firstColumn="0" w:lastColumn="0" w:oddVBand="0" w:evenVBand="0" w:oddHBand="1" w:evenHBand="0" w:firstRowFirstColumn="0" w:firstRowLastColumn="0" w:lastRowFirstColumn="0" w:lastRowLastColumn="0"/>
              <w:rPr>
                <w:sz w:val="20"/>
              </w:rPr>
            </w:pPr>
            <w:r w:rsidRPr="00003F95">
              <w:rPr>
                <w:sz w:val="20"/>
              </w:rPr>
              <w:t xml:space="preserve">What characteristics (states, knowledge, etc.) do the agents have? </w:t>
            </w:r>
          </w:p>
          <w:p w14:paraId="49A253A8" w14:textId="77777777" w:rsidR="004408D2" w:rsidRPr="00003F95" w:rsidRDefault="004408D2" w:rsidP="004408D2">
            <w:pPr>
              <w:cnfStyle w:val="000000100000" w:firstRow="0" w:lastRow="0" w:firstColumn="0" w:lastColumn="0" w:oddVBand="0" w:evenVBand="0" w:oddHBand="1" w:evenHBand="0" w:firstRowFirstColumn="0" w:firstRowLastColumn="0" w:lastRowFirstColumn="0" w:lastRowLastColumn="0"/>
              <w:rPr>
                <w:sz w:val="20"/>
              </w:rPr>
            </w:pPr>
          </w:p>
          <w:p w14:paraId="4596B21F" w14:textId="7AF2A49F" w:rsidR="004408D2" w:rsidRPr="00003F95" w:rsidRDefault="004408D2" w:rsidP="004408D2">
            <w:pPr>
              <w:cnfStyle w:val="000000100000" w:firstRow="0" w:lastRow="0" w:firstColumn="0" w:lastColumn="0" w:oddVBand="0" w:evenVBand="0" w:oddHBand="1" w:evenHBand="0" w:firstRowFirstColumn="0" w:firstRowLastColumn="0" w:lastRowFirstColumn="0" w:lastRowLastColumn="0"/>
              <w:rPr>
                <w:sz w:val="20"/>
              </w:rPr>
            </w:pPr>
            <w:r w:rsidRPr="00003F95">
              <w:rPr>
                <w:sz w:val="20"/>
              </w:rPr>
              <w:t>What are their goals and strategies?  Do they learn or anticipate based on the past?</w:t>
            </w:r>
          </w:p>
          <w:p w14:paraId="010E6208" w14:textId="77777777" w:rsidR="004408D2" w:rsidRPr="00003F95" w:rsidRDefault="004408D2" w:rsidP="004408D2">
            <w:pPr>
              <w:cnfStyle w:val="000000100000" w:firstRow="0" w:lastRow="0" w:firstColumn="0" w:lastColumn="0" w:oddVBand="0" w:evenVBand="0" w:oddHBand="1" w:evenHBand="0" w:firstRowFirstColumn="0" w:firstRowLastColumn="0" w:lastRowFirstColumn="0" w:lastRowLastColumn="0"/>
              <w:rPr>
                <w:sz w:val="20"/>
              </w:rPr>
            </w:pPr>
          </w:p>
          <w:p w14:paraId="3AE92B40" w14:textId="77777777" w:rsidR="004408D2" w:rsidRPr="00003F95" w:rsidRDefault="004408D2" w:rsidP="004408D2">
            <w:pPr>
              <w:cnfStyle w:val="000000100000" w:firstRow="0" w:lastRow="0" w:firstColumn="0" w:lastColumn="0" w:oddVBand="0" w:evenVBand="0" w:oddHBand="1" w:evenHBand="0" w:firstRowFirstColumn="0" w:firstRowLastColumn="0" w:lastRowFirstColumn="0" w:lastRowLastColumn="0"/>
              <w:rPr>
                <w:sz w:val="20"/>
              </w:rPr>
            </w:pPr>
            <w:r w:rsidRPr="00003F95">
              <w:rPr>
                <w:sz w:val="20"/>
              </w:rPr>
              <w:t>How do these dimensions change over time?</w:t>
            </w:r>
          </w:p>
          <w:p w14:paraId="5FC56622" w14:textId="01D09B79" w:rsidR="004408D2" w:rsidRPr="00003F95" w:rsidRDefault="004408D2" w:rsidP="004408D2">
            <w:pPr>
              <w:cnfStyle w:val="000000100000" w:firstRow="0" w:lastRow="0" w:firstColumn="0" w:lastColumn="0" w:oddVBand="0" w:evenVBand="0" w:oddHBand="1" w:evenHBand="0" w:firstRowFirstColumn="0" w:firstRowLastColumn="0" w:lastRowFirstColumn="0" w:lastRowLastColumn="0"/>
              <w:rPr>
                <w:sz w:val="20"/>
              </w:rPr>
            </w:pPr>
          </w:p>
        </w:tc>
      </w:tr>
      <w:tr w:rsidR="004408D2" w14:paraId="1FE29332" w14:textId="77777777" w:rsidTr="007F3364">
        <w:tc>
          <w:tcPr>
            <w:cnfStyle w:val="001000000000" w:firstRow="0" w:lastRow="0" w:firstColumn="1" w:lastColumn="0" w:oddVBand="0" w:evenVBand="0" w:oddHBand="0" w:evenHBand="0" w:firstRowFirstColumn="0" w:firstRowLastColumn="0" w:lastRowFirstColumn="0" w:lastRowLastColumn="0"/>
            <w:tcW w:w="2268" w:type="dxa"/>
          </w:tcPr>
          <w:p w14:paraId="25654BBB" w14:textId="011B3B94" w:rsidR="004408D2" w:rsidRPr="00003F95" w:rsidRDefault="004408D2" w:rsidP="004408D2">
            <w:pPr>
              <w:rPr>
                <w:sz w:val="20"/>
              </w:rPr>
            </w:pPr>
            <w:r w:rsidRPr="00003F95">
              <w:rPr>
                <w:sz w:val="20"/>
              </w:rPr>
              <w:t>ENvironment</w:t>
            </w:r>
          </w:p>
        </w:tc>
        <w:tc>
          <w:tcPr>
            <w:tcW w:w="7082" w:type="dxa"/>
          </w:tcPr>
          <w:p w14:paraId="18F97220" w14:textId="77777777"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r w:rsidRPr="00003F95">
              <w:rPr>
                <w:sz w:val="20"/>
              </w:rPr>
              <w:t xml:space="preserve">What are the relevant variables to characterize the environment? </w:t>
            </w:r>
          </w:p>
          <w:p w14:paraId="21031FCB" w14:textId="77777777"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p>
          <w:p w14:paraId="349BFDF8" w14:textId="6F1F5B6C"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r w:rsidRPr="00003F95">
              <w:rPr>
                <w:sz w:val="20"/>
              </w:rPr>
              <w:t>How do these dimensions change over time?</w:t>
            </w:r>
          </w:p>
          <w:p w14:paraId="3A170333" w14:textId="77777777"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p>
        </w:tc>
      </w:tr>
      <w:tr w:rsidR="004408D2" w14:paraId="1F20808F" w14:textId="77777777" w:rsidTr="007F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35AC92" w14:textId="5D095EEE" w:rsidR="004408D2" w:rsidRPr="00003F95" w:rsidRDefault="004408D2" w:rsidP="004408D2">
            <w:pPr>
              <w:rPr>
                <w:sz w:val="20"/>
              </w:rPr>
            </w:pPr>
            <w:r w:rsidRPr="00003F95">
              <w:rPr>
                <w:sz w:val="20"/>
              </w:rPr>
              <w:t>Actions</w:t>
            </w:r>
          </w:p>
        </w:tc>
        <w:tc>
          <w:tcPr>
            <w:tcW w:w="7082" w:type="dxa"/>
          </w:tcPr>
          <w:p w14:paraId="7360CEB2" w14:textId="77777777" w:rsidR="004408D2" w:rsidRPr="00003F95" w:rsidRDefault="004408D2" w:rsidP="004408D2">
            <w:pPr>
              <w:cnfStyle w:val="000000100000" w:firstRow="0" w:lastRow="0" w:firstColumn="0" w:lastColumn="0" w:oddVBand="0" w:evenVBand="0" w:oddHBand="1" w:evenHBand="0" w:firstRowFirstColumn="0" w:firstRowLastColumn="0" w:lastRowFirstColumn="0" w:lastRowLastColumn="0"/>
              <w:rPr>
                <w:sz w:val="20"/>
              </w:rPr>
            </w:pPr>
            <w:r w:rsidRPr="00003F95">
              <w:rPr>
                <w:sz w:val="20"/>
              </w:rPr>
              <w:t xml:space="preserve">What are the behaviors and rules of behavior?  </w:t>
            </w:r>
          </w:p>
          <w:p w14:paraId="4197175A" w14:textId="77777777" w:rsidR="004408D2" w:rsidRPr="00003F95" w:rsidRDefault="004408D2" w:rsidP="004408D2">
            <w:pPr>
              <w:cnfStyle w:val="000000100000" w:firstRow="0" w:lastRow="0" w:firstColumn="0" w:lastColumn="0" w:oddVBand="0" w:evenVBand="0" w:oddHBand="1" w:evenHBand="0" w:firstRowFirstColumn="0" w:firstRowLastColumn="0" w:lastRowFirstColumn="0" w:lastRowLastColumn="0"/>
              <w:rPr>
                <w:sz w:val="20"/>
              </w:rPr>
            </w:pPr>
          </w:p>
          <w:p w14:paraId="4C5E8B33" w14:textId="77777777" w:rsidR="004408D2" w:rsidRPr="00003F95" w:rsidRDefault="004408D2" w:rsidP="004408D2">
            <w:pPr>
              <w:cnfStyle w:val="000000100000" w:firstRow="0" w:lastRow="0" w:firstColumn="0" w:lastColumn="0" w:oddVBand="0" w:evenVBand="0" w:oddHBand="1" w:evenHBand="0" w:firstRowFirstColumn="0" w:firstRowLastColumn="0" w:lastRowFirstColumn="0" w:lastRowLastColumn="0"/>
              <w:rPr>
                <w:sz w:val="20"/>
              </w:rPr>
            </w:pPr>
            <w:r w:rsidRPr="00003F95">
              <w:rPr>
                <w:sz w:val="20"/>
              </w:rPr>
              <w:t xml:space="preserve">How are these actions ordered in time?  </w:t>
            </w:r>
          </w:p>
          <w:p w14:paraId="702A3AD9" w14:textId="55C04687" w:rsidR="004408D2" w:rsidRPr="00003F95" w:rsidRDefault="004408D2" w:rsidP="004408D2">
            <w:pPr>
              <w:cnfStyle w:val="000000100000" w:firstRow="0" w:lastRow="0" w:firstColumn="0" w:lastColumn="0" w:oddVBand="0" w:evenVBand="0" w:oddHBand="1" w:evenHBand="0" w:firstRowFirstColumn="0" w:firstRowLastColumn="0" w:lastRowFirstColumn="0" w:lastRowLastColumn="0"/>
              <w:rPr>
                <w:sz w:val="20"/>
              </w:rPr>
            </w:pPr>
          </w:p>
        </w:tc>
      </w:tr>
      <w:tr w:rsidR="004408D2" w14:paraId="6112A3D6" w14:textId="77777777" w:rsidTr="007F3364">
        <w:tc>
          <w:tcPr>
            <w:cnfStyle w:val="001000000000" w:firstRow="0" w:lastRow="0" w:firstColumn="1" w:lastColumn="0" w:oddVBand="0" w:evenVBand="0" w:oddHBand="0" w:evenHBand="0" w:firstRowFirstColumn="0" w:firstRowLastColumn="0" w:lastRowFirstColumn="0" w:lastRowLastColumn="0"/>
            <w:tcW w:w="2268" w:type="dxa"/>
          </w:tcPr>
          <w:p w14:paraId="3CF0ACD1" w14:textId="2815C045" w:rsidR="004408D2" w:rsidRPr="00003F95" w:rsidRDefault="004408D2" w:rsidP="004408D2">
            <w:pPr>
              <w:rPr>
                <w:sz w:val="20"/>
              </w:rPr>
            </w:pPr>
            <w:r w:rsidRPr="00003F95">
              <w:rPr>
                <w:sz w:val="20"/>
              </w:rPr>
              <w:t>Interactions</w:t>
            </w:r>
          </w:p>
        </w:tc>
        <w:tc>
          <w:tcPr>
            <w:tcW w:w="7082" w:type="dxa"/>
          </w:tcPr>
          <w:p w14:paraId="5170F324" w14:textId="77777777"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r w:rsidRPr="00003F95">
              <w:rPr>
                <w:sz w:val="20"/>
              </w:rPr>
              <w:t xml:space="preserve">How are agents connected? </w:t>
            </w:r>
          </w:p>
          <w:p w14:paraId="7A2CF29C" w14:textId="77777777"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p>
          <w:p w14:paraId="752C9D71" w14:textId="4F152B5A"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r w:rsidRPr="00003F95">
              <w:rPr>
                <w:sz w:val="20"/>
              </w:rPr>
              <w:t>What do agents know about other agents locally and globally?</w:t>
            </w:r>
          </w:p>
          <w:p w14:paraId="4DE8838D" w14:textId="77777777"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p>
          <w:p w14:paraId="4BA0F16F" w14:textId="245AE3F9"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r w:rsidRPr="00003F95">
              <w:rPr>
                <w:sz w:val="20"/>
              </w:rPr>
              <w:t xml:space="preserve">How do agents interact with other agents?  </w:t>
            </w:r>
          </w:p>
          <w:p w14:paraId="4F0C65E5" w14:textId="77777777"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p>
          <w:p w14:paraId="785B130D" w14:textId="47EC4B2A"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r w:rsidRPr="00003F95">
              <w:rPr>
                <w:sz w:val="20"/>
              </w:rPr>
              <w:t>How do they change their behavior in response to local and global agent populations?</w:t>
            </w:r>
          </w:p>
          <w:p w14:paraId="3FD0509D" w14:textId="77777777"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p>
          <w:p w14:paraId="58F6D0DC" w14:textId="6C4C2264"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r w:rsidRPr="00003F95">
              <w:rPr>
                <w:sz w:val="20"/>
              </w:rPr>
              <w:t>How are the different pieces of the environment connected?</w:t>
            </w:r>
          </w:p>
          <w:p w14:paraId="463131EA" w14:textId="77777777"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p>
          <w:p w14:paraId="0FB75A92" w14:textId="75011936"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r w:rsidRPr="00003F95">
              <w:rPr>
                <w:sz w:val="20"/>
              </w:rPr>
              <w:t xml:space="preserve">How do agents interact with the environment?  </w:t>
            </w:r>
          </w:p>
          <w:p w14:paraId="3F0C578F" w14:textId="77777777"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p>
          <w:p w14:paraId="081A53EE" w14:textId="160E562A"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r w:rsidRPr="00003F95">
              <w:rPr>
                <w:sz w:val="20"/>
              </w:rPr>
              <w:t>What do agents know about the environment locally and globally?</w:t>
            </w:r>
          </w:p>
          <w:p w14:paraId="417F7DA5" w14:textId="77777777"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p>
          <w:p w14:paraId="7822909C" w14:textId="5303E866" w:rsidR="004408D2" w:rsidRPr="00003F95" w:rsidRDefault="004408D2" w:rsidP="004408D2">
            <w:pPr>
              <w:cnfStyle w:val="000000000000" w:firstRow="0" w:lastRow="0" w:firstColumn="0" w:lastColumn="0" w:oddVBand="0" w:evenVBand="0" w:oddHBand="0" w:evenHBand="0" w:firstRowFirstColumn="0" w:firstRowLastColumn="0" w:lastRowFirstColumn="0" w:lastRowLastColumn="0"/>
              <w:rPr>
                <w:sz w:val="20"/>
              </w:rPr>
            </w:pPr>
            <w:r w:rsidRPr="00003F95">
              <w:rPr>
                <w:sz w:val="20"/>
              </w:rPr>
              <w:t>How does the environment change in response to agents acting upon it?</w:t>
            </w:r>
          </w:p>
        </w:tc>
      </w:tr>
    </w:tbl>
    <w:p w14:paraId="034401BB" w14:textId="448A3C3A" w:rsidR="004408D2" w:rsidRDefault="004408D2" w:rsidP="004408D2"/>
    <w:p w14:paraId="06355604" w14:textId="77777777" w:rsidR="004657D5" w:rsidRDefault="004657D5" w:rsidP="004408D2"/>
    <w:p w14:paraId="7B536435" w14:textId="72DE96B2" w:rsidR="006E75D4" w:rsidRDefault="00F722D5" w:rsidP="00563CB7">
      <w:r>
        <w:t xml:space="preserve">Getting values for parameters that are unknown to the modeler can come from academic research, interviews with subject matter experts or practitioners, observation, or industry heuristics. </w:t>
      </w:r>
      <w:r w:rsidR="00B40ED8">
        <w:t xml:space="preserve"> </w:t>
      </w:r>
      <w:r>
        <w:t xml:space="preserve">A final consideration might be to </w:t>
      </w:r>
      <w:r w:rsidR="006E75D4">
        <w:t>code the model</w:t>
      </w:r>
      <w:r>
        <w:t xml:space="preserve"> such as</w:t>
      </w:r>
      <w:r w:rsidR="006E75D4">
        <w:t xml:space="preserve"> to collect the data that is relevant to your question</w:t>
      </w:r>
      <w:r>
        <w:t>.</w:t>
      </w:r>
    </w:p>
    <w:p w14:paraId="6A429DFA" w14:textId="77777777" w:rsidR="006C6429" w:rsidRDefault="006C6429" w:rsidP="006C6429"/>
    <w:p w14:paraId="18B3641D" w14:textId="22340E9D" w:rsidR="006C6429" w:rsidRDefault="006C6429" w:rsidP="006C6429">
      <w:pPr>
        <w:pStyle w:val="Heading2"/>
      </w:pPr>
      <w:r>
        <w:t>Verification</w:t>
      </w:r>
    </w:p>
    <w:p w14:paraId="35146110" w14:textId="641FD9EE" w:rsidR="006C6429" w:rsidRDefault="00F722D5" w:rsidP="006C6429">
      <w:r>
        <w:t xml:space="preserve">An ABM should then be verified.  </w:t>
      </w:r>
      <w:r w:rsidR="006C6429">
        <w:t>Verification is ensuring the computational model faithfully represents the target conceptual model</w:t>
      </w:r>
      <w:r>
        <w:t xml:space="preserve">. </w:t>
      </w:r>
      <w:sdt>
        <w:sdtPr>
          <w:id w:val="-1510051105"/>
          <w:citation/>
        </w:sdtPr>
        <w:sdtContent>
          <w:r w:rsidR="008F3FBC">
            <w:fldChar w:fldCharType="begin"/>
          </w:r>
          <w:r w:rsidR="008F3FBC">
            <w:rPr>
              <w:lang w:val="en-GB"/>
            </w:rPr>
            <w:instrText xml:space="preserve"> CITATION Uri15 \l 2057 </w:instrText>
          </w:r>
          <w:r w:rsidR="008F3FBC">
            <w:fldChar w:fldCharType="separate"/>
          </w:r>
          <w:r w:rsidR="002966B8" w:rsidRPr="002966B8">
            <w:rPr>
              <w:noProof/>
              <w:lang w:val="en-GB"/>
            </w:rPr>
            <w:t>[1]</w:t>
          </w:r>
          <w:r w:rsidR="008F3FBC">
            <w:fldChar w:fldCharType="end"/>
          </w:r>
        </w:sdtContent>
      </w:sdt>
      <w:r>
        <w:t xml:space="preserve"> This means</w:t>
      </w:r>
      <w:r w:rsidR="00B24B71">
        <w:t xml:space="preserve"> </w:t>
      </w:r>
      <w:r>
        <w:t xml:space="preserve">checking the code does what is intended at multiple stages of execution and under a range of parameter values to </w:t>
      </w:r>
      <w:r w:rsidR="0005336A">
        <w:t>find</w:t>
      </w:r>
      <w:r>
        <w:t xml:space="preserve"> unexpected results </w:t>
      </w:r>
      <w:r w:rsidR="0005336A">
        <w:t>that require rework.</w:t>
      </w:r>
      <w:r w:rsidR="00297B29">
        <w:t xml:space="preserve">  </w:t>
      </w:r>
    </w:p>
    <w:p w14:paraId="770D5FD8" w14:textId="77777777" w:rsidR="003D4B72" w:rsidRDefault="003D4B72" w:rsidP="006C6429"/>
    <w:p w14:paraId="4F43AD50" w14:textId="71F544F2" w:rsidR="006C6429" w:rsidRDefault="006C6429" w:rsidP="006C6429">
      <w:pPr>
        <w:pStyle w:val="Heading2"/>
      </w:pPr>
      <w:r>
        <w:t>Validation</w:t>
      </w:r>
    </w:p>
    <w:p w14:paraId="01AC8743" w14:textId="32E59B5E" w:rsidR="00B8671A" w:rsidRDefault="00B8671A" w:rsidP="00B40ED8">
      <w:pPr>
        <w:pStyle w:val="Quote"/>
        <w:jc w:val="left"/>
      </w:pPr>
      <w:r>
        <w:t>A different kind of science requires a different methodology, with different methodological standards.  Instead of a few simple, elegant experiments, we will need many messy tests.  And, instead of simple but strict standards, we wil</w:t>
      </w:r>
      <w:r w:rsidR="00B40ED8">
        <w:t>l</w:t>
      </w:r>
      <w:r>
        <w:t xml:space="preserve"> need multiple but loose ones</w:t>
      </w:r>
      <w:sdt>
        <w:sdtPr>
          <w:id w:val="-87543583"/>
          <w:citation/>
        </w:sdtPr>
        <w:sdtContent>
          <w:r w:rsidR="008F3FBC">
            <w:fldChar w:fldCharType="begin"/>
          </w:r>
          <w:r w:rsidR="008F3FBC">
            <w:rPr>
              <w:lang w:val="en-GB"/>
            </w:rPr>
            <w:instrText xml:space="preserve"> CITATION Rog15 \l 2057 </w:instrText>
          </w:r>
          <w:r w:rsidR="008F3FBC">
            <w:fldChar w:fldCharType="separate"/>
          </w:r>
          <w:r w:rsidR="002966B8">
            <w:rPr>
              <w:noProof/>
              <w:lang w:val="en-GB"/>
            </w:rPr>
            <w:t xml:space="preserve"> </w:t>
          </w:r>
          <w:r w:rsidR="002966B8" w:rsidRPr="002966B8">
            <w:rPr>
              <w:noProof/>
              <w:lang w:val="en-GB"/>
            </w:rPr>
            <w:t>[2]</w:t>
          </w:r>
          <w:r w:rsidR="008F3FBC">
            <w:fldChar w:fldCharType="end"/>
          </w:r>
        </w:sdtContent>
      </w:sdt>
      <w:r w:rsidR="00C729D4">
        <w:t xml:space="preserve"> </w:t>
      </w:r>
      <w:r w:rsidR="008F3FBC">
        <w:t xml:space="preserve">(p. </w:t>
      </w:r>
      <w:r w:rsidR="00C729D4">
        <w:t>217</w:t>
      </w:r>
      <w:r w:rsidR="008F3FBC">
        <w:t>)</w:t>
      </w:r>
    </w:p>
    <w:p w14:paraId="4D57BA67" w14:textId="4EA9B409" w:rsidR="00B8671A" w:rsidRDefault="00B24B71" w:rsidP="00B8671A">
      <w:r>
        <w:t>Validation is comparing the model to the real target system</w:t>
      </w:r>
      <w:r w:rsidR="0005336A">
        <w:t xml:space="preserve"> using multiple runs</w:t>
      </w:r>
      <w:r>
        <w:t xml:space="preserve">. </w:t>
      </w:r>
      <w:r w:rsidR="00B8671A">
        <w:t>What it means to validate a generative model is tricky.   Often, being able to generate system level phenomena – thus proving that such a system can be generated from simple rules and initial conditions - is a success in itself.</w:t>
      </w:r>
      <w:sdt>
        <w:sdtPr>
          <w:id w:val="-965739804"/>
          <w:citation/>
        </w:sdtPr>
        <w:sdtContent>
          <w:r w:rsidR="005C64FD">
            <w:fldChar w:fldCharType="begin"/>
          </w:r>
          <w:r w:rsidR="005C64FD">
            <w:rPr>
              <w:lang w:val="en-GB"/>
            </w:rPr>
            <w:instrText xml:space="preserve"> CITATION Pau10 \l 2057 </w:instrText>
          </w:r>
          <w:r w:rsidR="005C64FD">
            <w:fldChar w:fldCharType="separate"/>
          </w:r>
          <w:r w:rsidR="005C64FD">
            <w:rPr>
              <w:noProof/>
              <w:lang w:val="en-GB"/>
            </w:rPr>
            <w:t xml:space="preserve"> </w:t>
          </w:r>
          <w:r w:rsidR="005C64FD" w:rsidRPr="005C64FD">
            <w:rPr>
              <w:noProof/>
              <w:lang w:val="en-GB"/>
            </w:rPr>
            <w:t>[7]</w:t>
          </w:r>
          <w:r w:rsidR="005C64FD">
            <w:fldChar w:fldCharType="end"/>
          </w:r>
        </w:sdtContent>
      </w:sdt>
      <w:r w:rsidR="00B8671A">
        <w:t xml:space="preserve">  However, if a systems history is characterized by bifurcations, there is more thinking to be done.  Reality </w:t>
      </w:r>
      <w:r w:rsidR="00B40ED8">
        <w:t>has</w:t>
      </w:r>
      <w:r w:rsidR="00B8671A">
        <w:t xml:space="preserve"> a unique historical path, and there is considerable speculation in quantifying where the counterfactual roads not taken would have led.  </w:t>
      </w:r>
      <w:r w:rsidR="00B40ED8">
        <w:t>For example, when p</w:t>
      </w:r>
      <w:r w:rsidR="00B8671A">
        <w:t>redicting a city</w:t>
      </w:r>
      <w:r w:rsidR="00B40ED8">
        <w:t>’</w:t>
      </w:r>
      <w:r w:rsidR="00B8671A">
        <w:t>s developmen</w:t>
      </w:r>
      <w:r w:rsidR="00B40ED8">
        <w:t>t</w:t>
      </w:r>
      <w:r w:rsidR="00B8671A">
        <w:t xml:space="preserve"> from its unique initial conditions, </w:t>
      </w:r>
      <w:r w:rsidR="00B40ED8">
        <w:t>there is only</w:t>
      </w:r>
      <w:r w:rsidR="00B8671A">
        <w:t xml:space="preserve"> one example to validate against.  A model that yields results</w:t>
      </w:r>
      <w:r w:rsidR="00B01043">
        <w:t xml:space="preserve"> close to reality</w:t>
      </w:r>
      <w:r w:rsidR="00B8671A">
        <w:t xml:space="preserve"> on a fraction of its runs has</w:t>
      </w:r>
      <w:r w:rsidR="00B40ED8">
        <w:t xml:space="preserve"> shown that the present was a </w:t>
      </w:r>
      <w:r w:rsidR="00B8671A">
        <w:t>possible future</w:t>
      </w:r>
      <w:r w:rsidR="00925B90">
        <w:t xml:space="preserve">, but the other predicted states will be more difficult to </w:t>
      </w:r>
      <w:r w:rsidR="00B01043">
        <w:t>prove as valid bifurcations and not evidence of an erroneous model</w:t>
      </w:r>
      <w:r w:rsidR="00925B90">
        <w:t xml:space="preserve">. </w:t>
      </w:r>
      <w:r w:rsidR="00B40ED8">
        <w:t xml:space="preserve"> </w:t>
      </w:r>
      <w:r w:rsidR="00B01043">
        <w:t>Conversely, a</w:t>
      </w:r>
      <w:r w:rsidR="00B40ED8">
        <w:t xml:space="preserve"> model</w:t>
      </w:r>
      <w:r w:rsidR="00B8671A">
        <w:t xml:space="preserve"> that generates a good result </w:t>
      </w:r>
      <w:r w:rsidR="00B40ED8">
        <w:t xml:space="preserve">almost </w:t>
      </w:r>
      <w:r w:rsidR="00B8671A">
        <w:t xml:space="preserve">every time could </w:t>
      </w:r>
      <w:r w:rsidR="00B40ED8">
        <w:t>mean that the system</w:t>
      </w:r>
      <w:r w:rsidR="00925B90">
        <w:t>’s past</w:t>
      </w:r>
      <w:r w:rsidR="00B40ED8">
        <w:t xml:space="preserve"> had few potential bifurcations, or </w:t>
      </w:r>
      <w:r w:rsidR="008A08DE">
        <w:t xml:space="preserve">that the model is </w:t>
      </w:r>
      <w:r w:rsidR="00B8671A">
        <w:t>overfit to the validation criteria.</w:t>
      </w:r>
      <w:sdt>
        <w:sdtPr>
          <w:id w:val="1525055389"/>
          <w:citation/>
        </w:sdtPr>
        <w:sdtContent>
          <w:r w:rsidR="008F3FBC">
            <w:fldChar w:fldCharType="begin"/>
          </w:r>
          <w:r w:rsidR="008F3FBC">
            <w:rPr>
              <w:lang w:val="en-GB"/>
            </w:rPr>
            <w:instrText xml:space="preserve"> CITATION Rog15 \l 2057 </w:instrText>
          </w:r>
          <w:r w:rsidR="008F3FBC">
            <w:fldChar w:fldCharType="separate"/>
          </w:r>
          <w:r w:rsidR="002966B8">
            <w:rPr>
              <w:noProof/>
              <w:lang w:val="en-GB"/>
            </w:rPr>
            <w:t xml:space="preserve"> </w:t>
          </w:r>
          <w:r w:rsidR="002966B8" w:rsidRPr="002966B8">
            <w:rPr>
              <w:noProof/>
              <w:lang w:val="en-GB"/>
            </w:rPr>
            <w:t>[2]</w:t>
          </w:r>
          <w:r w:rsidR="008F3FBC">
            <w:fldChar w:fldCharType="end"/>
          </w:r>
        </w:sdtContent>
      </w:sdt>
    </w:p>
    <w:p w14:paraId="212A2E90" w14:textId="3411F6AA" w:rsidR="00B24B71" w:rsidRDefault="0005336A" w:rsidP="006C6429">
      <w:r>
        <w:t>Ideally</w:t>
      </w:r>
      <w:r w:rsidR="00B8671A">
        <w:t>, validation</w:t>
      </w:r>
      <w:r>
        <w:t xml:space="preserve"> should be done at micro and macro levels and for multiple output variables.  Calibrating to multiple output variables can allow models to be judged on which aspects of the model correspond best to reality and will protect against overfitting.</w:t>
      </w:r>
      <w:r w:rsidR="00925B90">
        <w:t xml:space="preserve">  With increasing validation criteria, it is less likely that all will be satisfied, and trade-offs will need to be made to prioritize those most relevant to the modeler’s purpose.</w:t>
      </w:r>
      <w:r w:rsidR="008F3FBC">
        <w:t xml:space="preserve"> </w:t>
      </w:r>
      <w:sdt>
        <w:sdtPr>
          <w:id w:val="259804244"/>
          <w:citation/>
        </w:sdtPr>
        <w:sdtContent>
          <w:r w:rsidR="008F3FBC">
            <w:fldChar w:fldCharType="begin"/>
          </w:r>
          <w:r w:rsidR="008F3FBC">
            <w:rPr>
              <w:lang w:val="en-GB"/>
            </w:rPr>
            <w:instrText xml:space="preserve"> CITATION Rog15 \l 2057 </w:instrText>
          </w:r>
          <w:r w:rsidR="008F3FBC">
            <w:fldChar w:fldCharType="separate"/>
          </w:r>
          <w:r w:rsidR="002966B8" w:rsidRPr="002966B8">
            <w:rPr>
              <w:noProof/>
              <w:lang w:val="en-GB"/>
            </w:rPr>
            <w:t>[2]</w:t>
          </w:r>
          <w:r w:rsidR="008F3FBC">
            <w:fldChar w:fldCharType="end"/>
          </w:r>
        </w:sdtContent>
      </w:sdt>
      <w:r w:rsidR="00925B90">
        <w:t xml:space="preserve">  </w:t>
      </w:r>
      <w:r w:rsidR="00297B29">
        <w:t xml:space="preserve">One important check might be that the parameters we have selected as important to the model impact outputs more than the sources of noise in the model.  </w:t>
      </w:r>
      <w:r>
        <w:t>Outputs that can be validated can be patterns, proportions, distributions</w:t>
      </w:r>
      <w:r w:rsidR="006B6E1C">
        <w:t>,</w:t>
      </w:r>
      <w:r>
        <w:t xml:space="preserve"> values</w:t>
      </w:r>
      <w:r w:rsidR="00CC1926">
        <w:t>, or even that the model gives visual patterns that appear normal (such as the</w:t>
      </w:r>
      <w:r w:rsidR="0007784D">
        <w:t xml:space="preserve"> perception of “valid” </w:t>
      </w:r>
      <w:r w:rsidR="00CC1926">
        <w:t xml:space="preserve">flocking </w:t>
      </w:r>
      <w:r w:rsidR="0007784D">
        <w:t xml:space="preserve">behavior in the famous </w:t>
      </w:r>
      <w:proofErr w:type="spellStart"/>
      <w:r w:rsidR="0007784D">
        <w:t>boids</w:t>
      </w:r>
      <w:proofErr w:type="spellEnd"/>
      <w:r w:rsidR="0007784D">
        <w:t xml:space="preserve"> model</w:t>
      </w:r>
      <w:r w:rsidR="00CC1926">
        <w:t>).</w:t>
      </w:r>
      <w:sdt>
        <w:sdtPr>
          <w:id w:val="-1862649940"/>
          <w:citation/>
        </w:sdtPr>
        <w:sdtContent>
          <w:r w:rsidR="008F3FBC">
            <w:fldChar w:fldCharType="begin"/>
          </w:r>
          <w:r w:rsidR="008F3FBC">
            <w:rPr>
              <w:lang w:val="en-GB"/>
            </w:rPr>
            <w:instrText xml:space="preserve"> CITATION Uri15 \l 2057 </w:instrText>
          </w:r>
          <w:r w:rsidR="008F3FBC">
            <w:fldChar w:fldCharType="separate"/>
          </w:r>
          <w:r w:rsidR="002966B8">
            <w:rPr>
              <w:noProof/>
              <w:lang w:val="en-GB"/>
            </w:rPr>
            <w:t xml:space="preserve"> </w:t>
          </w:r>
          <w:r w:rsidR="002966B8" w:rsidRPr="002966B8">
            <w:rPr>
              <w:noProof/>
              <w:lang w:val="en-GB"/>
            </w:rPr>
            <w:t>[1]</w:t>
          </w:r>
          <w:r w:rsidR="008F3FBC">
            <w:fldChar w:fldCharType="end"/>
          </w:r>
        </w:sdtContent>
      </w:sdt>
    </w:p>
    <w:p w14:paraId="5CF7D882" w14:textId="77777777" w:rsidR="003D4B72" w:rsidRDefault="003D4B72" w:rsidP="003D4B72"/>
    <w:p w14:paraId="60668D9C" w14:textId="1CDC9485" w:rsidR="003D4B72" w:rsidRDefault="00F66283" w:rsidP="00F66283">
      <w:pPr>
        <w:pStyle w:val="Heading2"/>
      </w:pPr>
      <w:r>
        <w:t>Replication</w:t>
      </w:r>
    </w:p>
    <w:p w14:paraId="0A20D289" w14:textId="0289B60A" w:rsidR="00E7157B" w:rsidRDefault="00F66283" w:rsidP="009D316B">
      <w:r>
        <w:t xml:space="preserve">Replication of an experiment helps the modeler ensure that the observed results are not </w:t>
      </w:r>
      <w:r w:rsidR="009D316B">
        <w:t>artifacts</w:t>
      </w:r>
      <w:r>
        <w:t xml:space="preserve"> of idiosyncrasies in the creation and </w:t>
      </w:r>
      <w:r w:rsidR="00E7157B">
        <w:t xml:space="preserve">implementation of the model.  There are many layers of abstraction between the conceptual model </w:t>
      </w:r>
      <w:r w:rsidR="009D316B">
        <w:t xml:space="preserve">(which is itself an abstraction!) </w:t>
      </w:r>
      <w:r w:rsidR="00E7157B">
        <w:t>and the results</w:t>
      </w:r>
      <w:r w:rsidR="009D316B">
        <w:t xml:space="preserve"> of an ABM</w:t>
      </w:r>
      <w:r w:rsidR="00E7157B">
        <w:t>.  The assumptions</w:t>
      </w:r>
      <w:r w:rsidR="009D316B">
        <w:t xml:space="preserve"> and algorithms</w:t>
      </w:r>
      <w:r w:rsidR="00E7157B">
        <w:t xml:space="preserve"> in these layers are often hidden, and it is prudent to determine whether they matter to enhance the epistemic status of the </w:t>
      </w:r>
      <w:proofErr w:type="gramStart"/>
      <w:r w:rsidR="00E7157B">
        <w:t>modeler’s  claims</w:t>
      </w:r>
      <w:proofErr w:type="gramEnd"/>
      <w:r w:rsidR="00E7157B">
        <w:t xml:space="preserve">.  </w:t>
      </w:r>
      <w:proofErr w:type="spellStart"/>
      <w:r w:rsidR="009D316B">
        <w:t>Wilenski</w:t>
      </w:r>
      <w:proofErr w:type="spellEnd"/>
      <w:r w:rsidR="009D316B">
        <w:t xml:space="preserve"> lists a non-exhaustive list of test areas of replication robustness as time, hardware, language, toolkits, algorithms, and authors.  Each of these can be varied </w:t>
      </w:r>
      <w:r w:rsidR="0032256A">
        <w:t xml:space="preserve">to </w:t>
      </w:r>
      <w:r w:rsidR="00F552D5">
        <w:t>see if the result agrees with the original model by the standard of numerical identity, distributional equivalence, or relational alignment.</w:t>
      </w:r>
      <w:sdt>
        <w:sdtPr>
          <w:id w:val="1358615162"/>
          <w:citation/>
        </w:sdtPr>
        <w:sdtContent>
          <w:r w:rsidR="008F3FBC">
            <w:fldChar w:fldCharType="begin"/>
          </w:r>
          <w:r w:rsidR="008F3FBC">
            <w:rPr>
              <w:lang w:val="en-GB"/>
            </w:rPr>
            <w:instrText xml:space="preserve"> CITATION Uri15 \l 2057 </w:instrText>
          </w:r>
          <w:r w:rsidR="008F3FBC">
            <w:fldChar w:fldCharType="separate"/>
          </w:r>
          <w:r w:rsidR="002966B8">
            <w:rPr>
              <w:noProof/>
              <w:lang w:val="en-GB"/>
            </w:rPr>
            <w:t xml:space="preserve"> </w:t>
          </w:r>
          <w:r w:rsidR="002966B8" w:rsidRPr="002966B8">
            <w:rPr>
              <w:noProof/>
              <w:lang w:val="en-GB"/>
            </w:rPr>
            <w:t>[1]</w:t>
          </w:r>
          <w:r w:rsidR="008F3FBC">
            <w:fldChar w:fldCharType="end"/>
          </w:r>
        </w:sdtContent>
      </w:sdt>
    </w:p>
    <w:p w14:paraId="5356BB7E" w14:textId="77777777" w:rsidR="005613B1" w:rsidRDefault="005613B1" w:rsidP="009D316B"/>
    <w:p w14:paraId="1ED190D5" w14:textId="0551C397" w:rsidR="002A2E71" w:rsidRPr="00073A68" w:rsidRDefault="005F3753" w:rsidP="005F3753">
      <w:pPr>
        <w:pStyle w:val="Heading1"/>
        <w:rPr>
          <w:b/>
        </w:rPr>
      </w:pPr>
      <w:r w:rsidRPr="00073A68">
        <w:rPr>
          <w:b/>
        </w:rPr>
        <w:lastRenderedPageBreak/>
        <w:t>W</w:t>
      </w:r>
      <w:r w:rsidR="0007784D">
        <w:rPr>
          <w:b/>
        </w:rPr>
        <w:t>hen</w:t>
      </w:r>
      <w:r w:rsidR="002A2E71" w:rsidRPr="00073A68">
        <w:rPr>
          <w:b/>
        </w:rPr>
        <w:t xml:space="preserve"> and how we can use</w:t>
      </w:r>
      <w:r w:rsidR="002A7FD8" w:rsidRPr="00073A68">
        <w:rPr>
          <w:b/>
        </w:rPr>
        <w:t xml:space="preserve"> ABM</w:t>
      </w:r>
    </w:p>
    <w:p w14:paraId="2160218F" w14:textId="198DD05B" w:rsidR="005F3753" w:rsidRDefault="00C729D4" w:rsidP="005F3753">
      <w:r>
        <w:t xml:space="preserve">Here the application of ABMs will be discussed in more detail.  First, the types of systems to which ABM are most fruitfully applied are discussed and how to characterize them.  Then </w:t>
      </w:r>
      <w:r w:rsidR="005613B1">
        <w:t xml:space="preserve">a partial list of </w:t>
      </w:r>
      <w:r>
        <w:t xml:space="preserve">the types of answers and outcomes we can expect from ABM are enumerated.  </w:t>
      </w:r>
    </w:p>
    <w:p w14:paraId="241D3C4C" w14:textId="77777777" w:rsidR="00FE541C" w:rsidRDefault="00FE541C" w:rsidP="00B3598F"/>
    <w:p w14:paraId="6602F391" w14:textId="32E8B2B9" w:rsidR="005F3753" w:rsidRPr="005F3753" w:rsidRDefault="005F3753" w:rsidP="00FC0EE6">
      <w:pPr>
        <w:pStyle w:val="Heading2"/>
      </w:pPr>
      <w:r w:rsidRPr="005F3753">
        <w:t xml:space="preserve">Characteristics of </w:t>
      </w:r>
      <w:r w:rsidR="00073A68">
        <w:t>ABM-friendly systems</w:t>
      </w:r>
    </w:p>
    <w:p w14:paraId="3DACFD93" w14:textId="0D88CDF7" w:rsidR="00E74EB2" w:rsidRDefault="00FE541C" w:rsidP="005A0754">
      <w:r>
        <w:t>To</w:t>
      </w:r>
      <w:r w:rsidR="00E74EB2">
        <w:t xml:space="preserve"> help us determine whether ABM might be the appropriate tool to analyze a problem</w:t>
      </w:r>
      <w:r>
        <w:t>, proposed below are characteristics to serve as a heuristic checklist for when one might use ABM:</w:t>
      </w:r>
      <w:r w:rsidR="00E74EB2">
        <w:t xml:space="preserve"> </w:t>
      </w:r>
    </w:p>
    <w:p w14:paraId="545246E9" w14:textId="77777777" w:rsidR="00FE541C" w:rsidRDefault="00FE541C" w:rsidP="005A0754"/>
    <w:tbl>
      <w:tblPr>
        <w:tblStyle w:val="PlainTable3"/>
        <w:tblW w:w="0" w:type="auto"/>
        <w:tblLook w:val="04A0" w:firstRow="1" w:lastRow="0" w:firstColumn="1" w:lastColumn="0" w:noHBand="0" w:noVBand="1"/>
      </w:tblPr>
      <w:tblGrid>
        <w:gridCol w:w="2127"/>
        <w:gridCol w:w="7223"/>
      </w:tblGrid>
      <w:tr w:rsidR="00003F95" w14:paraId="50174960" w14:textId="77777777" w:rsidTr="00003F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40FA7191" w14:textId="71B0AD29" w:rsidR="00003F95" w:rsidRDefault="00003F95" w:rsidP="00003F95">
            <w:r>
              <w:t>Component</w:t>
            </w:r>
          </w:p>
        </w:tc>
        <w:tc>
          <w:tcPr>
            <w:tcW w:w="7223" w:type="dxa"/>
          </w:tcPr>
          <w:p w14:paraId="62E396A6" w14:textId="7BFFE24F" w:rsidR="00003F95" w:rsidRDefault="00003F95" w:rsidP="00003F95">
            <w:pPr>
              <w:cnfStyle w:val="100000000000" w:firstRow="1" w:lastRow="0" w:firstColumn="0" w:lastColumn="0" w:oddVBand="0" w:evenVBand="0" w:oddHBand="0" w:evenHBand="0" w:firstRowFirstColumn="0" w:firstRowLastColumn="0" w:lastRowFirstColumn="0" w:lastRowLastColumn="0"/>
            </w:pPr>
            <w:r>
              <w:t>Characteristics</w:t>
            </w:r>
          </w:p>
        </w:tc>
      </w:tr>
      <w:tr w:rsidR="00003F95" w14:paraId="038D4AF7" w14:textId="77777777" w:rsidTr="00003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866D75F" w14:textId="07454ADE" w:rsidR="00003F95" w:rsidRDefault="00003F95" w:rsidP="00003F95">
            <w:r>
              <w:t>System</w:t>
            </w:r>
          </w:p>
        </w:tc>
        <w:tc>
          <w:tcPr>
            <w:tcW w:w="7223" w:type="dxa"/>
          </w:tcPr>
          <w:p w14:paraId="481AA4B2" w14:textId="6E1134BA" w:rsidR="00003F95" w:rsidRDefault="00125504" w:rsidP="00003F95">
            <w:pPr>
              <w:cnfStyle w:val="000000100000" w:firstRow="0" w:lastRow="0" w:firstColumn="0" w:lastColumn="0" w:oddVBand="0" w:evenVBand="0" w:oddHBand="1" w:evenHBand="0" w:firstRowFirstColumn="0" w:firstRowLastColumn="0" w:lastRowFirstColumn="0" w:lastRowLastColumn="0"/>
            </w:pPr>
            <w:r>
              <w:t>O</w:t>
            </w:r>
            <w:r w:rsidR="00003F95">
              <w:t>pen future</w:t>
            </w:r>
            <w:r>
              <w:t>s</w:t>
            </w:r>
            <w:r w:rsidR="00003F95">
              <w:t xml:space="preserve">, but a finite </w:t>
            </w:r>
            <w:proofErr w:type="gramStart"/>
            <w:r w:rsidR="00003F95">
              <w:t>amount</w:t>
            </w:r>
            <w:proofErr w:type="gramEnd"/>
            <w:r w:rsidR="00003F95">
              <w:t xml:space="preserve"> of factors can characterize its evolution</w:t>
            </w:r>
          </w:p>
          <w:p w14:paraId="5D0BBFA0" w14:textId="77777777" w:rsidR="00003F95" w:rsidRDefault="00003F95" w:rsidP="00003F95">
            <w:pPr>
              <w:cnfStyle w:val="000000100000" w:firstRow="0" w:lastRow="0" w:firstColumn="0" w:lastColumn="0" w:oddVBand="0" w:evenVBand="0" w:oddHBand="1" w:evenHBand="0" w:firstRowFirstColumn="0" w:firstRowLastColumn="0" w:lastRowFirstColumn="0" w:lastRowLastColumn="0"/>
            </w:pPr>
          </w:p>
          <w:p w14:paraId="412D2E6F" w14:textId="7B4B83F5" w:rsidR="00003F95" w:rsidRDefault="00475705" w:rsidP="00003F95">
            <w:pPr>
              <w:cnfStyle w:val="000000100000" w:firstRow="0" w:lastRow="0" w:firstColumn="0" w:lastColumn="0" w:oddVBand="0" w:evenVBand="0" w:oddHBand="1" w:evenHBand="0" w:firstRowFirstColumn="0" w:firstRowLastColumn="0" w:lastRowFirstColumn="0" w:lastRowLastColumn="0"/>
            </w:pPr>
            <w:r>
              <w:t>H</w:t>
            </w:r>
            <w:r w:rsidR="00003F95">
              <w:t>ard to predict in aggregate, but local processes are known or knowable</w:t>
            </w:r>
          </w:p>
          <w:p w14:paraId="25D030EF" w14:textId="77777777" w:rsidR="00003F95" w:rsidRDefault="00003F95" w:rsidP="00003F95">
            <w:pPr>
              <w:cnfStyle w:val="000000100000" w:firstRow="0" w:lastRow="0" w:firstColumn="0" w:lastColumn="0" w:oddVBand="0" w:evenVBand="0" w:oddHBand="1" w:evenHBand="0" w:firstRowFirstColumn="0" w:firstRowLastColumn="0" w:lastRowFirstColumn="0" w:lastRowLastColumn="0"/>
            </w:pPr>
          </w:p>
          <w:p w14:paraId="7D5B3622" w14:textId="279A0113" w:rsidR="00003F95" w:rsidRDefault="00475705" w:rsidP="00003F95">
            <w:pPr>
              <w:cnfStyle w:val="000000100000" w:firstRow="0" w:lastRow="0" w:firstColumn="0" w:lastColumn="0" w:oddVBand="0" w:evenVBand="0" w:oddHBand="1" w:evenHBand="0" w:firstRowFirstColumn="0" w:firstRowLastColumn="0" w:lastRowFirstColumn="0" w:lastRowLastColumn="0"/>
            </w:pPr>
            <w:r>
              <w:t>D</w:t>
            </w:r>
            <w:r w:rsidR="00003F95">
              <w:t>oes not converge to a predictable equilibrium state, or exists in distinct regimes</w:t>
            </w:r>
          </w:p>
          <w:p w14:paraId="2CF77C35" w14:textId="77777777" w:rsidR="00003F95" w:rsidRDefault="00003F95" w:rsidP="00003F95">
            <w:pPr>
              <w:cnfStyle w:val="000000100000" w:firstRow="0" w:lastRow="0" w:firstColumn="0" w:lastColumn="0" w:oddVBand="0" w:evenVBand="0" w:oddHBand="1" w:evenHBand="0" w:firstRowFirstColumn="0" w:firstRowLastColumn="0" w:lastRowFirstColumn="0" w:lastRowLastColumn="0"/>
            </w:pPr>
          </w:p>
          <w:p w14:paraId="2F38A014" w14:textId="4C896DDC" w:rsidR="00003F95" w:rsidRDefault="00475705" w:rsidP="00003F95">
            <w:pPr>
              <w:cnfStyle w:val="000000100000" w:firstRow="0" w:lastRow="0" w:firstColumn="0" w:lastColumn="0" w:oddVBand="0" w:evenVBand="0" w:oddHBand="1" w:evenHBand="0" w:firstRowFirstColumn="0" w:firstRowLastColumn="0" w:lastRowFirstColumn="0" w:lastRowLastColumn="0"/>
            </w:pPr>
            <w:r>
              <w:t>H</w:t>
            </w:r>
            <w:r w:rsidR="00003F95">
              <w:t>as many heterogenous agents and links between them</w:t>
            </w:r>
          </w:p>
          <w:p w14:paraId="5E34E9C5" w14:textId="77777777" w:rsidR="00003F95" w:rsidRDefault="00003F95" w:rsidP="00003F95">
            <w:pPr>
              <w:cnfStyle w:val="000000100000" w:firstRow="0" w:lastRow="0" w:firstColumn="0" w:lastColumn="0" w:oddVBand="0" w:evenVBand="0" w:oddHBand="1" w:evenHBand="0" w:firstRowFirstColumn="0" w:firstRowLastColumn="0" w:lastRowFirstColumn="0" w:lastRowLastColumn="0"/>
            </w:pPr>
          </w:p>
          <w:p w14:paraId="2A61DE22" w14:textId="2A98D0F8" w:rsidR="00003F95" w:rsidRDefault="00475705" w:rsidP="00003F95">
            <w:pPr>
              <w:cnfStyle w:val="000000100000" w:firstRow="0" w:lastRow="0" w:firstColumn="0" w:lastColumn="0" w:oddVBand="0" w:evenVBand="0" w:oddHBand="1" w:evenHBand="0" w:firstRowFirstColumn="0" w:firstRowLastColumn="0" w:lastRowFirstColumn="0" w:lastRowLastColumn="0"/>
            </w:pPr>
            <w:r>
              <w:t>H</w:t>
            </w:r>
            <w:r w:rsidR="00003F95">
              <w:t>as an environment that is topographically diverse</w:t>
            </w:r>
          </w:p>
          <w:p w14:paraId="2CF01726" w14:textId="77777777" w:rsidR="00003F95" w:rsidRDefault="00003F95" w:rsidP="00003F95">
            <w:pPr>
              <w:cnfStyle w:val="000000100000" w:firstRow="0" w:lastRow="0" w:firstColumn="0" w:lastColumn="0" w:oddVBand="0" w:evenVBand="0" w:oddHBand="1" w:evenHBand="0" w:firstRowFirstColumn="0" w:firstRowLastColumn="0" w:lastRowFirstColumn="0" w:lastRowLastColumn="0"/>
            </w:pPr>
          </w:p>
          <w:p w14:paraId="0793810B" w14:textId="57376499" w:rsidR="00003F95" w:rsidRDefault="00475705" w:rsidP="00003F95">
            <w:pPr>
              <w:cnfStyle w:val="000000100000" w:firstRow="0" w:lastRow="0" w:firstColumn="0" w:lastColumn="0" w:oddVBand="0" w:evenVBand="0" w:oddHBand="1" w:evenHBand="0" w:firstRowFirstColumn="0" w:firstRowLastColumn="0" w:lastRowFirstColumn="0" w:lastRowLastColumn="0"/>
            </w:pPr>
            <w:r>
              <w:t>C</w:t>
            </w:r>
            <w:r w:rsidR="00003F95">
              <w:t>an reasonably be assumed to exhibit path dependence and the bifurcations are of interest</w:t>
            </w:r>
          </w:p>
          <w:p w14:paraId="0E363B4D" w14:textId="77777777" w:rsidR="00003F95" w:rsidRDefault="00003F95" w:rsidP="00003F95">
            <w:pPr>
              <w:cnfStyle w:val="000000100000" w:firstRow="0" w:lastRow="0" w:firstColumn="0" w:lastColumn="0" w:oddVBand="0" w:evenVBand="0" w:oddHBand="1" w:evenHBand="0" w:firstRowFirstColumn="0" w:firstRowLastColumn="0" w:lastRowFirstColumn="0" w:lastRowLastColumn="0"/>
            </w:pPr>
          </w:p>
          <w:p w14:paraId="40CA296F" w14:textId="68543930" w:rsidR="00003F95" w:rsidRDefault="00003F95" w:rsidP="00003F95">
            <w:pPr>
              <w:cnfStyle w:val="000000100000" w:firstRow="0" w:lastRow="0" w:firstColumn="0" w:lastColumn="0" w:oddVBand="0" w:evenVBand="0" w:oddHBand="1" w:evenHBand="0" w:firstRowFirstColumn="0" w:firstRowLastColumn="0" w:lastRowFirstColumn="0" w:lastRowLastColumn="0"/>
            </w:pPr>
            <w:r>
              <w:t>The tails and outlier results of the system dominate what it is relevant to know about it and average characterizations are less important</w:t>
            </w:r>
            <w:r w:rsidR="00475705">
              <w:t xml:space="preserve"> (power laws)</w:t>
            </w:r>
          </w:p>
          <w:p w14:paraId="7AA3B36F" w14:textId="77777777" w:rsidR="00003F95" w:rsidRDefault="00003F95" w:rsidP="00003F95">
            <w:pPr>
              <w:cnfStyle w:val="000000100000" w:firstRow="0" w:lastRow="0" w:firstColumn="0" w:lastColumn="0" w:oddVBand="0" w:evenVBand="0" w:oddHBand="1" w:evenHBand="0" w:firstRowFirstColumn="0" w:firstRowLastColumn="0" w:lastRowFirstColumn="0" w:lastRowLastColumn="0"/>
            </w:pPr>
          </w:p>
          <w:p w14:paraId="26A46822" w14:textId="2BB5DB1D" w:rsidR="00003F95" w:rsidRDefault="00003F95" w:rsidP="00003F95">
            <w:pPr>
              <w:cnfStyle w:val="000000100000" w:firstRow="0" w:lastRow="0" w:firstColumn="0" w:lastColumn="0" w:oddVBand="0" w:evenVBand="0" w:oddHBand="1" w:evenHBand="0" w:firstRowFirstColumn="0" w:firstRowLastColumn="0" w:lastRowFirstColumn="0" w:lastRowLastColumn="0"/>
            </w:pPr>
            <w:r>
              <w:t>Exhibits patterns that are of interest to the modeler</w:t>
            </w:r>
          </w:p>
          <w:p w14:paraId="0C6115C8" w14:textId="77777777" w:rsidR="00003F95" w:rsidRDefault="00003F95" w:rsidP="00003F95">
            <w:pPr>
              <w:cnfStyle w:val="000000100000" w:firstRow="0" w:lastRow="0" w:firstColumn="0" w:lastColumn="0" w:oddVBand="0" w:evenVBand="0" w:oddHBand="1" w:evenHBand="0" w:firstRowFirstColumn="0" w:firstRowLastColumn="0" w:lastRowFirstColumn="0" w:lastRowLastColumn="0"/>
            </w:pPr>
          </w:p>
        </w:tc>
      </w:tr>
      <w:tr w:rsidR="00003F95" w14:paraId="17933763" w14:textId="77777777" w:rsidTr="00003F95">
        <w:tc>
          <w:tcPr>
            <w:cnfStyle w:val="001000000000" w:firstRow="0" w:lastRow="0" w:firstColumn="1" w:lastColumn="0" w:oddVBand="0" w:evenVBand="0" w:oddHBand="0" w:evenHBand="0" w:firstRowFirstColumn="0" w:firstRowLastColumn="0" w:lastRowFirstColumn="0" w:lastRowLastColumn="0"/>
            <w:tcW w:w="2127" w:type="dxa"/>
          </w:tcPr>
          <w:p w14:paraId="5E8186C6" w14:textId="3443C129" w:rsidR="00003F95" w:rsidRDefault="00003F95" w:rsidP="00003F95">
            <w:r>
              <w:t>Agents</w:t>
            </w:r>
          </w:p>
        </w:tc>
        <w:tc>
          <w:tcPr>
            <w:tcW w:w="7223" w:type="dxa"/>
          </w:tcPr>
          <w:p w14:paraId="2A2E73B7" w14:textId="44BA378D" w:rsidR="00003F95" w:rsidRDefault="00475705" w:rsidP="00003F95">
            <w:pPr>
              <w:cnfStyle w:val="000000000000" w:firstRow="0" w:lastRow="0" w:firstColumn="0" w:lastColumn="0" w:oddVBand="0" w:evenVBand="0" w:oddHBand="0" w:evenHBand="0" w:firstRowFirstColumn="0" w:firstRowLastColumn="0" w:lastRowFirstColumn="0" w:lastRowLastColumn="0"/>
            </w:pPr>
            <w:r>
              <w:t>I</w:t>
            </w:r>
            <w:r w:rsidR="00003F95">
              <w:t xml:space="preserve">nteract with </w:t>
            </w:r>
            <w:r w:rsidR="006D2153">
              <w:t>each other</w:t>
            </w:r>
            <w:r>
              <w:t xml:space="preserve"> and the environment</w:t>
            </w:r>
          </w:p>
          <w:p w14:paraId="280BDAD2" w14:textId="77777777" w:rsidR="00003F95" w:rsidRDefault="00003F95" w:rsidP="00003F95">
            <w:pPr>
              <w:cnfStyle w:val="000000000000" w:firstRow="0" w:lastRow="0" w:firstColumn="0" w:lastColumn="0" w:oddVBand="0" w:evenVBand="0" w:oddHBand="0" w:evenHBand="0" w:firstRowFirstColumn="0" w:firstRowLastColumn="0" w:lastRowFirstColumn="0" w:lastRowLastColumn="0"/>
            </w:pPr>
          </w:p>
          <w:p w14:paraId="5319EDB3" w14:textId="3D55E03A" w:rsidR="00003F95" w:rsidRDefault="00475705" w:rsidP="00003F95">
            <w:pPr>
              <w:cnfStyle w:val="000000000000" w:firstRow="0" w:lastRow="0" w:firstColumn="0" w:lastColumn="0" w:oddVBand="0" w:evenVBand="0" w:oddHBand="0" w:evenHBand="0" w:firstRowFirstColumn="0" w:firstRowLastColumn="0" w:lastRowFirstColumn="0" w:lastRowLastColumn="0"/>
            </w:pPr>
            <w:r>
              <w:t>Learn or a</w:t>
            </w:r>
            <w:r w:rsidR="00003F95">
              <w:t>ct strategically, anticipating future states from the current context</w:t>
            </w:r>
          </w:p>
          <w:p w14:paraId="3340939A" w14:textId="77777777" w:rsidR="00003F95" w:rsidRDefault="00003F95" w:rsidP="00003F95">
            <w:pPr>
              <w:cnfStyle w:val="000000000000" w:firstRow="0" w:lastRow="0" w:firstColumn="0" w:lastColumn="0" w:oddVBand="0" w:evenVBand="0" w:oddHBand="0" w:evenHBand="0" w:firstRowFirstColumn="0" w:firstRowLastColumn="0" w:lastRowFirstColumn="0" w:lastRowLastColumn="0"/>
            </w:pPr>
          </w:p>
          <w:p w14:paraId="24C0CB0A" w14:textId="132654BA" w:rsidR="00003F95" w:rsidRDefault="00475705" w:rsidP="00003F95">
            <w:pPr>
              <w:cnfStyle w:val="000000000000" w:firstRow="0" w:lastRow="0" w:firstColumn="0" w:lastColumn="0" w:oddVBand="0" w:evenVBand="0" w:oddHBand="0" w:evenHBand="0" w:firstRowFirstColumn="0" w:firstRowLastColumn="0" w:lastRowFirstColumn="0" w:lastRowLastColumn="0"/>
            </w:pPr>
            <w:r>
              <w:t>Exhibit bounded rationality, locally constrained perception, use heuristics, have limited information processing capacity</w:t>
            </w:r>
          </w:p>
          <w:p w14:paraId="427470B6" w14:textId="77777777" w:rsidR="00003F95" w:rsidRDefault="00003F95" w:rsidP="00003F95">
            <w:pPr>
              <w:cnfStyle w:val="000000000000" w:firstRow="0" w:lastRow="0" w:firstColumn="0" w:lastColumn="0" w:oddVBand="0" w:evenVBand="0" w:oddHBand="0" w:evenHBand="0" w:firstRowFirstColumn="0" w:firstRowLastColumn="0" w:lastRowFirstColumn="0" w:lastRowLastColumn="0"/>
            </w:pPr>
          </w:p>
          <w:p w14:paraId="1339FE66" w14:textId="4C3127E4" w:rsidR="00003F95" w:rsidRDefault="00475705" w:rsidP="00003F95">
            <w:pPr>
              <w:cnfStyle w:val="000000000000" w:firstRow="0" w:lastRow="0" w:firstColumn="0" w:lastColumn="0" w:oddVBand="0" w:evenVBand="0" w:oddHBand="0" w:evenHBand="0" w:firstRowFirstColumn="0" w:firstRowLastColumn="0" w:lastRowFirstColumn="0" w:lastRowLastColumn="0"/>
            </w:pPr>
            <w:r>
              <w:t>A</w:t>
            </w:r>
            <w:r w:rsidR="00003F95">
              <w:t>re embedded spatially or in a network with nontrivial implications</w:t>
            </w:r>
          </w:p>
          <w:p w14:paraId="208386CD" w14:textId="77777777" w:rsidR="00003F95" w:rsidRDefault="00003F95" w:rsidP="00003F95">
            <w:pPr>
              <w:cnfStyle w:val="000000000000" w:firstRow="0" w:lastRow="0" w:firstColumn="0" w:lastColumn="0" w:oddVBand="0" w:evenVBand="0" w:oddHBand="0" w:evenHBand="0" w:firstRowFirstColumn="0" w:firstRowLastColumn="0" w:lastRowFirstColumn="0" w:lastRowLastColumn="0"/>
            </w:pPr>
          </w:p>
          <w:p w14:paraId="0858C1F3" w14:textId="2DC7C72E" w:rsidR="00003F95" w:rsidRDefault="00475705" w:rsidP="00003F95">
            <w:pPr>
              <w:cnfStyle w:val="000000000000" w:firstRow="0" w:lastRow="0" w:firstColumn="0" w:lastColumn="0" w:oddVBand="0" w:evenVBand="0" w:oddHBand="0" w:evenHBand="0" w:firstRowFirstColumn="0" w:firstRowLastColumn="0" w:lastRowFirstColumn="0" w:lastRowLastColumn="0"/>
            </w:pPr>
            <w:r>
              <w:t>A</w:t>
            </w:r>
            <w:r w:rsidR="00003F95">
              <w:t>re subject to selection effects</w:t>
            </w:r>
          </w:p>
          <w:p w14:paraId="2A1C37BE" w14:textId="70D722A3" w:rsidR="00003F95" w:rsidRDefault="00003F95" w:rsidP="00003F95">
            <w:pPr>
              <w:cnfStyle w:val="000000000000" w:firstRow="0" w:lastRow="0" w:firstColumn="0" w:lastColumn="0" w:oddVBand="0" w:evenVBand="0" w:oddHBand="0" w:evenHBand="0" w:firstRowFirstColumn="0" w:firstRowLastColumn="0" w:lastRowFirstColumn="0" w:lastRowLastColumn="0"/>
            </w:pPr>
          </w:p>
        </w:tc>
      </w:tr>
      <w:tr w:rsidR="00003F95" w14:paraId="0C9B6C17" w14:textId="77777777" w:rsidTr="00003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5C08FC2" w14:textId="7F570627" w:rsidR="00003F95" w:rsidRDefault="00003F95" w:rsidP="00003F95">
            <w:r>
              <w:t>Actions</w:t>
            </w:r>
          </w:p>
        </w:tc>
        <w:tc>
          <w:tcPr>
            <w:tcW w:w="7223" w:type="dxa"/>
          </w:tcPr>
          <w:p w14:paraId="130C662F" w14:textId="77777777" w:rsidR="00003F95" w:rsidRDefault="00003F95" w:rsidP="00003F95">
            <w:pPr>
              <w:cnfStyle w:val="000000100000" w:firstRow="0" w:lastRow="0" w:firstColumn="0" w:lastColumn="0" w:oddVBand="0" w:evenVBand="0" w:oddHBand="1" w:evenHBand="0" w:firstRowFirstColumn="0" w:firstRowLastColumn="0" w:lastRowFirstColumn="0" w:lastRowLastColumn="0"/>
            </w:pPr>
            <w:r>
              <w:t>Change over time and have non-linearities</w:t>
            </w:r>
          </w:p>
          <w:p w14:paraId="2B48CBB9" w14:textId="77777777" w:rsidR="00003F95" w:rsidRDefault="00003F95" w:rsidP="00003F95">
            <w:pPr>
              <w:cnfStyle w:val="000000100000" w:firstRow="0" w:lastRow="0" w:firstColumn="0" w:lastColumn="0" w:oddVBand="0" w:evenVBand="0" w:oddHBand="1" w:evenHBand="0" w:firstRowFirstColumn="0" w:firstRowLastColumn="0" w:lastRowFirstColumn="0" w:lastRowLastColumn="0"/>
            </w:pPr>
          </w:p>
          <w:p w14:paraId="5DB8DEFB" w14:textId="70208986" w:rsidR="00003F95" w:rsidRDefault="00003F95" w:rsidP="00003F95">
            <w:pPr>
              <w:cnfStyle w:val="000000100000" w:firstRow="0" w:lastRow="0" w:firstColumn="0" w:lastColumn="0" w:oddVBand="0" w:evenVBand="0" w:oddHBand="1" w:evenHBand="0" w:firstRowFirstColumn="0" w:firstRowLastColumn="0" w:lastRowFirstColumn="0" w:lastRowLastColumn="0"/>
            </w:pPr>
            <w:r>
              <w:t>Are only known locally or do not intuitively scale to observed macro behaviors</w:t>
            </w:r>
          </w:p>
          <w:p w14:paraId="62026DCD" w14:textId="77777777" w:rsidR="00003F95" w:rsidRDefault="00003F95" w:rsidP="00003F95">
            <w:pPr>
              <w:cnfStyle w:val="000000100000" w:firstRow="0" w:lastRow="0" w:firstColumn="0" w:lastColumn="0" w:oddVBand="0" w:evenVBand="0" w:oddHBand="1" w:evenHBand="0" w:firstRowFirstColumn="0" w:firstRowLastColumn="0" w:lastRowFirstColumn="0" w:lastRowLastColumn="0"/>
            </w:pPr>
          </w:p>
          <w:p w14:paraId="4757C132" w14:textId="5A0A8E50" w:rsidR="00003F95" w:rsidRDefault="00003F95" w:rsidP="00003F95">
            <w:pPr>
              <w:cnfStyle w:val="000000100000" w:firstRow="0" w:lastRow="0" w:firstColumn="0" w:lastColumn="0" w:oddVBand="0" w:evenVBand="0" w:oddHBand="1" w:evenHBand="0" w:firstRowFirstColumn="0" w:firstRowLastColumn="0" w:lastRowFirstColumn="0" w:lastRowLastColumn="0"/>
            </w:pPr>
            <w:r>
              <w:t>Are embedded in time with nontrivial implications of ordering</w:t>
            </w:r>
          </w:p>
        </w:tc>
      </w:tr>
    </w:tbl>
    <w:p w14:paraId="2836F69D" w14:textId="77777777" w:rsidR="00EB03F8" w:rsidRDefault="00EB03F8" w:rsidP="00003F95"/>
    <w:p w14:paraId="091CF3C8" w14:textId="61230779" w:rsidR="005F3753" w:rsidRPr="005F3753" w:rsidRDefault="006D2153" w:rsidP="00FC0EE6">
      <w:pPr>
        <w:pStyle w:val="Heading2"/>
      </w:pPr>
      <w:r>
        <w:lastRenderedPageBreak/>
        <w:t>What to ask an</w:t>
      </w:r>
      <w:r w:rsidR="005F3753" w:rsidRPr="005F3753">
        <w:t xml:space="preserve"> ABM</w:t>
      </w:r>
    </w:p>
    <w:p w14:paraId="28874CF1" w14:textId="4C0A6613" w:rsidR="00DC6164" w:rsidRDefault="008533CB" w:rsidP="00FC0EE6">
      <w:r>
        <w:t xml:space="preserve">When using a model to test a hypothesis, one must consider what evidence one would look to for falsification of that hypothesis.  </w:t>
      </w:r>
      <w:r w:rsidR="00475705">
        <w:t xml:space="preserve">CAS and </w:t>
      </w:r>
      <w:r w:rsidR="00DC6164">
        <w:t>ABM ha</w:t>
      </w:r>
      <w:r w:rsidR="00475705">
        <w:t>ve</w:t>
      </w:r>
      <w:r w:rsidR="00DC6164">
        <w:t xml:space="preserve"> a double effect on how causality is addressed - emergence and interaction in CAS </w:t>
      </w:r>
      <w:r w:rsidR="00475705">
        <w:t xml:space="preserve">appear to break or obscure </w:t>
      </w:r>
      <w:r w:rsidR="00DC6164">
        <w:t>simple causality link</w:t>
      </w:r>
      <w:r w:rsidR="006D2153">
        <w:t>s</w:t>
      </w:r>
      <w:r w:rsidR="00DC6164">
        <w:t xml:space="preserve">, </w:t>
      </w:r>
      <w:r w:rsidR="00475705">
        <w:t>yet ABM</w:t>
      </w:r>
      <w:r w:rsidR="00DC6164">
        <w:t xml:space="preserve"> allows us to essentially run simulated </w:t>
      </w:r>
      <w:r w:rsidR="009A2430">
        <w:t>randomized controlled trial</w:t>
      </w:r>
      <w:r w:rsidR="00DC6164">
        <w:t xml:space="preserve">s, the gold standard for </w:t>
      </w:r>
      <w:r w:rsidR="006D2153">
        <w:t xml:space="preserve">empirically </w:t>
      </w:r>
      <w:r w:rsidR="00DC6164">
        <w:t xml:space="preserve">determining causality. </w:t>
      </w:r>
      <w:sdt>
        <w:sdtPr>
          <w:id w:val="-2002886005"/>
          <w:citation/>
        </w:sdtPr>
        <w:sdtContent>
          <w:r w:rsidR="005C64FD">
            <w:fldChar w:fldCharType="begin"/>
          </w:r>
          <w:r w:rsidR="005C64FD">
            <w:rPr>
              <w:lang w:val="en-GB"/>
            </w:rPr>
            <w:instrText xml:space="preserve"> CITATION Boe15 \l 2057 </w:instrText>
          </w:r>
          <w:r w:rsidR="005C64FD">
            <w:fldChar w:fldCharType="separate"/>
          </w:r>
          <w:r w:rsidR="005C64FD" w:rsidRPr="005C64FD">
            <w:rPr>
              <w:noProof/>
              <w:lang w:val="en-GB"/>
            </w:rPr>
            <w:t>[6]</w:t>
          </w:r>
          <w:r w:rsidR="005C64FD">
            <w:fldChar w:fldCharType="end"/>
          </w:r>
        </w:sdtContent>
      </w:sdt>
    </w:p>
    <w:p w14:paraId="6534D247" w14:textId="77777777" w:rsidR="00003F95" w:rsidRDefault="00185A36" w:rsidP="00AE03BB">
      <w:r>
        <w:t xml:space="preserve">The potential independent variables could be interventions involving any of the classes of elements considered in the coding of the model as described in the Creation subsection.  Changing answers to any of the suggested questions could be coded and tested against its effect on the dependent variable.  </w:t>
      </w:r>
    </w:p>
    <w:p w14:paraId="0AE901CA" w14:textId="2259AACF" w:rsidR="00372D5E" w:rsidRDefault="00185A36" w:rsidP="00AE03BB">
      <w:r>
        <w:t xml:space="preserve">Simulations yield rich data </w:t>
      </w:r>
      <w:r w:rsidR="00AE03BB">
        <w:t xml:space="preserve">that can be </w:t>
      </w:r>
      <w:r>
        <w:t>collected</w:t>
      </w:r>
      <w:r w:rsidR="00AE03BB">
        <w:t xml:space="preserve"> in runtime</w:t>
      </w:r>
      <w:r w:rsidR="00B01043">
        <w:t xml:space="preserve">, from simply </w:t>
      </w:r>
      <w:r w:rsidR="004250EC">
        <w:t>“</w:t>
      </w:r>
      <w:r w:rsidR="00B01043">
        <w:t>the number of agents</w:t>
      </w:r>
      <w:r w:rsidR="004250EC">
        <w:t>”</w:t>
      </w:r>
      <w:r w:rsidR="00B01043">
        <w:t xml:space="preserve"> to </w:t>
      </w:r>
      <w:r w:rsidR="004250EC">
        <w:t>“</w:t>
      </w:r>
      <w:r w:rsidR="00B01043">
        <w:t xml:space="preserve">the frequency distribution of </w:t>
      </w:r>
      <w:r w:rsidR="00927AE8">
        <w:t xml:space="preserve">a </w:t>
      </w:r>
      <w:r w:rsidR="00B01043">
        <w:t>temporal motif among agent interactions as a function of environmental parameters</w:t>
      </w:r>
      <w:r w:rsidR="00475705">
        <w:t>.</w:t>
      </w:r>
      <w:r w:rsidR="004250EC">
        <w:t>”</w:t>
      </w:r>
      <w:r w:rsidR="00AE03BB">
        <w:t xml:space="preserve">  </w:t>
      </w:r>
      <w:r w:rsidR="00927AE8">
        <w:t>Aggregation and s</w:t>
      </w:r>
      <w:r w:rsidR="00AE03BB">
        <w:t xml:space="preserve">tatistical analysis of these data give us </w:t>
      </w:r>
      <w:r w:rsidR="00927AE8">
        <w:t>even more permutations of</w:t>
      </w:r>
      <w:r w:rsidR="00AE03BB">
        <w:t xml:space="preserve"> potential</w:t>
      </w:r>
      <w:r>
        <w:t xml:space="preserve"> dependent variable</w:t>
      </w:r>
      <w:r w:rsidR="00AE03BB">
        <w:t>s</w:t>
      </w:r>
      <w:r w:rsidR="00F959DF">
        <w:t xml:space="preserve">.  </w:t>
      </w:r>
      <w:r w:rsidR="00372D5E">
        <w:t xml:space="preserve">One </w:t>
      </w:r>
      <w:r w:rsidR="006D2153">
        <w:t xml:space="preserve">initial </w:t>
      </w:r>
      <w:r w:rsidR="00372D5E">
        <w:t>way to think about the space for variables of interest is the following:</w:t>
      </w:r>
    </w:p>
    <w:p w14:paraId="2EDB9B05" w14:textId="4773AA6A" w:rsidR="00372D5E" w:rsidRDefault="00B01043" w:rsidP="00B01043">
      <w:pPr>
        <w:pStyle w:val="ListParagraph"/>
        <w:numPr>
          <w:ilvl w:val="0"/>
          <w:numId w:val="17"/>
        </w:numPr>
      </w:pPr>
      <w:r>
        <w:t>Does it concern agents, environment, actions, interactions, or a combination?</w:t>
      </w:r>
    </w:p>
    <w:p w14:paraId="3C53AAA6" w14:textId="5864B592" w:rsidR="00B01043" w:rsidRDefault="00B01043" w:rsidP="00B01043">
      <w:pPr>
        <w:pStyle w:val="ListParagraph"/>
        <w:numPr>
          <w:ilvl w:val="0"/>
          <w:numId w:val="17"/>
        </w:numPr>
      </w:pPr>
      <w:r>
        <w:t>Is it an individual agent, space, action or interaction?  A subset?  The entirety?</w:t>
      </w:r>
    </w:p>
    <w:p w14:paraId="2A96797B" w14:textId="3ABBA379" w:rsidR="00E2538F" w:rsidRDefault="00E2538F" w:rsidP="00B01043">
      <w:pPr>
        <w:pStyle w:val="ListParagraph"/>
        <w:numPr>
          <w:ilvl w:val="0"/>
          <w:numId w:val="17"/>
        </w:numPr>
      </w:pPr>
      <w:r>
        <w:t>Is a</w:t>
      </w:r>
      <w:r w:rsidR="00A65443">
        <w:t xml:space="preserve"> value directly from the model, a relationship between variables, or is a</w:t>
      </w:r>
      <w:r>
        <w:t xml:space="preserve">n aggregate metric needed (average, variance, distribution, </w:t>
      </w:r>
      <w:r w:rsidR="006D2153">
        <w:t xml:space="preserve">proportion, </w:t>
      </w:r>
      <w:r>
        <w:t>etc.)?</w:t>
      </w:r>
    </w:p>
    <w:p w14:paraId="044962EB" w14:textId="38F07DD4" w:rsidR="00B01043" w:rsidRDefault="00B01043" w:rsidP="00B01043">
      <w:pPr>
        <w:pStyle w:val="ListParagraph"/>
        <w:numPr>
          <w:ilvl w:val="0"/>
          <w:numId w:val="17"/>
        </w:numPr>
      </w:pPr>
      <w:r>
        <w:t>Is it a longitudinal data set or cross-sectional?</w:t>
      </w:r>
    </w:p>
    <w:p w14:paraId="7AEA560D" w14:textId="3F1A9301" w:rsidR="00E2538F" w:rsidRDefault="00E2538F" w:rsidP="00AE03BB">
      <w:r>
        <w:t>Some examples of what we might look for:</w:t>
      </w:r>
    </w:p>
    <w:p w14:paraId="5DEF3815" w14:textId="6626FEE3" w:rsidR="00927AE8" w:rsidRDefault="00927AE8" w:rsidP="00475705">
      <w:pPr>
        <w:pStyle w:val="ListParagraph"/>
        <w:numPr>
          <w:ilvl w:val="0"/>
          <w:numId w:val="18"/>
        </w:numPr>
      </w:pPr>
      <w:r>
        <w:t>The impact of an intervention, or characteristics of an intervention to produce a given impact</w:t>
      </w:r>
    </w:p>
    <w:p w14:paraId="160D4152" w14:textId="2996B0F8" w:rsidR="00AE7C41" w:rsidRDefault="00DC6164" w:rsidP="00475705">
      <w:pPr>
        <w:pStyle w:val="ListParagraph"/>
        <w:numPr>
          <w:ilvl w:val="0"/>
          <w:numId w:val="18"/>
        </w:numPr>
      </w:pPr>
      <w:r>
        <w:t>H</w:t>
      </w:r>
      <w:r w:rsidR="00AE7C41">
        <w:t>istory of a</w:t>
      </w:r>
      <w:r w:rsidR="00E2538F">
        <w:t>n instance, subset, or population</w:t>
      </w:r>
      <w:r w:rsidR="00AE7C41">
        <w:t xml:space="preserve"> </w:t>
      </w:r>
      <w:r w:rsidR="00E2538F">
        <w:t xml:space="preserve">of </w:t>
      </w:r>
      <w:r w:rsidR="00AE7C41">
        <w:t>agent</w:t>
      </w:r>
      <w:r w:rsidR="00E2538F">
        <w:t>s</w:t>
      </w:r>
    </w:p>
    <w:p w14:paraId="60F21B0E" w14:textId="289532F2" w:rsidR="00AE7C41" w:rsidRDefault="00AE7C41" w:rsidP="00475705">
      <w:pPr>
        <w:pStyle w:val="ListParagraph"/>
        <w:numPr>
          <w:ilvl w:val="0"/>
          <w:numId w:val="18"/>
        </w:numPr>
      </w:pPr>
      <w:r>
        <w:t>The distribution of the states, characteristics, stocks or flo</w:t>
      </w:r>
      <w:r w:rsidR="003C7EEF">
        <w:t>ws</w:t>
      </w:r>
    </w:p>
    <w:p w14:paraId="0F87A4C3" w14:textId="62812E31" w:rsidR="00973720" w:rsidRDefault="00973720" w:rsidP="00475705">
      <w:pPr>
        <w:pStyle w:val="ListParagraph"/>
        <w:numPr>
          <w:ilvl w:val="0"/>
          <w:numId w:val="18"/>
        </w:numPr>
      </w:pPr>
      <w:r>
        <w:t>Winning</w:t>
      </w:r>
      <w:r w:rsidR="00DC6164">
        <w:t>/</w:t>
      </w:r>
      <w:r w:rsidR="007709CF">
        <w:t>l</w:t>
      </w:r>
      <w:r w:rsidR="00DC6164">
        <w:t>osing</w:t>
      </w:r>
      <w:r>
        <w:t xml:space="preserve"> strateg</w:t>
      </w:r>
      <w:r w:rsidR="00E2538F">
        <w:t>ies for agents</w:t>
      </w:r>
    </w:p>
    <w:p w14:paraId="3A2CFB52" w14:textId="1D8EB973" w:rsidR="008125B0" w:rsidRDefault="00DC6164" w:rsidP="00475705">
      <w:pPr>
        <w:pStyle w:val="ListParagraph"/>
        <w:numPr>
          <w:ilvl w:val="0"/>
          <w:numId w:val="18"/>
        </w:numPr>
      </w:pPr>
      <w:r>
        <w:t>Spatial p</w:t>
      </w:r>
      <w:r w:rsidR="008125B0">
        <w:t>atterns</w:t>
      </w:r>
      <w:r w:rsidR="00E2538F">
        <w:t xml:space="preserve"> over time, frequency of specific patterns, and the existence of equilibrium</w:t>
      </w:r>
    </w:p>
    <w:p w14:paraId="5CB72FFC" w14:textId="0703845F" w:rsidR="008125B0" w:rsidRDefault="008125B0" w:rsidP="00475705">
      <w:pPr>
        <w:pStyle w:val="ListParagraph"/>
        <w:numPr>
          <w:ilvl w:val="0"/>
          <w:numId w:val="18"/>
        </w:numPr>
      </w:pPr>
      <w:r>
        <w:t>Time to percolation or some other threshold</w:t>
      </w:r>
    </w:p>
    <w:p w14:paraId="1FCAC6A6" w14:textId="6AB3339B" w:rsidR="008125B0" w:rsidRDefault="008125B0" w:rsidP="00475705">
      <w:pPr>
        <w:pStyle w:val="ListParagraph"/>
        <w:numPr>
          <w:ilvl w:val="0"/>
          <w:numId w:val="18"/>
        </w:numPr>
      </w:pPr>
      <w:r>
        <w:t xml:space="preserve">Parameter values where percolation effects or patterns emerge </w:t>
      </w:r>
    </w:p>
    <w:p w14:paraId="3000E1C5" w14:textId="208E8E11" w:rsidR="00BB344B" w:rsidRDefault="00BB344B" w:rsidP="00475705">
      <w:pPr>
        <w:pStyle w:val="ListParagraph"/>
        <w:numPr>
          <w:ilvl w:val="0"/>
          <w:numId w:val="18"/>
        </w:numPr>
      </w:pPr>
      <w:r>
        <w:t>Values within which system variables are bounded</w:t>
      </w:r>
      <w:r w:rsidR="00E2538F">
        <w:t xml:space="preserve"> for typical inputs</w:t>
      </w:r>
    </w:p>
    <w:p w14:paraId="34BA66CF" w14:textId="1FB894B2" w:rsidR="00D728B4" w:rsidRDefault="00263A54" w:rsidP="00475705">
      <w:pPr>
        <w:pStyle w:val="ListParagraph"/>
        <w:numPr>
          <w:ilvl w:val="0"/>
          <w:numId w:val="18"/>
        </w:numPr>
      </w:pPr>
      <w:r>
        <w:t>Sensitivity analysis</w:t>
      </w:r>
      <w:r w:rsidR="00E2538F">
        <w:t xml:space="preserve"> to weigh trade-offs</w:t>
      </w:r>
      <w:r w:rsidR="00AE03BB">
        <w:t xml:space="preserve"> </w:t>
      </w:r>
      <w:r w:rsidR="00E2538F">
        <w:t>in achieving an effect through different means</w:t>
      </w:r>
    </w:p>
    <w:p w14:paraId="28C41B0B" w14:textId="3FFD43B3" w:rsidR="002A7FD8" w:rsidRDefault="002A7FD8" w:rsidP="002A7FD8">
      <w:pPr>
        <w:pStyle w:val="Heading2"/>
      </w:pPr>
      <w:r>
        <w:t xml:space="preserve">Other </w:t>
      </w:r>
      <w:r w:rsidR="00073A68">
        <w:t>motivations for</w:t>
      </w:r>
      <w:r>
        <w:t xml:space="preserve"> </w:t>
      </w:r>
      <w:r w:rsidR="00073A68">
        <w:t>agent-based modeling</w:t>
      </w:r>
    </w:p>
    <w:p w14:paraId="103382E8" w14:textId="3821433C" w:rsidR="001C6B2D" w:rsidRDefault="00AC7A19" w:rsidP="00FC0EE6">
      <w:r>
        <w:t>While t</w:t>
      </w:r>
      <w:r w:rsidR="00E13F5D">
        <w:t>he primary goal of most modeling endeavors is prediction</w:t>
      </w:r>
      <w:r w:rsidR="00E2538F">
        <w:t xml:space="preserve">, </w:t>
      </w:r>
      <w:r w:rsidR="00E13F5D">
        <w:t xml:space="preserve">the results </w:t>
      </w:r>
      <w:r w:rsidR="006966B3">
        <w:t>can</w:t>
      </w:r>
      <w:r w:rsidR="00E13F5D">
        <w:t xml:space="preserve"> be used in many contexts that go beyond prediction.  </w:t>
      </w:r>
      <w:r w:rsidR="004570FC">
        <w:t xml:space="preserve">Even the process of creating an ABM can yield benefits for the modeling team. </w:t>
      </w:r>
      <w:r w:rsidR="001C6B2D">
        <w:t xml:space="preserve"> Epstein </w:t>
      </w:r>
      <w:sdt>
        <w:sdtPr>
          <w:id w:val="-723829753"/>
          <w:citation/>
        </w:sdtPr>
        <w:sdtContent>
          <w:r w:rsidR="008F3FBC">
            <w:fldChar w:fldCharType="begin"/>
          </w:r>
          <w:r w:rsidR="008F3FBC">
            <w:rPr>
              <w:lang w:val="en-GB"/>
            </w:rPr>
            <w:instrText xml:space="preserve"> CITATION Eps08 \l 2057 </w:instrText>
          </w:r>
          <w:r w:rsidR="008F3FBC">
            <w:fldChar w:fldCharType="separate"/>
          </w:r>
          <w:r w:rsidR="002966B8" w:rsidRPr="002966B8">
            <w:rPr>
              <w:noProof/>
              <w:lang w:val="en-GB"/>
            </w:rPr>
            <w:t>[8]</w:t>
          </w:r>
          <w:r w:rsidR="008F3FBC">
            <w:fldChar w:fldCharType="end"/>
          </w:r>
        </w:sdtContent>
      </w:sdt>
      <w:r w:rsidR="008F3FBC">
        <w:t xml:space="preserve"> </w:t>
      </w:r>
      <w:r w:rsidR="001C6B2D">
        <w:t>and Wilensky</w:t>
      </w:r>
      <w:r w:rsidR="008F3FBC">
        <w:t xml:space="preserve"> </w:t>
      </w:r>
      <w:sdt>
        <w:sdtPr>
          <w:id w:val="496927167"/>
          <w:citation/>
        </w:sdtPr>
        <w:sdtContent>
          <w:r w:rsidR="008F3FBC">
            <w:fldChar w:fldCharType="begin"/>
          </w:r>
          <w:r w:rsidR="008F3FBC">
            <w:rPr>
              <w:lang w:val="en-GB"/>
            </w:rPr>
            <w:instrText xml:space="preserve"> CITATION Uri15 \l 2057 </w:instrText>
          </w:r>
          <w:r w:rsidR="008F3FBC">
            <w:fldChar w:fldCharType="separate"/>
          </w:r>
          <w:r w:rsidR="002966B8" w:rsidRPr="002966B8">
            <w:rPr>
              <w:noProof/>
              <w:lang w:val="en-GB"/>
            </w:rPr>
            <w:t>[1]</w:t>
          </w:r>
          <w:r w:rsidR="008F3FBC">
            <w:fldChar w:fldCharType="end"/>
          </w:r>
        </w:sdtContent>
      </w:sdt>
      <w:r w:rsidR="001C6B2D">
        <w:t xml:space="preserve"> have enumerated these, and </w:t>
      </w:r>
      <w:r w:rsidR="00E2538F">
        <w:t xml:space="preserve">drawing from their examples </w:t>
      </w:r>
      <w:r w:rsidR="001C6B2D">
        <w:t xml:space="preserve">I will </w:t>
      </w:r>
      <w:r w:rsidR="00E2538F">
        <w:t>illustrate</w:t>
      </w:r>
      <w:r w:rsidR="001C6B2D">
        <w:t xml:space="preserve"> a few </w:t>
      </w:r>
      <w:r w:rsidR="00E2538F">
        <w:t xml:space="preserve">benefits </w:t>
      </w:r>
      <w:r w:rsidR="001C6B2D">
        <w:t>here:</w:t>
      </w:r>
      <w:r w:rsidR="004570FC">
        <w:t xml:space="preserve"> </w:t>
      </w:r>
    </w:p>
    <w:p w14:paraId="47E429F6" w14:textId="6C227B87" w:rsidR="001C6B2D" w:rsidRDefault="003D03F0" w:rsidP="00FC0EE6">
      <w:pPr>
        <w:pStyle w:val="ListParagraph"/>
        <w:numPr>
          <w:ilvl w:val="0"/>
          <w:numId w:val="9"/>
        </w:numPr>
      </w:pPr>
      <w:r>
        <w:t>Explain a phenomenon: a better picture of causality in a system</w:t>
      </w:r>
      <w:r w:rsidR="00431274">
        <w:t>, especially one connecting local actions to global effects,</w:t>
      </w:r>
      <w:r>
        <w:t xml:space="preserve"> may emerge in the building of the model </w:t>
      </w:r>
      <w:r w:rsidR="009E48FF">
        <w:t>as</w:t>
      </w:r>
      <w:r>
        <w:t xml:space="preserve"> </w:t>
      </w:r>
      <w:r w:rsidR="00AE03BB">
        <w:t>subject matter experts</w:t>
      </w:r>
      <w:r>
        <w:t xml:space="preserve"> </w:t>
      </w:r>
      <w:r w:rsidR="009E48FF">
        <w:t xml:space="preserve">interact </w:t>
      </w:r>
      <w:r>
        <w:t>and mak</w:t>
      </w:r>
      <w:r w:rsidR="009E48FF">
        <w:t>e</w:t>
      </w:r>
      <w:r>
        <w:t xml:space="preserve"> parameters explicit.  </w:t>
      </w:r>
      <w:r w:rsidR="00BB344B">
        <w:t xml:space="preserve">Even analogies that emerge in approximating an interaction or parameter could be instructive, </w:t>
      </w:r>
      <w:r>
        <w:t>inspir</w:t>
      </w:r>
      <w:r w:rsidR="00BB344B">
        <w:t>ing</w:t>
      </w:r>
      <w:r>
        <w:t xml:space="preserve"> new insights and hypotheses </w:t>
      </w:r>
    </w:p>
    <w:p w14:paraId="26D0B64A" w14:textId="2A36E34C" w:rsidR="00BB344B" w:rsidRDefault="00BB344B" w:rsidP="00FC0EE6">
      <w:pPr>
        <w:pStyle w:val="ListParagraph"/>
        <w:numPr>
          <w:ilvl w:val="0"/>
          <w:numId w:val="9"/>
        </w:numPr>
      </w:pPr>
      <w:r>
        <w:t>Data collection: the unique data requirements to build an ABM may broaden the data collected by an organization, yielding new insights and questions</w:t>
      </w:r>
    </w:p>
    <w:p w14:paraId="007C6DEE" w14:textId="151F0CD1" w:rsidR="005613B1" w:rsidRPr="00E2538F" w:rsidRDefault="00D728B4" w:rsidP="00E2538F">
      <w:pPr>
        <w:pStyle w:val="ListParagraph"/>
        <w:numPr>
          <w:ilvl w:val="0"/>
          <w:numId w:val="9"/>
        </w:numPr>
      </w:pPr>
      <w:r>
        <w:t>Illuminate uncertainties:  The modeling process may uncover gaps in knowledge to investigate</w:t>
      </w:r>
    </w:p>
    <w:p w14:paraId="71E43337" w14:textId="77777777" w:rsidR="00B3598F" w:rsidRDefault="00B3598F" w:rsidP="00B3598F"/>
    <w:p w14:paraId="26451D73" w14:textId="70E73B8B" w:rsidR="00AD15D4" w:rsidRPr="00087109" w:rsidRDefault="00E2538F" w:rsidP="00AD15D4">
      <w:pPr>
        <w:pStyle w:val="Heading1"/>
        <w:rPr>
          <w:b/>
        </w:rPr>
      </w:pPr>
      <w:r>
        <w:rPr>
          <w:b/>
        </w:rPr>
        <w:lastRenderedPageBreak/>
        <w:t xml:space="preserve">Conclusion and </w:t>
      </w:r>
      <w:r w:rsidR="00795D69">
        <w:rPr>
          <w:b/>
        </w:rPr>
        <w:t>n</w:t>
      </w:r>
      <w:r w:rsidR="00AD15D4" w:rsidRPr="00087109">
        <w:rPr>
          <w:b/>
        </w:rPr>
        <w:t xml:space="preserve">ext </w:t>
      </w:r>
      <w:r w:rsidR="00795D69">
        <w:rPr>
          <w:b/>
        </w:rPr>
        <w:t>s</w:t>
      </w:r>
      <w:r w:rsidR="00AD15D4" w:rsidRPr="00087109">
        <w:rPr>
          <w:b/>
        </w:rPr>
        <w:t>teps</w:t>
      </w:r>
    </w:p>
    <w:p w14:paraId="7D02B4FC" w14:textId="77777777" w:rsidR="005E59E6" w:rsidRDefault="00795D69" w:rsidP="00AD15D4">
      <w:r>
        <w:t>ABM</w:t>
      </w:r>
      <w:r w:rsidR="004250EC">
        <w:t>s</w:t>
      </w:r>
      <w:r>
        <w:t xml:space="preserve"> are a </w:t>
      </w:r>
      <w:r w:rsidR="004250EC">
        <w:t>novel</w:t>
      </w:r>
      <w:r>
        <w:t xml:space="preserve"> modeling tool, especially in the realm of complex systems where emergent effects are of most interest.  </w:t>
      </w:r>
      <w:r w:rsidR="004250EC">
        <w:t xml:space="preserve">Using this tool properly means understanding the epistemological and methodological issues that accompany it to build robust models on </w:t>
      </w:r>
      <w:r w:rsidR="005E59E6">
        <w:t>explicit</w:t>
      </w:r>
      <w:r w:rsidR="004250EC">
        <w:t xml:space="preserve"> assumptions</w:t>
      </w:r>
      <w:r w:rsidR="005E59E6">
        <w:t xml:space="preserve"> with reasonable expectations</w:t>
      </w:r>
      <w:r w:rsidR="004250EC">
        <w:t xml:space="preserve">.  </w:t>
      </w:r>
    </w:p>
    <w:p w14:paraId="2C8B2F54" w14:textId="6BE6268C" w:rsidR="00712E15" w:rsidRDefault="004250EC" w:rsidP="00AD15D4">
      <w:r>
        <w:t>ABMs generate rich data that can support a variety of inquiries,</w:t>
      </w:r>
      <w:r w:rsidR="00E13C1B">
        <w:t xml:space="preserve"> and</w:t>
      </w:r>
      <w:r>
        <w:t xml:space="preserve"> practitioners should be </w:t>
      </w:r>
      <w:r w:rsidR="0037475B">
        <w:t>on the lookout for new</w:t>
      </w:r>
      <w:r>
        <w:t xml:space="preserve"> contexts where such a tool will add </w:t>
      </w:r>
      <w:r w:rsidR="0037475B">
        <w:t xml:space="preserve">unique </w:t>
      </w:r>
      <w:r>
        <w:t>value.</w:t>
      </w:r>
      <w:r w:rsidR="00795D69">
        <w:t xml:space="preserve"> </w:t>
      </w:r>
      <w:r w:rsidR="005E59E6">
        <w:t xml:space="preserve"> </w:t>
      </w:r>
      <w:r w:rsidR="00AD15D4">
        <w:t>The next steps in this analysis will be to build a framework to systematically find and evaluate use cases for agent-based modeling</w:t>
      </w:r>
      <w:r w:rsidR="00087109">
        <w:t>.</w:t>
      </w:r>
    </w:p>
    <w:p w14:paraId="4288C493" w14:textId="77777777" w:rsidR="00712E15" w:rsidRDefault="00712E15">
      <w:r>
        <w:br w:type="page"/>
      </w:r>
    </w:p>
    <w:sdt>
      <w:sdtPr>
        <w:id w:val="415133057"/>
        <w:docPartObj>
          <w:docPartGallery w:val="Bibliographies"/>
          <w:docPartUnique/>
        </w:docPartObj>
      </w:sdtPr>
      <w:sdtEndPr>
        <w:rPr>
          <w:rFonts w:asciiTheme="minorHAnsi" w:eastAsiaTheme="minorHAnsi" w:hAnsiTheme="minorHAnsi" w:cstheme="minorBidi"/>
          <w:color w:val="auto"/>
          <w:sz w:val="22"/>
          <w:szCs w:val="22"/>
        </w:rPr>
      </w:sdtEndPr>
      <w:sdtContent>
        <w:p w14:paraId="7221F26D" w14:textId="55D5F684" w:rsidR="00E64DEB" w:rsidRDefault="00E64DEB">
          <w:pPr>
            <w:pStyle w:val="Heading1"/>
          </w:pPr>
          <w:r>
            <w:t>References</w:t>
          </w:r>
        </w:p>
        <w:sdt>
          <w:sdtPr>
            <w:id w:val="-573587230"/>
            <w:bibliography/>
          </w:sdtPr>
          <w:sdtContent>
            <w:p w14:paraId="5B10918C" w14:textId="77777777" w:rsidR="002966B8" w:rsidRDefault="00E64DEB" w:rsidP="00E64DE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650"/>
              </w:tblGrid>
              <w:tr w:rsidR="002966B8" w14:paraId="280674CD" w14:textId="77777777">
                <w:trPr>
                  <w:divId w:val="2144038764"/>
                  <w:tblCellSpacing w:w="15" w:type="dxa"/>
                </w:trPr>
                <w:tc>
                  <w:tcPr>
                    <w:tcW w:w="50" w:type="pct"/>
                    <w:hideMark/>
                  </w:tcPr>
                  <w:p w14:paraId="3E2F7E13" w14:textId="5E7F774C" w:rsidR="002966B8" w:rsidRDefault="002966B8">
                    <w:pPr>
                      <w:pStyle w:val="Bibliography"/>
                      <w:rPr>
                        <w:noProof/>
                        <w:sz w:val="24"/>
                        <w:szCs w:val="24"/>
                      </w:rPr>
                    </w:pPr>
                    <w:r>
                      <w:rPr>
                        <w:noProof/>
                      </w:rPr>
                      <w:t xml:space="preserve">[1] </w:t>
                    </w:r>
                  </w:p>
                </w:tc>
                <w:tc>
                  <w:tcPr>
                    <w:tcW w:w="0" w:type="auto"/>
                    <w:hideMark/>
                  </w:tcPr>
                  <w:p w14:paraId="3F046E40" w14:textId="77777777" w:rsidR="002966B8" w:rsidRDefault="002966B8">
                    <w:pPr>
                      <w:pStyle w:val="Bibliography"/>
                      <w:rPr>
                        <w:noProof/>
                      </w:rPr>
                    </w:pPr>
                    <w:r>
                      <w:rPr>
                        <w:noProof/>
                      </w:rPr>
                      <w:t xml:space="preserve">U. WIlensky and W. Rand, An Introduction to Agent-Based Modeling: Modeling Natural, Social, and Engineered Complex Systems with NetLogo, Cambridge, Massachusetts: The MIT Press, 2015. </w:t>
                    </w:r>
                  </w:p>
                </w:tc>
              </w:tr>
              <w:tr w:rsidR="002966B8" w14:paraId="06598C29" w14:textId="77777777">
                <w:trPr>
                  <w:divId w:val="2144038764"/>
                  <w:tblCellSpacing w:w="15" w:type="dxa"/>
                </w:trPr>
                <w:tc>
                  <w:tcPr>
                    <w:tcW w:w="50" w:type="pct"/>
                    <w:hideMark/>
                  </w:tcPr>
                  <w:p w14:paraId="1ABBB75D" w14:textId="77777777" w:rsidR="002966B8" w:rsidRDefault="002966B8">
                    <w:pPr>
                      <w:pStyle w:val="Bibliography"/>
                      <w:rPr>
                        <w:noProof/>
                      </w:rPr>
                    </w:pPr>
                    <w:r>
                      <w:rPr>
                        <w:noProof/>
                      </w:rPr>
                      <w:t xml:space="preserve">[2] </w:t>
                    </w:r>
                  </w:p>
                </w:tc>
                <w:tc>
                  <w:tcPr>
                    <w:tcW w:w="0" w:type="auto"/>
                    <w:hideMark/>
                  </w:tcPr>
                  <w:p w14:paraId="2E762AED" w14:textId="77777777" w:rsidR="002966B8" w:rsidRDefault="002966B8">
                    <w:pPr>
                      <w:pStyle w:val="Bibliography"/>
                      <w:rPr>
                        <w:noProof/>
                      </w:rPr>
                    </w:pPr>
                    <w:r>
                      <w:rPr>
                        <w:noProof/>
                      </w:rPr>
                      <w:t xml:space="preserve">R. White, G. Engelen and I. Uljee, Modeling Cities and Regions as Complex Systems: From Theory to Planning Applications, Cambridge, Massachusetts: The MIT Press, 2015. </w:t>
                    </w:r>
                  </w:p>
                </w:tc>
              </w:tr>
              <w:tr w:rsidR="002966B8" w14:paraId="26FE25C2" w14:textId="77777777">
                <w:trPr>
                  <w:divId w:val="2144038764"/>
                  <w:tblCellSpacing w:w="15" w:type="dxa"/>
                </w:trPr>
                <w:tc>
                  <w:tcPr>
                    <w:tcW w:w="50" w:type="pct"/>
                    <w:hideMark/>
                  </w:tcPr>
                  <w:p w14:paraId="3462AE01" w14:textId="77777777" w:rsidR="002966B8" w:rsidRDefault="002966B8">
                    <w:pPr>
                      <w:pStyle w:val="Bibliography"/>
                      <w:rPr>
                        <w:noProof/>
                      </w:rPr>
                    </w:pPr>
                    <w:r>
                      <w:rPr>
                        <w:noProof/>
                      </w:rPr>
                      <w:t xml:space="preserve">[3] </w:t>
                    </w:r>
                  </w:p>
                </w:tc>
                <w:tc>
                  <w:tcPr>
                    <w:tcW w:w="0" w:type="auto"/>
                    <w:hideMark/>
                  </w:tcPr>
                  <w:p w14:paraId="48BA1D2D" w14:textId="77777777" w:rsidR="002966B8" w:rsidRDefault="002966B8">
                    <w:pPr>
                      <w:pStyle w:val="Bibliography"/>
                      <w:rPr>
                        <w:noProof/>
                      </w:rPr>
                    </w:pPr>
                    <w:r>
                      <w:rPr>
                        <w:noProof/>
                      </w:rPr>
                      <w:t xml:space="preserve">P. W. Anderson, "More is Different," </w:t>
                    </w:r>
                    <w:r>
                      <w:rPr>
                        <w:i/>
                        <w:iCs/>
                        <w:noProof/>
                      </w:rPr>
                      <w:t xml:space="preserve">Science, </w:t>
                    </w:r>
                    <w:r>
                      <w:rPr>
                        <w:noProof/>
                      </w:rPr>
                      <w:t xml:space="preserve">vol. 177, no. 4047, pp. 393-396, 1972. </w:t>
                    </w:r>
                  </w:p>
                </w:tc>
              </w:tr>
              <w:tr w:rsidR="002966B8" w14:paraId="06D07E0F" w14:textId="77777777">
                <w:trPr>
                  <w:divId w:val="2144038764"/>
                  <w:tblCellSpacing w:w="15" w:type="dxa"/>
                </w:trPr>
                <w:tc>
                  <w:tcPr>
                    <w:tcW w:w="50" w:type="pct"/>
                    <w:hideMark/>
                  </w:tcPr>
                  <w:p w14:paraId="7EFB5838" w14:textId="77777777" w:rsidR="002966B8" w:rsidRDefault="002966B8">
                    <w:pPr>
                      <w:pStyle w:val="Bibliography"/>
                      <w:rPr>
                        <w:noProof/>
                      </w:rPr>
                    </w:pPr>
                    <w:r>
                      <w:rPr>
                        <w:noProof/>
                      </w:rPr>
                      <w:t xml:space="preserve">[4] </w:t>
                    </w:r>
                  </w:p>
                </w:tc>
                <w:tc>
                  <w:tcPr>
                    <w:tcW w:w="0" w:type="auto"/>
                    <w:hideMark/>
                  </w:tcPr>
                  <w:p w14:paraId="0B7446E5" w14:textId="77777777" w:rsidR="002966B8" w:rsidRDefault="002966B8">
                    <w:pPr>
                      <w:pStyle w:val="Bibliography"/>
                      <w:rPr>
                        <w:noProof/>
                      </w:rPr>
                    </w:pPr>
                    <w:r>
                      <w:rPr>
                        <w:noProof/>
                      </w:rPr>
                      <w:t xml:space="preserve">A. Kirman, "Complexity and Economic Policy: A Paradigm Shift or a Change in Perspective? A Review Essay on David Colander and Roland Kupers’s Complexity and the Art of Public Policy.," </w:t>
                    </w:r>
                    <w:r>
                      <w:rPr>
                        <w:i/>
                        <w:iCs/>
                        <w:noProof/>
                      </w:rPr>
                      <w:t xml:space="preserve">Journal of Economic Literature, </w:t>
                    </w:r>
                    <w:r>
                      <w:rPr>
                        <w:noProof/>
                      </w:rPr>
                      <w:t xml:space="preserve">vol. 54, no. 2, pp. 534-572, 2016. </w:t>
                    </w:r>
                  </w:p>
                </w:tc>
              </w:tr>
              <w:tr w:rsidR="002966B8" w14:paraId="4E15AFC3" w14:textId="77777777">
                <w:trPr>
                  <w:divId w:val="2144038764"/>
                  <w:tblCellSpacing w:w="15" w:type="dxa"/>
                </w:trPr>
                <w:tc>
                  <w:tcPr>
                    <w:tcW w:w="50" w:type="pct"/>
                    <w:hideMark/>
                  </w:tcPr>
                  <w:p w14:paraId="0780C824" w14:textId="77777777" w:rsidR="002966B8" w:rsidRDefault="002966B8">
                    <w:pPr>
                      <w:pStyle w:val="Bibliography"/>
                      <w:rPr>
                        <w:noProof/>
                      </w:rPr>
                    </w:pPr>
                    <w:r>
                      <w:rPr>
                        <w:noProof/>
                      </w:rPr>
                      <w:t xml:space="preserve">[5] </w:t>
                    </w:r>
                  </w:p>
                </w:tc>
                <w:tc>
                  <w:tcPr>
                    <w:tcW w:w="0" w:type="auto"/>
                    <w:hideMark/>
                  </w:tcPr>
                  <w:p w14:paraId="728AB383" w14:textId="77777777" w:rsidR="002966B8" w:rsidRDefault="002966B8">
                    <w:pPr>
                      <w:pStyle w:val="Bibliography"/>
                      <w:rPr>
                        <w:noProof/>
                      </w:rPr>
                    </w:pPr>
                    <w:r>
                      <w:rPr>
                        <w:noProof/>
                      </w:rPr>
                      <w:t>J. Axtell, "Why agents? on the varied motivations for agent computing in the social sciences," Center on Social and Economic Dynamics , 2000.</w:t>
                    </w:r>
                  </w:p>
                </w:tc>
              </w:tr>
              <w:tr w:rsidR="002966B8" w14:paraId="1E82426D" w14:textId="77777777">
                <w:trPr>
                  <w:divId w:val="2144038764"/>
                  <w:tblCellSpacing w:w="15" w:type="dxa"/>
                </w:trPr>
                <w:tc>
                  <w:tcPr>
                    <w:tcW w:w="50" w:type="pct"/>
                    <w:hideMark/>
                  </w:tcPr>
                  <w:p w14:paraId="31049964" w14:textId="77777777" w:rsidR="002966B8" w:rsidRDefault="002966B8">
                    <w:pPr>
                      <w:pStyle w:val="Bibliography"/>
                      <w:rPr>
                        <w:noProof/>
                      </w:rPr>
                    </w:pPr>
                    <w:r>
                      <w:rPr>
                        <w:noProof/>
                      </w:rPr>
                      <w:t xml:space="preserve">[6] </w:t>
                    </w:r>
                  </w:p>
                </w:tc>
                <w:tc>
                  <w:tcPr>
                    <w:tcW w:w="0" w:type="auto"/>
                    <w:hideMark/>
                  </w:tcPr>
                  <w:p w14:paraId="187D6B18" w14:textId="77777777" w:rsidR="002966B8" w:rsidRDefault="002966B8">
                    <w:pPr>
                      <w:pStyle w:val="Bibliography"/>
                      <w:rPr>
                        <w:noProof/>
                      </w:rPr>
                    </w:pPr>
                    <w:r>
                      <w:rPr>
                        <w:noProof/>
                      </w:rPr>
                      <w:t xml:space="preserve">R. M. M. S. M. T. P. Boero, Agent-based Models of the Economy: From Theories to Applications, New York, New York: Palgrave MacMillan, 2015. </w:t>
                    </w:r>
                  </w:p>
                </w:tc>
              </w:tr>
              <w:tr w:rsidR="002966B8" w14:paraId="11164270" w14:textId="77777777">
                <w:trPr>
                  <w:divId w:val="2144038764"/>
                  <w:tblCellSpacing w:w="15" w:type="dxa"/>
                </w:trPr>
                <w:tc>
                  <w:tcPr>
                    <w:tcW w:w="50" w:type="pct"/>
                    <w:hideMark/>
                  </w:tcPr>
                  <w:p w14:paraId="063B06C0" w14:textId="77777777" w:rsidR="002966B8" w:rsidRDefault="002966B8">
                    <w:pPr>
                      <w:pStyle w:val="Bibliography"/>
                      <w:rPr>
                        <w:noProof/>
                      </w:rPr>
                    </w:pPr>
                    <w:r>
                      <w:rPr>
                        <w:noProof/>
                      </w:rPr>
                      <w:t xml:space="preserve">[7] </w:t>
                    </w:r>
                  </w:p>
                </w:tc>
                <w:tc>
                  <w:tcPr>
                    <w:tcW w:w="0" w:type="auto"/>
                    <w:hideMark/>
                  </w:tcPr>
                  <w:p w14:paraId="217E9B3D" w14:textId="77777777" w:rsidR="002966B8" w:rsidRDefault="002966B8">
                    <w:pPr>
                      <w:pStyle w:val="Bibliography"/>
                      <w:rPr>
                        <w:noProof/>
                      </w:rPr>
                    </w:pPr>
                    <w:r>
                      <w:rPr>
                        <w:noProof/>
                      </w:rPr>
                      <w:t xml:space="preserve">F. D. V. D. a. C. J. A. Ghorbani, "Enhancing ABM into an Inevitable Tool for Policy Analysis," </w:t>
                    </w:r>
                    <w:r>
                      <w:rPr>
                        <w:i/>
                        <w:iCs/>
                        <w:noProof/>
                      </w:rPr>
                      <w:t xml:space="preserve">Policy and Complex Systems, </w:t>
                    </w:r>
                    <w:r>
                      <w:rPr>
                        <w:noProof/>
                      </w:rPr>
                      <w:t xml:space="preserve">vol. 1, no. 1, pp. 61-76, 2014. </w:t>
                    </w:r>
                  </w:p>
                </w:tc>
              </w:tr>
              <w:tr w:rsidR="002966B8" w14:paraId="3DBC9003" w14:textId="77777777">
                <w:trPr>
                  <w:divId w:val="2144038764"/>
                  <w:tblCellSpacing w:w="15" w:type="dxa"/>
                </w:trPr>
                <w:tc>
                  <w:tcPr>
                    <w:tcW w:w="50" w:type="pct"/>
                    <w:hideMark/>
                  </w:tcPr>
                  <w:p w14:paraId="1DFF7CE9" w14:textId="77777777" w:rsidR="002966B8" w:rsidRDefault="002966B8">
                    <w:pPr>
                      <w:pStyle w:val="Bibliography"/>
                      <w:rPr>
                        <w:noProof/>
                      </w:rPr>
                    </w:pPr>
                    <w:r>
                      <w:rPr>
                        <w:noProof/>
                      </w:rPr>
                      <w:t xml:space="preserve">[8] </w:t>
                    </w:r>
                  </w:p>
                </w:tc>
                <w:tc>
                  <w:tcPr>
                    <w:tcW w:w="0" w:type="auto"/>
                    <w:hideMark/>
                  </w:tcPr>
                  <w:p w14:paraId="6D67AF4A" w14:textId="77777777" w:rsidR="002966B8" w:rsidRDefault="002966B8">
                    <w:pPr>
                      <w:pStyle w:val="Bibliography"/>
                      <w:rPr>
                        <w:noProof/>
                      </w:rPr>
                    </w:pPr>
                    <w:r>
                      <w:rPr>
                        <w:noProof/>
                      </w:rPr>
                      <w:t xml:space="preserve">J. Epstein., "Why model?," </w:t>
                    </w:r>
                    <w:r>
                      <w:rPr>
                        <w:i/>
                        <w:iCs/>
                        <w:noProof/>
                      </w:rPr>
                      <w:t xml:space="preserve">Journal of Artificial Societies and Social Simulation, </w:t>
                    </w:r>
                    <w:r>
                      <w:rPr>
                        <w:noProof/>
                      </w:rPr>
                      <w:t xml:space="preserve">vol. 11 (4), 2008. </w:t>
                    </w:r>
                  </w:p>
                </w:tc>
              </w:tr>
              <w:tr w:rsidR="002966B8" w14:paraId="1A69215C" w14:textId="77777777">
                <w:trPr>
                  <w:divId w:val="2144038764"/>
                  <w:tblCellSpacing w:w="15" w:type="dxa"/>
                </w:trPr>
                <w:tc>
                  <w:tcPr>
                    <w:tcW w:w="50" w:type="pct"/>
                    <w:hideMark/>
                  </w:tcPr>
                  <w:p w14:paraId="05ED8CC0" w14:textId="77777777" w:rsidR="002966B8" w:rsidRDefault="002966B8">
                    <w:pPr>
                      <w:pStyle w:val="Bibliography"/>
                      <w:rPr>
                        <w:noProof/>
                      </w:rPr>
                    </w:pPr>
                    <w:r>
                      <w:rPr>
                        <w:noProof/>
                      </w:rPr>
                      <w:t xml:space="preserve">[9] </w:t>
                    </w:r>
                  </w:p>
                </w:tc>
                <w:tc>
                  <w:tcPr>
                    <w:tcW w:w="0" w:type="auto"/>
                    <w:hideMark/>
                  </w:tcPr>
                  <w:p w14:paraId="053D4412" w14:textId="77777777" w:rsidR="002966B8" w:rsidRDefault="002966B8">
                    <w:pPr>
                      <w:pStyle w:val="Bibliography"/>
                      <w:rPr>
                        <w:noProof/>
                      </w:rPr>
                    </w:pPr>
                    <w:r>
                      <w:rPr>
                        <w:noProof/>
                      </w:rPr>
                      <w:t>L. T. Paul L. Borrill, "Agent-Based Modeling: The Right Mathematics for the Social Sciences?," Iowa State University Deepartment of Economics, Ames, Iowa, 2010.</w:t>
                    </w:r>
                  </w:p>
                </w:tc>
              </w:tr>
            </w:tbl>
            <w:p w14:paraId="4E319073" w14:textId="77777777" w:rsidR="002966B8" w:rsidRDefault="002966B8">
              <w:pPr>
                <w:divId w:val="2144038764"/>
                <w:rPr>
                  <w:rFonts w:eastAsia="Times New Roman"/>
                  <w:noProof/>
                </w:rPr>
              </w:pPr>
            </w:p>
            <w:p w14:paraId="1B5E2DF8" w14:textId="513BE370" w:rsidR="00E64DEB" w:rsidRDefault="00E64DEB" w:rsidP="00E64DEB">
              <w:r>
                <w:rPr>
                  <w:b/>
                  <w:bCs/>
                  <w:noProof/>
                </w:rPr>
                <w:fldChar w:fldCharType="end"/>
              </w:r>
            </w:p>
          </w:sdtContent>
        </w:sdt>
      </w:sdtContent>
    </w:sdt>
    <w:p w14:paraId="70D19A27" w14:textId="3413C820" w:rsidR="00087109" w:rsidRDefault="00087109" w:rsidP="00AD15D4"/>
    <w:p w14:paraId="2C7F2BF2" w14:textId="3D0F8395" w:rsidR="00FC0EE6" w:rsidRDefault="00FC0EE6" w:rsidP="00FC0EE6"/>
    <w:sectPr w:rsidR="00FC0EE6" w:rsidSect="00BD1A51">
      <w:headerReference w:type="default" r:id="rId8"/>
      <w:footerReference w:type="default" r:id="rId9"/>
      <w:pgSz w:w="12240" w:h="15840"/>
      <w:pgMar w:top="1440" w:right="1134" w:bottom="851" w:left="1134"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2061A" w14:textId="77777777" w:rsidR="00D32175" w:rsidRDefault="00D32175" w:rsidP="00956891">
      <w:pPr>
        <w:spacing w:after="0" w:line="240" w:lineRule="auto"/>
      </w:pPr>
      <w:r>
        <w:separator/>
      </w:r>
    </w:p>
  </w:endnote>
  <w:endnote w:type="continuationSeparator" w:id="0">
    <w:p w14:paraId="18EB73B2" w14:textId="77777777" w:rsidR="00D32175" w:rsidRDefault="00D32175" w:rsidP="00956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DC850" w14:textId="1A0F8645" w:rsidR="00956891" w:rsidRDefault="00BD1A51">
    <w:pPr>
      <w:pStyle w:val="Footer"/>
    </w:pPr>
    <w:r>
      <w:t>February 2019</w:t>
    </w:r>
    <w:r>
      <w:tab/>
      <w:t xml:space="preserve">                          Daniel Herweg       </w:t>
    </w:r>
    <w:r>
      <w:tab/>
      <w:t xml:space="preserve">                                        </w:t>
    </w:r>
    <w:sdt>
      <w:sdtPr>
        <w:id w:val="-607427376"/>
        <w:docPartObj>
          <w:docPartGallery w:val="Page Numbers (Bottom of Page)"/>
          <w:docPartUnique/>
        </w:docPartObj>
      </w:sdtPr>
      <w:sdtEndPr>
        <w:rPr>
          <w:noProof/>
        </w:rPr>
      </w:sdtEndPr>
      <w:sdtContent>
        <w:r w:rsidR="00956891">
          <w:fldChar w:fldCharType="begin"/>
        </w:r>
        <w:r w:rsidR="00956891">
          <w:instrText xml:space="preserve"> PAGE   \* MERGEFORMAT </w:instrText>
        </w:r>
        <w:r w:rsidR="00956891">
          <w:fldChar w:fldCharType="separate"/>
        </w:r>
        <w:r w:rsidR="00956891">
          <w:rPr>
            <w:noProof/>
          </w:rPr>
          <w:t>2</w:t>
        </w:r>
        <w:r w:rsidR="00956891">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56014" w14:textId="77777777" w:rsidR="00D32175" w:rsidRDefault="00D32175" w:rsidP="00956891">
      <w:pPr>
        <w:spacing w:after="0" w:line="240" w:lineRule="auto"/>
      </w:pPr>
      <w:r>
        <w:separator/>
      </w:r>
    </w:p>
  </w:footnote>
  <w:footnote w:type="continuationSeparator" w:id="0">
    <w:p w14:paraId="18598255" w14:textId="77777777" w:rsidR="00D32175" w:rsidRDefault="00D32175" w:rsidP="00956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9D00E" w14:textId="766399A1" w:rsidR="00956891" w:rsidRDefault="00D32175">
    <w:pPr>
      <w:spacing w:line="264" w:lineRule="auto"/>
    </w:pPr>
    <w:sdt>
      <w:sdtPr>
        <w:rPr>
          <w:color w:val="4472C4" w:themeColor="accent1"/>
          <w:sz w:val="20"/>
          <w:szCs w:val="20"/>
        </w:rPr>
        <w:alias w:val="Title"/>
        <w:id w:val="15524250"/>
        <w:placeholder>
          <w:docPart w:val="98A1A79CB8744264B4659B2A52358A38"/>
        </w:placeholder>
        <w:dataBinding w:prefixMappings="xmlns:ns0='http://schemas.openxmlformats.org/package/2006/metadata/core-properties' xmlns:ns1='http://purl.org/dc/elements/1.1/'" w:xpath="/ns0:coreProperties[1]/ns1:title[1]" w:storeItemID="{6C3C8BC8-F283-45AE-878A-BAB7291924A1}"/>
        <w:text/>
      </w:sdtPr>
      <w:sdtEndPr/>
      <w:sdtContent>
        <w:r w:rsidR="00956891">
          <w:rPr>
            <w:color w:val="4472C4" w:themeColor="accent1"/>
            <w:sz w:val="20"/>
            <w:szCs w:val="20"/>
          </w:rPr>
          <w:t>Agent-Based Modeling</w:t>
        </w:r>
      </w:sdtContent>
    </w:sdt>
  </w:p>
  <w:p w14:paraId="788C7ABE" w14:textId="3BB0C9B5" w:rsidR="00956891" w:rsidRPr="00956891" w:rsidRDefault="0095689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44B20"/>
    <w:multiLevelType w:val="hybridMultilevel"/>
    <w:tmpl w:val="E098B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86BF1"/>
    <w:multiLevelType w:val="hybridMultilevel"/>
    <w:tmpl w:val="EDF6B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3FD"/>
    <w:multiLevelType w:val="hybridMultilevel"/>
    <w:tmpl w:val="F73A2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C57779"/>
    <w:multiLevelType w:val="hybridMultilevel"/>
    <w:tmpl w:val="9D12410A"/>
    <w:lvl w:ilvl="0" w:tplc="40207DB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772AC"/>
    <w:multiLevelType w:val="hybridMultilevel"/>
    <w:tmpl w:val="DE225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200CC"/>
    <w:multiLevelType w:val="hybridMultilevel"/>
    <w:tmpl w:val="D37CCB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BA125F"/>
    <w:multiLevelType w:val="hybridMultilevel"/>
    <w:tmpl w:val="0DC0BC36"/>
    <w:lvl w:ilvl="0" w:tplc="40207DB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E703FB"/>
    <w:multiLevelType w:val="hybridMultilevel"/>
    <w:tmpl w:val="DE285882"/>
    <w:lvl w:ilvl="0" w:tplc="50C2914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515E8"/>
    <w:multiLevelType w:val="hybridMultilevel"/>
    <w:tmpl w:val="5FA6CFD8"/>
    <w:lvl w:ilvl="0" w:tplc="50C2914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91A41"/>
    <w:multiLevelType w:val="hybridMultilevel"/>
    <w:tmpl w:val="219A92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E6B0A"/>
    <w:multiLevelType w:val="multilevel"/>
    <w:tmpl w:val="0DC0BC36"/>
    <w:numStyleLink w:val="Style1"/>
  </w:abstractNum>
  <w:abstractNum w:abstractNumId="11" w15:restartNumberingAfterBreak="0">
    <w:nsid w:val="532578F1"/>
    <w:multiLevelType w:val="hybridMultilevel"/>
    <w:tmpl w:val="2B607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0C120F"/>
    <w:multiLevelType w:val="hybridMultilevel"/>
    <w:tmpl w:val="FFCAB1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14499E"/>
    <w:multiLevelType w:val="hybridMultilevel"/>
    <w:tmpl w:val="D91CA516"/>
    <w:lvl w:ilvl="0" w:tplc="40207D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1742D6"/>
    <w:multiLevelType w:val="hybridMultilevel"/>
    <w:tmpl w:val="91E8D710"/>
    <w:lvl w:ilvl="0" w:tplc="40207D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E41603"/>
    <w:multiLevelType w:val="hybridMultilevel"/>
    <w:tmpl w:val="4C34DFEC"/>
    <w:lvl w:ilvl="0" w:tplc="50C291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10C4D"/>
    <w:multiLevelType w:val="multilevel"/>
    <w:tmpl w:val="0DC0BC36"/>
    <w:styleLink w:val="Style1"/>
    <w:lvl w:ilvl="0">
      <w:numFmt w:val="bullet"/>
      <w:lvlText w:val="▪"/>
      <w:lvlJc w:val="left"/>
      <w:pPr>
        <w:ind w:left="720" w:hanging="360"/>
      </w:pPr>
      <w:rPr>
        <w:rFonts w:ascii="Courier New" w:eastAsiaTheme="minorHAnsi" w:hAnsi="Courier New"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A526239"/>
    <w:multiLevelType w:val="hybridMultilevel"/>
    <w:tmpl w:val="EBE8E13A"/>
    <w:lvl w:ilvl="0" w:tplc="40207D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2"/>
  </w:num>
  <w:num w:numId="4">
    <w:abstractNumId w:val="9"/>
  </w:num>
  <w:num w:numId="5">
    <w:abstractNumId w:val="2"/>
  </w:num>
  <w:num w:numId="6">
    <w:abstractNumId w:val="11"/>
  </w:num>
  <w:num w:numId="7">
    <w:abstractNumId w:val="1"/>
  </w:num>
  <w:num w:numId="8">
    <w:abstractNumId w:val="8"/>
  </w:num>
  <w:num w:numId="9">
    <w:abstractNumId w:val="15"/>
  </w:num>
  <w:num w:numId="10">
    <w:abstractNumId w:val="3"/>
  </w:num>
  <w:num w:numId="11">
    <w:abstractNumId w:val="13"/>
  </w:num>
  <w:num w:numId="12">
    <w:abstractNumId w:val="17"/>
  </w:num>
  <w:num w:numId="13">
    <w:abstractNumId w:val="14"/>
  </w:num>
  <w:num w:numId="14">
    <w:abstractNumId w:val="6"/>
  </w:num>
  <w:num w:numId="15">
    <w:abstractNumId w:val="16"/>
  </w:num>
  <w:num w:numId="16">
    <w:abstractNumId w:val="10"/>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71"/>
    <w:rsid w:val="00003F95"/>
    <w:rsid w:val="00041FF5"/>
    <w:rsid w:val="0005065D"/>
    <w:rsid w:val="0005336A"/>
    <w:rsid w:val="00073A68"/>
    <w:rsid w:val="0007784D"/>
    <w:rsid w:val="00087109"/>
    <w:rsid w:val="00091491"/>
    <w:rsid w:val="000A070E"/>
    <w:rsid w:val="000A55B9"/>
    <w:rsid w:val="000B7437"/>
    <w:rsid w:val="000E156C"/>
    <w:rsid w:val="000F5187"/>
    <w:rsid w:val="00101A37"/>
    <w:rsid w:val="00117A27"/>
    <w:rsid w:val="00125504"/>
    <w:rsid w:val="00126427"/>
    <w:rsid w:val="001565DC"/>
    <w:rsid w:val="00175612"/>
    <w:rsid w:val="00175840"/>
    <w:rsid w:val="00185A36"/>
    <w:rsid w:val="001B0673"/>
    <w:rsid w:val="001B4369"/>
    <w:rsid w:val="001B66BE"/>
    <w:rsid w:val="001B7621"/>
    <w:rsid w:val="001C6B2D"/>
    <w:rsid w:val="001F74F6"/>
    <w:rsid w:val="00203B0B"/>
    <w:rsid w:val="00212A93"/>
    <w:rsid w:val="0023128B"/>
    <w:rsid w:val="00236C53"/>
    <w:rsid w:val="00237B76"/>
    <w:rsid w:val="00246DCD"/>
    <w:rsid w:val="00257A62"/>
    <w:rsid w:val="00263A54"/>
    <w:rsid w:val="00283B9E"/>
    <w:rsid w:val="002966B8"/>
    <w:rsid w:val="00297B29"/>
    <w:rsid w:val="002A2E71"/>
    <w:rsid w:val="002A7FD8"/>
    <w:rsid w:val="002B1320"/>
    <w:rsid w:val="002E59BF"/>
    <w:rsid w:val="002E75F0"/>
    <w:rsid w:val="002E7EE3"/>
    <w:rsid w:val="003212B9"/>
    <w:rsid w:val="0032256A"/>
    <w:rsid w:val="0033054B"/>
    <w:rsid w:val="003703BD"/>
    <w:rsid w:val="00372D5E"/>
    <w:rsid w:val="0037475B"/>
    <w:rsid w:val="003B5577"/>
    <w:rsid w:val="003C19F6"/>
    <w:rsid w:val="003C7EEF"/>
    <w:rsid w:val="003D03F0"/>
    <w:rsid w:val="003D4B72"/>
    <w:rsid w:val="003F3BC1"/>
    <w:rsid w:val="004100BE"/>
    <w:rsid w:val="004250EC"/>
    <w:rsid w:val="00431274"/>
    <w:rsid w:val="004408D2"/>
    <w:rsid w:val="00454781"/>
    <w:rsid w:val="004570FC"/>
    <w:rsid w:val="004657D5"/>
    <w:rsid w:val="00475705"/>
    <w:rsid w:val="0049202E"/>
    <w:rsid w:val="00496267"/>
    <w:rsid w:val="0049678B"/>
    <w:rsid w:val="004A0291"/>
    <w:rsid w:val="004B396C"/>
    <w:rsid w:val="004F4720"/>
    <w:rsid w:val="00505919"/>
    <w:rsid w:val="00535487"/>
    <w:rsid w:val="00542496"/>
    <w:rsid w:val="005613B1"/>
    <w:rsid w:val="00563CB7"/>
    <w:rsid w:val="005712A6"/>
    <w:rsid w:val="005A0754"/>
    <w:rsid w:val="005C225A"/>
    <w:rsid w:val="005C2344"/>
    <w:rsid w:val="005C64FD"/>
    <w:rsid w:val="005D3653"/>
    <w:rsid w:val="005E59E6"/>
    <w:rsid w:val="005F155E"/>
    <w:rsid w:val="005F3753"/>
    <w:rsid w:val="00604F14"/>
    <w:rsid w:val="0063258B"/>
    <w:rsid w:val="006566D2"/>
    <w:rsid w:val="00666502"/>
    <w:rsid w:val="00673FAE"/>
    <w:rsid w:val="0067546D"/>
    <w:rsid w:val="006759FE"/>
    <w:rsid w:val="00691289"/>
    <w:rsid w:val="006966B3"/>
    <w:rsid w:val="006A4730"/>
    <w:rsid w:val="006B6E1C"/>
    <w:rsid w:val="006C6429"/>
    <w:rsid w:val="006D2153"/>
    <w:rsid w:val="006D2573"/>
    <w:rsid w:val="006D7C8F"/>
    <w:rsid w:val="006E3E2B"/>
    <w:rsid w:val="006E75D4"/>
    <w:rsid w:val="00706A4E"/>
    <w:rsid w:val="00712E15"/>
    <w:rsid w:val="007569EF"/>
    <w:rsid w:val="007625CF"/>
    <w:rsid w:val="007625F8"/>
    <w:rsid w:val="00767610"/>
    <w:rsid w:val="007709CF"/>
    <w:rsid w:val="00795D69"/>
    <w:rsid w:val="007E4C0E"/>
    <w:rsid w:val="007E5566"/>
    <w:rsid w:val="007F3364"/>
    <w:rsid w:val="008025DA"/>
    <w:rsid w:val="008123E8"/>
    <w:rsid w:val="008125B0"/>
    <w:rsid w:val="008520A2"/>
    <w:rsid w:val="008533CB"/>
    <w:rsid w:val="0086505C"/>
    <w:rsid w:val="008A08DE"/>
    <w:rsid w:val="008B3BB6"/>
    <w:rsid w:val="008C0C23"/>
    <w:rsid w:val="008E2B48"/>
    <w:rsid w:val="008F0C0B"/>
    <w:rsid w:val="008F3FBC"/>
    <w:rsid w:val="009108AF"/>
    <w:rsid w:val="00923D2A"/>
    <w:rsid w:val="00923E81"/>
    <w:rsid w:val="00925B90"/>
    <w:rsid w:val="00927AE8"/>
    <w:rsid w:val="00935C25"/>
    <w:rsid w:val="00956891"/>
    <w:rsid w:val="00973720"/>
    <w:rsid w:val="00995FBF"/>
    <w:rsid w:val="0099758E"/>
    <w:rsid w:val="009A0543"/>
    <w:rsid w:val="009A2430"/>
    <w:rsid w:val="009B5519"/>
    <w:rsid w:val="009C78F2"/>
    <w:rsid w:val="009D316B"/>
    <w:rsid w:val="009E48FF"/>
    <w:rsid w:val="00A007BF"/>
    <w:rsid w:val="00A11D41"/>
    <w:rsid w:val="00A32F6E"/>
    <w:rsid w:val="00A3514D"/>
    <w:rsid w:val="00A65443"/>
    <w:rsid w:val="00A73B26"/>
    <w:rsid w:val="00A90D37"/>
    <w:rsid w:val="00AC7A19"/>
    <w:rsid w:val="00AD15D4"/>
    <w:rsid w:val="00AE006B"/>
    <w:rsid w:val="00AE03BB"/>
    <w:rsid w:val="00AE7C41"/>
    <w:rsid w:val="00AF6C5E"/>
    <w:rsid w:val="00B01043"/>
    <w:rsid w:val="00B02F72"/>
    <w:rsid w:val="00B030E5"/>
    <w:rsid w:val="00B24B71"/>
    <w:rsid w:val="00B3598F"/>
    <w:rsid w:val="00B40ED8"/>
    <w:rsid w:val="00B57ABA"/>
    <w:rsid w:val="00B75F4C"/>
    <w:rsid w:val="00B8671A"/>
    <w:rsid w:val="00B908C4"/>
    <w:rsid w:val="00B911BB"/>
    <w:rsid w:val="00BB344B"/>
    <w:rsid w:val="00BC64E6"/>
    <w:rsid w:val="00BD1A51"/>
    <w:rsid w:val="00BD6A67"/>
    <w:rsid w:val="00BF2C79"/>
    <w:rsid w:val="00C03A22"/>
    <w:rsid w:val="00C47513"/>
    <w:rsid w:val="00C57815"/>
    <w:rsid w:val="00C64CCF"/>
    <w:rsid w:val="00C653DA"/>
    <w:rsid w:val="00C729D4"/>
    <w:rsid w:val="00CB0BBD"/>
    <w:rsid w:val="00CB0D61"/>
    <w:rsid w:val="00CB32C2"/>
    <w:rsid w:val="00CB3BA6"/>
    <w:rsid w:val="00CB6EA9"/>
    <w:rsid w:val="00CC0576"/>
    <w:rsid w:val="00CC1926"/>
    <w:rsid w:val="00D06DB8"/>
    <w:rsid w:val="00D25250"/>
    <w:rsid w:val="00D3048E"/>
    <w:rsid w:val="00D32175"/>
    <w:rsid w:val="00D35061"/>
    <w:rsid w:val="00D35A8F"/>
    <w:rsid w:val="00D50E76"/>
    <w:rsid w:val="00D53693"/>
    <w:rsid w:val="00D728B4"/>
    <w:rsid w:val="00D75BA0"/>
    <w:rsid w:val="00D877B1"/>
    <w:rsid w:val="00D909EF"/>
    <w:rsid w:val="00D91D8C"/>
    <w:rsid w:val="00DC2BE6"/>
    <w:rsid w:val="00DC6164"/>
    <w:rsid w:val="00DC7F5A"/>
    <w:rsid w:val="00DE7B6E"/>
    <w:rsid w:val="00DF66EA"/>
    <w:rsid w:val="00E049AC"/>
    <w:rsid w:val="00E13C1B"/>
    <w:rsid w:val="00E13F5D"/>
    <w:rsid w:val="00E156F8"/>
    <w:rsid w:val="00E2538F"/>
    <w:rsid w:val="00E261F0"/>
    <w:rsid w:val="00E275D0"/>
    <w:rsid w:val="00E3381C"/>
    <w:rsid w:val="00E56EDB"/>
    <w:rsid w:val="00E57099"/>
    <w:rsid w:val="00E64DEB"/>
    <w:rsid w:val="00E70885"/>
    <w:rsid w:val="00E713E3"/>
    <w:rsid w:val="00E7157B"/>
    <w:rsid w:val="00E74EB2"/>
    <w:rsid w:val="00E8626B"/>
    <w:rsid w:val="00EA5CEC"/>
    <w:rsid w:val="00EB03F8"/>
    <w:rsid w:val="00EC3B78"/>
    <w:rsid w:val="00F35C79"/>
    <w:rsid w:val="00F42523"/>
    <w:rsid w:val="00F552D5"/>
    <w:rsid w:val="00F602E8"/>
    <w:rsid w:val="00F66283"/>
    <w:rsid w:val="00F722D5"/>
    <w:rsid w:val="00F83BF5"/>
    <w:rsid w:val="00F9574A"/>
    <w:rsid w:val="00F959DF"/>
    <w:rsid w:val="00FB1A9E"/>
    <w:rsid w:val="00FC0EE6"/>
    <w:rsid w:val="00FC7834"/>
    <w:rsid w:val="00FD27B5"/>
    <w:rsid w:val="00FE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ACCA4"/>
  <w15:chartTrackingRefBased/>
  <w15:docId w15:val="{3A37D9AE-93CE-4332-9F95-FC2B196C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7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3753"/>
    <w:pPr>
      <w:ind w:left="720"/>
      <w:contextualSpacing/>
    </w:pPr>
  </w:style>
  <w:style w:type="character" w:customStyle="1" w:styleId="Heading2Char">
    <w:name w:val="Heading 2 Char"/>
    <w:basedOn w:val="DefaultParagraphFont"/>
    <w:link w:val="Heading2"/>
    <w:uiPriority w:val="9"/>
    <w:rsid w:val="00FC0EE6"/>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B40E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40ED8"/>
    <w:rPr>
      <w:i/>
      <w:iCs/>
      <w:color w:val="404040" w:themeColor="text1" w:themeTint="BF"/>
    </w:rPr>
  </w:style>
  <w:style w:type="paragraph" w:styleId="IntenseQuote">
    <w:name w:val="Intense Quote"/>
    <w:basedOn w:val="Normal"/>
    <w:next w:val="Normal"/>
    <w:link w:val="IntenseQuoteChar"/>
    <w:uiPriority w:val="30"/>
    <w:qFormat/>
    <w:rsid w:val="00B40ED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40ED8"/>
    <w:rPr>
      <w:i/>
      <w:iCs/>
      <w:color w:val="4472C4" w:themeColor="accent1"/>
    </w:rPr>
  </w:style>
  <w:style w:type="numbering" w:customStyle="1" w:styleId="Style1">
    <w:name w:val="Style1"/>
    <w:uiPriority w:val="99"/>
    <w:rsid w:val="004408D2"/>
    <w:pPr>
      <w:numPr>
        <w:numId w:val="15"/>
      </w:numPr>
    </w:pPr>
  </w:style>
  <w:style w:type="table" w:styleId="TableGrid">
    <w:name w:val="Table Grid"/>
    <w:basedOn w:val="TableNormal"/>
    <w:uiPriority w:val="39"/>
    <w:rsid w:val="00440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408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956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891"/>
  </w:style>
  <w:style w:type="paragraph" w:styleId="Footer">
    <w:name w:val="footer"/>
    <w:basedOn w:val="Normal"/>
    <w:link w:val="FooterChar"/>
    <w:uiPriority w:val="99"/>
    <w:unhideWhenUsed/>
    <w:rsid w:val="009568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891"/>
  </w:style>
  <w:style w:type="paragraph" w:styleId="Title">
    <w:name w:val="Title"/>
    <w:basedOn w:val="Normal"/>
    <w:next w:val="Normal"/>
    <w:link w:val="TitleChar"/>
    <w:uiPriority w:val="10"/>
    <w:qFormat/>
    <w:rsid w:val="009568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891"/>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E64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20191">
      <w:bodyDiv w:val="1"/>
      <w:marLeft w:val="0"/>
      <w:marRight w:val="0"/>
      <w:marTop w:val="0"/>
      <w:marBottom w:val="0"/>
      <w:divBdr>
        <w:top w:val="none" w:sz="0" w:space="0" w:color="auto"/>
        <w:left w:val="none" w:sz="0" w:space="0" w:color="auto"/>
        <w:bottom w:val="none" w:sz="0" w:space="0" w:color="auto"/>
        <w:right w:val="none" w:sz="0" w:space="0" w:color="auto"/>
      </w:divBdr>
    </w:div>
    <w:div w:id="111441649">
      <w:bodyDiv w:val="1"/>
      <w:marLeft w:val="0"/>
      <w:marRight w:val="0"/>
      <w:marTop w:val="0"/>
      <w:marBottom w:val="0"/>
      <w:divBdr>
        <w:top w:val="none" w:sz="0" w:space="0" w:color="auto"/>
        <w:left w:val="none" w:sz="0" w:space="0" w:color="auto"/>
        <w:bottom w:val="none" w:sz="0" w:space="0" w:color="auto"/>
        <w:right w:val="none" w:sz="0" w:space="0" w:color="auto"/>
      </w:divBdr>
    </w:div>
    <w:div w:id="157578390">
      <w:bodyDiv w:val="1"/>
      <w:marLeft w:val="0"/>
      <w:marRight w:val="0"/>
      <w:marTop w:val="0"/>
      <w:marBottom w:val="0"/>
      <w:divBdr>
        <w:top w:val="none" w:sz="0" w:space="0" w:color="auto"/>
        <w:left w:val="none" w:sz="0" w:space="0" w:color="auto"/>
        <w:bottom w:val="none" w:sz="0" w:space="0" w:color="auto"/>
        <w:right w:val="none" w:sz="0" w:space="0" w:color="auto"/>
      </w:divBdr>
    </w:div>
    <w:div w:id="208614456">
      <w:bodyDiv w:val="1"/>
      <w:marLeft w:val="0"/>
      <w:marRight w:val="0"/>
      <w:marTop w:val="0"/>
      <w:marBottom w:val="0"/>
      <w:divBdr>
        <w:top w:val="none" w:sz="0" w:space="0" w:color="auto"/>
        <w:left w:val="none" w:sz="0" w:space="0" w:color="auto"/>
        <w:bottom w:val="none" w:sz="0" w:space="0" w:color="auto"/>
        <w:right w:val="none" w:sz="0" w:space="0" w:color="auto"/>
      </w:divBdr>
    </w:div>
    <w:div w:id="237062898">
      <w:bodyDiv w:val="1"/>
      <w:marLeft w:val="0"/>
      <w:marRight w:val="0"/>
      <w:marTop w:val="0"/>
      <w:marBottom w:val="0"/>
      <w:divBdr>
        <w:top w:val="none" w:sz="0" w:space="0" w:color="auto"/>
        <w:left w:val="none" w:sz="0" w:space="0" w:color="auto"/>
        <w:bottom w:val="none" w:sz="0" w:space="0" w:color="auto"/>
        <w:right w:val="none" w:sz="0" w:space="0" w:color="auto"/>
      </w:divBdr>
    </w:div>
    <w:div w:id="257521753">
      <w:bodyDiv w:val="1"/>
      <w:marLeft w:val="0"/>
      <w:marRight w:val="0"/>
      <w:marTop w:val="0"/>
      <w:marBottom w:val="0"/>
      <w:divBdr>
        <w:top w:val="none" w:sz="0" w:space="0" w:color="auto"/>
        <w:left w:val="none" w:sz="0" w:space="0" w:color="auto"/>
        <w:bottom w:val="none" w:sz="0" w:space="0" w:color="auto"/>
        <w:right w:val="none" w:sz="0" w:space="0" w:color="auto"/>
      </w:divBdr>
    </w:div>
    <w:div w:id="340474280">
      <w:bodyDiv w:val="1"/>
      <w:marLeft w:val="0"/>
      <w:marRight w:val="0"/>
      <w:marTop w:val="0"/>
      <w:marBottom w:val="0"/>
      <w:divBdr>
        <w:top w:val="none" w:sz="0" w:space="0" w:color="auto"/>
        <w:left w:val="none" w:sz="0" w:space="0" w:color="auto"/>
        <w:bottom w:val="none" w:sz="0" w:space="0" w:color="auto"/>
        <w:right w:val="none" w:sz="0" w:space="0" w:color="auto"/>
      </w:divBdr>
    </w:div>
    <w:div w:id="348794909">
      <w:bodyDiv w:val="1"/>
      <w:marLeft w:val="0"/>
      <w:marRight w:val="0"/>
      <w:marTop w:val="0"/>
      <w:marBottom w:val="0"/>
      <w:divBdr>
        <w:top w:val="none" w:sz="0" w:space="0" w:color="auto"/>
        <w:left w:val="none" w:sz="0" w:space="0" w:color="auto"/>
        <w:bottom w:val="none" w:sz="0" w:space="0" w:color="auto"/>
        <w:right w:val="none" w:sz="0" w:space="0" w:color="auto"/>
      </w:divBdr>
    </w:div>
    <w:div w:id="355351710">
      <w:bodyDiv w:val="1"/>
      <w:marLeft w:val="0"/>
      <w:marRight w:val="0"/>
      <w:marTop w:val="0"/>
      <w:marBottom w:val="0"/>
      <w:divBdr>
        <w:top w:val="none" w:sz="0" w:space="0" w:color="auto"/>
        <w:left w:val="none" w:sz="0" w:space="0" w:color="auto"/>
        <w:bottom w:val="none" w:sz="0" w:space="0" w:color="auto"/>
        <w:right w:val="none" w:sz="0" w:space="0" w:color="auto"/>
      </w:divBdr>
    </w:div>
    <w:div w:id="418016207">
      <w:bodyDiv w:val="1"/>
      <w:marLeft w:val="0"/>
      <w:marRight w:val="0"/>
      <w:marTop w:val="0"/>
      <w:marBottom w:val="0"/>
      <w:divBdr>
        <w:top w:val="none" w:sz="0" w:space="0" w:color="auto"/>
        <w:left w:val="none" w:sz="0" w:space="0" w:color="auto"/>
        <w:bottom w:val="none" w:sz="0" w:space="0" w:color="auto"/>
        <w:right w:val="none" w:sz="0" w:space="0" w:color="auto"/>
      </w:divBdr>
    </w:div>
    <w:div w:id="528028210">
      <w:bodyDiv w:val="1"/>
      <w:marLeft w:val="0"/>
      <w:marRight w:val="0"/>
      <w:marTop w:val="0"/>
      <w:marBottom w:val="0"/>
      <w:divBdr>
        <w:top w:val="none" w:sz="0" w:space="0" w:color="auto"/>
        <w:left w:val="none" w:sz="0" w:space="0" w:color="auto"/>
        <w:bottom w:val="none" w:sz="0" w:space="0" w:color="auto"/>
        <w:right w:val="none" w:sz="0" w:space="0" w:color="auto"/>
      </w:divBdr>
    </w:div>
    <w:div w:id="529226689">
      <w:bodyDiv w:val="1"/>
      <w:marLeft w:val="0"/>
      <w:marRight w:val="0"/>
      <w:marTop w:val="0"/>
      <w:marBottom w:val="0"/>
      <w:divBdr>
        <w:top w:val="none" w:sz="0" w:space="0" w:color="auto"/>
        <w:left w:val="none" w:sz="0" w:space="0" w:color="auto"/>
        <w:bottom w:val="none" w:sz="0" w:space="0" w:color="auto"/>
        <w:right w:val="none" w:sz="0" w:space="0" w:color="auto"/>
      </w:divBdr>
    </w:div>
    <w:div w:id="532184019">
      <w:bodyDiv w:val="1"/>
      <w:marLeft w:val="0"/>
      <w:marRight w:val="0"/>
      <w:marTop w:val="0"/>
      <w:marBottom w:val="0"/>
      <w:divBdr>
        <w:top w:val="none" w:sz="0" w:space="0" w:color="auto"/>
        <w:left w:val="none" w:sz="0" w:space="0" w:color="auto"/>
        <w:bottom w:val="none" w:sz="0" w:space="0" w:color="auto"/>
        <w:right w:val="none" w:sz="0" w:space="0" w:color="auto"/>
      </w:divBdr>
    </w:div>
    <w:div w:id="565532854">
      <w:bodyDiv w:val="1"/>
      <w:marLeft w:val="0"/>
      <w:marRight w:val="0"/>
      <w:marTop w:val="0"/>
      <w:marBottom w:val="0"/>
      <w:divBdr>
        <w:top w:val="none" w:sz="0" w:space="0" w:color="auto"/>
        <w:left w:val="none" w:sz="0" w:space="0" w:color="auto"/>
        <w:bottom w:val="none" w:sz="0" w:space="0" w:color="auto"/>
        <w:right w:val="none" w:sz="0" w:space="0" w:color="auto"/>
      </w:divBdr>
    </w:div>
    <w:div w:id="614335703">
      <w:bodyDiv w:val="1"/>
      <w:marLeft w:val="0"/>
      <w:marRight w:val="0"/>
      <w:marTop w:val="0"/>
      <w:marBottom w:val="0"/>
      <w:divBdr>
        <w:top w:val="none" w:sz="0" w:space="0" w:color="auto"/>
        <w:left w:val="none" w:sz="0" w:space="0" w:color="auto"/>
        <w:bottom w:val="none" w:sz="0" w:space="0" w:color="auto"/>
        <w:right w:val="none" w:sz="0" w:space="0" w:color="auto"/>
      </w:divBdr>
    </w:div>
    <w:div w:id="620764807">
      <w:bodyDiv w:val="1"/>
      <w:marLeft w:val="0"/>
      <w:marRight w:val="0"/>
      <w:marTop w:val="0"/>
      <w:marBottom w:val="0"/>
      <w:divBdr>
        <w:top w:val="none" w:sz="0" w:space="0" w:color="auto"/>
        <w:left w:val="none" w:sz="0" w:space="0" w:color="auto"/>
        <w:bottom w:val="none" w:sz="0" w:space="0" w:color="auto"/>
        <w:right w:val="none" w:sz="0" w:space="0" w:color="auto"/>
      </w:divBdr>
    </w:div>
    <w:div w:id="664666203">
      <w:bodyDiv w:val="1"/>
      <w:marLeft w:val="0"/>
      <w:marRight w:val="0"/>
      <w:marTop w:val="0"/>
      <w:marBottom w:val="0"/>
      <w:divBdr>
        <w:top w:val="none" w:sz="0" w:space="0" w:color="auto"/>
        <w:left w:val="none" w:sz="0" w:space="0" w:color="auto"/>
        <w:bottom w:val="none" w:sz="0" w:space="0" w:color="auto"/>
        <w:right w:val="none" w:sz="0" w:space="0" w:color="auto"/>
      </w:divBdr>
    </w:div>
    <w:div w:id="703794031">
      <w:bodyDiv w:val="1"/>
      <w:marLeft w:val="0"/>
      <w:marRight w:val="0"/>
      <w:marTop w:val="0"/>
      <w:marBottom w:val="0"/>
      <w:divBdr>
        <w:top w:val="none" w:sz="0" w:space="0" w:color="auto"/>
        <w:left w:val="none" w:sz="0" w:space="0" w:color="auto"/>
        <w:bottom w:val="none" w:sz="0" w:space="0" w:color="auto"/>
        <w:right w:val="none" w:sz="0" w:space="0" w:color="auto"/>
      </w:divBdr>
    </w:div>
    <w:div w:id="767887907">
      <w:bodyDiv w:val="1"/>
      <w:marLeft w:val="0"/>
      <w:marRight w:val="0"/>
      <w:marTop w:val="0"/>
      <w:marBottom w:val="0"/>
      <w:divBdr>
        <w:top w:val="none" w:sz="0" w:space="0" w:color="auto"/>
        <w:left w:val="none" w:sz="0" w:space="0" w:color="auto"/>
        <w:bottom w:val="none" w:sz="0" w:space="0" w:color="auto"/>
        <w:right w:val="none" w:sz="0" w:space="0" w:color="auto"/>
      </w:divBdr>
    </w:div>
    <w:div w:id="775366224">
      <w:bodyDiv w:val="1"/>
      <w:marLeft w:val="0"/>
      <w:marRight w:val="0"/>
      <w:marTop w:val="0"/>
      <w:marBottom w:val="0"/>
      <w:divBdr>
        <w:top w:val="none" w:sz="0" w:space="0" w:color="auto"/>
        <w:left w:val="none" w:sz="0" w:space="0" w:color="auto"/>
        <w:bottom w:val="none" w:sz="0" w:space="0" w:color="auto"/>
        <w:right w:val="none" w:sz="0" w:space="0" w:color="auto"/>
      </w:divBdr>
    </w:div>
    <w:div w:id="788427713">
      <w:bodyDiv w:val="1"/>
      <w:marLeft w:val="0"/>
      <w:marRight w:val="0"/>
      <w:marTop w:val="0"/>
      <w:marBottom w:val="0"/>
      <w:divBdr>
        <w:top w:val="none" w:sz="0" w:space="0" w:color="auto"/>
        <w:left w:val="none" w:sz="0" w:space="0" w:color="auto"/>
        <w:bottom w:val="none" w:sz="0" w:space="0" w:color="auto"/>
        <w:right w:val="none" w:sz="0" w:space="0" w:color="auto"/>
      </w:divBdr>
    </w:div>
    <w:div w:id="861477988">
      <w:bodyDiv w:val="1"/>
      <w:marLeft w:val="0"/>
      <w:marRight w:val="0"/>
      <w:marTop w:val="0"/>
      <w:marBottom w:val="0"/>
      <w:divBdr>
        <w:top w:val="none" w:sz="0" w:space="0" w:color="auto"/>
        <w:left w:val="none" w:sz="0" w:space="0" w:color="auto"/>
        <w:bottom w:val="none" w:sz="0" w:space="0" w:color="auto"/>
        <w:right w:val="none" w:sz="0" w:space="0" w:color="auto"/>
      </w:divBdr>
    </w:div>
    <w:div w:id="868371354">
      <w:bodyDiv w:val="1"/>
      <w:marLeft w:val="0"/>
      <w:marRight w:val="0"/>
      <w:marTop w:val="0"/>
      <w:marBottom w:val="0"/>
      <w:divBdr>
        <w:top w:val="none" w:sz="0" w:space="0" w:color="auto"/>
        <w:left w:val="none" w:sz="0" w:space="0" w:color="auto"/>
        <w:bottom w:val="none" w:sz="0" w:space="0" w:color="auto"/>
        <w:right w:val="none" w:sz="0" w:space="0" w:color="auto"/>
      </w:divBdr>
    </w:div>
    <w:div w:id="875316999">
      <w:bodyDiv w:val="1"/>
      <w:marLeft w:val="0"/>
      <w:marRight w:val="0"/>
      <w:marTop w:val="0"/>
      <w:marBottom w:val="0"/>
      <w:divBdr>
        <w:top w:val="none" w:sz="0" w:space="0" w:color="auto"/>
        <w:left w:val="none" w:sz="0" w:space="0" w:color="auto"/>
        <w:bottom w:val="none" w:sz="0" w:space="0" w:color="auto"/>
        <w:right w:val="none" w:sz="0" w:space="0" w:color="auto"/>
      </w:divBdr>
    </w:div>
    <w:div w:id="891306591">
      <w:bodyDiv w:val="1"/>
      <w:marLeft w:val="0"/>
      <w:marRight w:val="0"/>
      <w:marTop w:val="0"/>
      <w:marBottom w:val="0"/>
      <w:divBdr>
        <w:top w:val="none" w:sz="0" w:space="0" w:color="auto"/>
        <w:left w:val="none" w:sz="0" w:space="0" w:color="auto"/>
        <w:bottom w:val="none" w:sz="0" w:space="0" w:color="auto"/>
        <w:right w:val="none" w:sz="0" w:space="0" w:color="auto"/>
      </w:divBdr>
    </w:div>
    <w:div w:id="926813279">
      <w:bodyDiv w:val="1"/>
      <w:marLeft w:val="0"/>
      <w:marRight w:val="0"/>
      <w:marTop w:val="0"/>
      <w:marBottom w:val="0"/>
      <w:divBdr>
        <w:top w:val="none" w:sz="0" w:space="0" w:color="auto"/>
        <w:left w:val="none" w:sz="0" w:space="0" w:color="auto"/>
        <w:bottom w:val="none" w:sz="0" w:space="0" w:color="auto"/>
        <w:right w:val="none" w:sz="0" w:space="0" w:color="auto"/>
      </w:divBdr>
    </w:div>
    <w:div w:id="935750023">
      <w:bodyDiv w:val="1"/>
      <w:marLeft w:val="0"/>
      <w:marRight w:val="0"/>
      <w:marTop w:val="0"/>
      <w:marBottom w:val="0"/>
      <w:divBdr>
        <w:top w:val="none" w:sz="0" w:space="0" w:color="auto"/>
        <w:left w:val="none" w:sz="0" w:space="0" w:color="auto"/>
        <w:bottom w:val="none" w:sz="0" w:space="0" w:color="auto"/>
        <w:right w:val="none" w:sz="0" w:space="0" w:color="auto"/>
      </w:divBdr>
    </w:div>
    <w:div w:id="959610475">
      <w:bodyDiv w:val="1"/>
      <w:marLeft w:val="0"/>
      <w:marRight w:val="0"/>
      <w:marTop w:val="0"/>
      <w:marBottom w:val="0"/>
      <w:divBdr>
        <w:top w:val="none" w:sz="0" w:space="0" w:color="auto"/>
        <w:left w:val="none" w:sz="0" w:space="0" w:color="auto"/>
        <w:bottom w:val="none" w:sz="0" w:space="0" w:color="auto"/>
        <w:right w:val="none" w:sz="0" w:space="0" w:color="auto"/>
      </w:divBdr>
    </w:div>
    <w:div w:id="963996541">
      <w:bodyDiv w:val="1"/>
      <w:marLeft w:val="0"/>
      <w:marRight w:val="0"/>
      <w:marTop w:val="0"/>
      <w:marBottom w:val="0"/>
      <w:divBdr>
        <w:top w:val="none" w:sz="0" w:space="0" w:color="auto"/>
        <w:left w:val="none" w:sz="0" w:space="0" w:color="auto"/>
        <w:bottom w:val="none" w:sz="0" w:space="0" w:color="auto"/>
        <w:right w:val="none" w:sz="0" w:space="0" w:color="auto"/>
      </w:divBdr>
    </w:div>
    <w:div w:id="964460448">
      <w:bodyDiv w:val="1"/>
      <w:marLeft w:val="0"/>
      <w:marRight w:val="0"/>
      <w:marTop w:val="0"/>
      <w:marBottom w:val="0"/>
      <w:divBdr>
        <w:top w:val="none" w:sz="0" w:space="0" w:color="auto"/>
        <w:left w:val="none" w:sz="0" w:space="0" w:color="auto"/>
        <w:bottom w:val="none" w:sz="0" w:space="0" w:color="auto"/>
        <w:right w:val="none" w:sz="0" w:space="0" w:color="auto"/>
      </w:divBdr>
    </w:div>
    <w:div w:id="966202952">
      <w:bodyDiv w:val="1"/>
      <w:marLeft w:val="0"/>
      <w:marRight w:val="0"/>
      <w:marTop w:val="0"/>
      <w:marBottom w:val="0"/>
      <w:divBdr>
        <w:top w:val="none" w:sz="0" w:space="0" w:color="auto"/>
        <w:left w:val="none" w:sz="0" w:space="0" w:color="auto"/>
        <w:bottom w:val="none" w:sz="0" w:space="0" w:color="auto"/>
        <w:right w:val="none" w:sz="0" w:space="0" w:color="auto"/>
      </w:divBdr>
    </w:div>
    <w:div w:id="976570151">
      <w:bodyDiv w:val="1"/>
      <w:marLeft w:val="0"/>
      <w:marRight w:val="0"/>
      <w:marTop w:val="0"/>
      <w:marBottom w:val="0"/>
      <w:divBdr>
        <w:top w:val="none" w:sz="0" w:space="0" w:color="auto"/>
        <w:left w:val="none" w:sz="0" w:space="0" w:color="auto"/>
        <w:bottom w:val="none" w:sz="0" w:space="0" w:color="auto"/>
        <w:right w:val="none" w:sz="0" w:space="0" w:color="auto"/>
      </w:divBdr>
    </w:div>
    <w:div w:id="981274241">
      <w:bodyDiv w:val="1"/>
      <w:marLeft w:val="0"/>
      <w:marRight w:val="0"/>
      <w:marTop w:val="0"/>
      <w:marBottom w:val="0"/>
      <w:divBdr>
        <w:top w:val="none" w:sz="0" w:space="0" w:color="auto"/>
        <w:left w:val="none" w:sz="0" w:space="0" w:color="auto"/>
        <w:bottom w:val="none" w:sz="0" w:space="0" w:color="auto"/>
        <w:right w:val="none" w:sz="0" w:space="0" w:color="auto"/>
      </w:divBdr>
    </w:div>
    <w:div w:id="999625036">
      <w:bodyDiv w:val="1"/>
      <w:marLeft w:val="0"/>
      <w:marRight w:val="0"/>
      <w:marTop w:val="0"/>
      <w:marBottom w:val="0"/>
      <w:divBdr>
        <w:top w:val="none" w:sz="0" w:space="0" w:color="auto"/>
        <w:left w:val="none" w:sz="0" w:space="0" w:color="auto"/>
        <w:bottom w:val="none" w:sz="0" w:space="0" w:color="auto"/>
        <w:right w:val="none" w:sz="0" w:space="0" w:color="auto"/>
      </w:divBdr>
    </w:div>
    <w:div w:id="1072195889">
      <w:bodyDiv w:val="1"/>
      <w:marLeft w:val="0"/>
      <w:marRight w:val="0"/>
      <w:marTop w:val="0"/>
      <w:marBottom w:val="0"/>
      <w:divBdr>
        <w:top w:val="none" w:sz="0" w:space="0" w:color="auto"/>
        <w:left w:val="none" w:sz="0" w:space="0" w:color="auto"/>
        <w:bottom w:val="none" w:sz="0" w:space="0" w:color="auto"/>
        <w:right w:val="none" w:sz="0" w:space="0" w:color="auto"/>
      </w:divBdr>
    </w:div>
    <w:div w:id="1090274706">
      <w:bodyDiv w:val="1"/>
      <w:marLeft w:val="0"/>
      <w:marRight w:val="0"/>
      <w:marTop w:val="0"/>
      <w:marBottom w:val="0"/>
      <w:divBdr>
        <w:top w:val="none" w:sz="0" w:space="0" w:color="auto"/>
        <w:left w:val="none" w:sz="0" w:space="0" w:color="auto"/>
        <w:bottom w:val="none" w:sz="0" w:space="0" w:color="auto"/>
        <w:right w:val="none" w:sz="0" w:space="0" w:color="auto"/>
      </w:divBdr>
    </w:div>
    <w:div w:id="1109469147">
      <w:bodyDiv w:val="1"/>
      <w:marLeft w:val="0"/>
      <w:marRight w:val="0"/>
      <w:marTop w:val="0"/>
      <w:marBottom w:val="0"/>
      <w:divBdr>
        <w:top w:val="none" w:sz="0" w:space="0" w:color="auto"/>
        <w:left w:val="none" w:sz="0" w:space="0" w:color="auto"/>
        <w:bottom w:val="none" w:sz="0" w:space="0" w:color="auto"/>
        <w:right w:val="none" w:sz="0" w:space="0" w:color="auto"/>
      </w:divBdr>
    </w:div>
    <w:div w:id="1197811176">
      <w:bodyDiv w:val="1"/>
      <w:marLeft w:val="0"/>
      <w:marRight w:val="0"/>
      <w:marTop w:val="0"/>
      <w:marBottom w:val="0"/>
      <w:divBdr>
        <w:top w:val="none" w:sz="0" w:space="0" w:color="auto"/>
        <w:left w:val="none" w:sz="0" w:space="0" w:color="auto"/>
        <w:bottom w:val="none" w:sz="0" w:space="0" w:color="auto"/>
        <w:right w:val="none" w:sz="0" w:space="0" w:color="auto"/>
      </w:divBdr>
    </w:div>
    <w:div w:id="1223833701">
      <w:bodyDiv w:val="1"/>
      <w:marLeft w:val="0"/>
      <w:marRight w:val="0"/>
      <w:marTop w:val="0"/>
      <w:marBottom w:val="0"/>
      <w:divBdr>
        <w:top w:val="none" w:sz="0" w:space="0" w:color="auto"/>
        <w:left w:val="none" w:sz="0" w:space="0" w:color="auto"/>
        <w:bottom w:val="none" w:sz="0" w:space="0" w:color="auto"/>
        <w:right w:val="none" w:sz="0" w:space="0" w:color="auto"/>
      </w:divBdr>
    </w:div>
    <w:div w:id="1315529475">
      <w:bodyDiv w:val="1"/>
      <w:marLeft w:val="0"/>
      <w:marRight w:val="0"/>
      <w:marTop w:val="0"/>
      <w:marBottom w:val="0"/>
      <w:divBdr>
        <w:top w:val="none" w:sz="0" w:space="0" w:color="auto"/>
        <w:left w:val="none" w:sz="0" w:space="0" w:color="auto"/>
        <w:bottom w:val="none" w:sz="0" w:space="0" w:color="auto"/>
        <w:right w:val="none" w:sz="0" w:space="0" w:color="auto"/>
      </w:divBdr>
    </w:div>
    <w:div w:id="1316029781">
      <w:bodyDiv w:val="1"/>
      <w:marLeft w:val="0"/>
      <w:marRight w:val="0"/>
      <w:marTop w:val="0"/>
      <w:marBottom w:val="0"/>
      <w:divBdr>
        <w:top w:val="none" w:sz="0" w:space="0" w:color="auto"/>
        <w:left w:val="none" w:sz="0" w:space="0" w:color="auto"/>
        <w:bottom w:val="none" w:sz="0" w:space="0" w:color="auto"/>
        <w:right w:val="none" w:sz="0" w:space="0" w:color="auto"/>
      </w:divBdr>
    </w:div>
    <w:div w:id="1357534423">
      <w:bodyDiv w:val="1"/>
      <w:marLeft w:val="0"/>
      <w:marRight w:val="0"/>
      <w:marTop w:val="0"/>
      <w:marBottom w:val="0"/>
      <w:divBdr>
        <w:top w:val="none" w:sz="0" w:space="0" w:color="auto"/>
        <w:left w:val="none" w:sz="0" w:space="0" w:color="auto"/>
        <w:bottom w:val="none" w:sz="0" w:space="0" w:color="auto"/>
        <w:right w:val="none" w:sz="0" w:space="0" w:color="auto"/>
      </w:divBdr>
    </w:div>
    <w:div w:id="1409569915">
      <w:bodyDiv w:val="1"/>
      <w:marLeft w:val="0"/>
      <w:marRight w:val="0"/>
      <w:marTop w:val="0"/>
      <w:marBottom w:val="0"/>
      <w:divBdr>
        <w:top w:val="none" w:sz="0" w:space="0" w:color="auto"/>
        <w:left w:val="none" w:sz="0" w:space="0" w:color="auto"/>
        <w:bottom w:val="none" w:sz="0" w:space="0" w:color="auto"/>
        <w:right w:val="none" w:sz="0" w:space="0" w:color="auto"/>
      </w:divBdr>
    </w:div>
    <w:div w:id="1424495605">
      <w:bodyDiv w:val="1"/>
      <w:marLeft w:val="0"/>
      <w:marRight w:val="0"/>
      <w:marTop w:val="0"/>
      <w:marBottom w:val="0"/>
      <w:divBdr>
        <w:top w:val="none" w:sz="0" w:space="0" w:color="auto"/>
        <w:left w:val="none" w:sz="0" w:space="0" w:color="auto"/>
        <w:bottom w:val="none" w:sz="0" w:space="0" w:color="auto"/>
        <w:right w:val="none" w:sz="0" w:space="0" w:color="auto"/>
      </w:divBdr>
    </w:div>
    <w:div w:id="1430927092">
      <w:bodyDiv w:val="1"/>
      <w:marLeft w:val="0"/>
      <w:marRight w:val="0"/>
      <w:marTop w:val="0"/>
      <w:marBottom w:val="0"/>
      <w:divBdr>
        <w:top w:val="none" w:sz="0" w:space="0" w:color="auto"/>
        <w:left w:val="none" w:sz="0" w:space="0" w:color="auto"/>
        <w:bottom w:val="none" w:sz="0" w:space="0" w:color="auto"/>
        <w:right w:val="none" w:sz="0" w:space="0" w:color="auto"/>
      </w:divBdr>
    </w:div>
    <w:div w:id="1537888876">
      <w:bodyDiv w:val="1"/>
      <w:marLeft w:val="0"/>
      <w:marRight w:val="0"/>
      <w:marTop w:val="0"/>
      <w:marBottom w:val="0"/>
      <w:divBdr>
        <w:top w:val="none" w:sz="0" w:space="0" w:color="auto"/>
        <w:left w:val="none" w:sz="0" w:space="0" w:color="auto"/>
        <w:bottom w:val="none" w:sz="0" w:space="0" w:color="auto"/>
        <w:right w:val="none" w:sz="0" w:space="0" w:color="auto"/>
      </w:divBdr>
    </w:div>
    <w:div w:id="1538659879">
      <w:bodyDiv w:val="1"/>
      <w:marLeft w:val="0"/>
      <w:marRight w:val="0"/>
      <w:marTop w:val="0"/>
      <w:marBottom w:val="0"/>
      <w:divBdr>
        <w:top w:val="none" w:sz="0" w:space="0" w:color="auto"/>
        <w:left w:val="none" w:sz="0" w:space="0" w:color="auto"/>
        <w:bottom w:val="none" w:sz="0" w:space="0" w:color="auto"/>
        <w:right w:val="none" w:sz="0" w:space="0" w:color="auto"/>
      </w:divBdr>
    </w:div>
    <w:div w:id="1552187377">
      <w:bodyDiv w:val="1"/>
      <w:marLeft w:val="0"/>
      <w:marRight w:val="0"/>
      <w:marTop w:val="0"/>
      <w:marBottom w:val="0"/>
      <w:divBdr>
        <w:top w:val="none" w:sz="0" w:space="0" w:color="auto"/>
        <w:left w:val="none" w:sz="0" w:space="0" w:color="auto"/>
        <w:bottom w:val="none" w:sz="0" w:space="0" w:color="auto"/>
        <w:right w:val="none" w:sz="0" w:space="0" w:color="auto"/>
      </w:divBdr>
    </w:div>
    <w:div w:id="1605652204">
      <w:bodyDiv w:val="1"/>
      <w:marLeft w:val="0"/>
      <w:marRight w:val="0"/>
      <w:marTop w:val="0"/>
      <w:marBottom w:val="0"/>
      <w:divBdr>
        <w:top w:val="none" w:sz="0" w:space="0" w:color="auto"/>
        <w:left w:val="none" w:sz="0" w:space="0" w:color="auto"/>
        <w:bottom w:val="none" w:sz="0" w:space="0" w:color="auto"/>
        <w:right w:val="none" w:sz="0" w:space="0" w:color="auto"/>
      </w:divBdr>
    </w:div>
    <w:div w:id="1607076009">
      <w:bodyDiv w:val="1"/>
      <w:marLeft w:val="0"/>
      <w:marRight w:val="0"/>
      <w:marTop w:val="0"/>
      <w:marBottom w:val="0"/>
      <w:divBdr>
        <w:top w:val="none" w:sz="0" w:space="0" w:color="auto"/>
        <w:left w:val="none" w:sz="0" w:space="0" w:color="auto"/>
        <w:bottom w:val="none" w:sz="0" w:space="0" w:color="auto"/>
        <w:right w:val="none" w:sz="0" w:space="0" w:color="auto"/>
      </w:divBdr>
    </w:div>
    <w:div w:id="1639997247">
      <w:bodyDiv w:val="1"/>
      <w:marLeft w:val="0"/>
      <w:marRight w:val="0"/>
      <w:marTop w:val="0"/>
      <w:marBottom w:val="0"/>
      <w:divBdr>
        <w:top w:val="none" w:sz="0" w:space="0" w:color="auto"/>
        <w:left w:val="none" w:sz="0" w:space="0" w:color="auto"/>
        <w:bottom w:val="none" w:sz="0" w:space="0" w:color="auto"/>
        <w:right w:val="none" w:sz="0" w:space="0" w:color="auto"/>
      </w:divBdr>
    </w:div>
    <w:div w:id="1651906670">
      <w:bodyDiv w:val="1"/>
      <w:marLeft w:val="0"/>
      <w:marRight w:val="0"/>
      <w:marTop w:val="0"/>
      <w:marBottom w:val="0"/>
      <w:divBdr>
        <w:top w:val="none" w:sz="0" w:space="0" w:color="auto"/>
        <w:left w:val="none" w:sz="0" w:space="0" w:color="auto"/>
        <w:bottom w:val="none" w:sz="0" w:space="0" w:color="auto"/>
        <w:right w:val="none" w:sz="0" w:space="0" w:color="auto"/>
      </w:divBdr>
    </w:div>
    <w:div w:id="1721586434">
      <w:bodyDiv w:val="1"/>
      <w:marLeft w:val="0"/>
      <w:marRight w:val="0"/>
      <w:marTop w:val="0"/>
      <w:marBottom w:val="0"/>
      <w:divBdr>
        <w:top w:val="none" w:sz="0" w:space="0" w:color="auto"/>
        <w:left w:val="none" w:sz="0" w:space="0" w:color="auto"/>
        <w:bottom w:val="none" w:sz="0" w:space="0" w:color="auto"/>
        <w:right w:val="none" w:sz="0" w:space="0" w:color="auto"/>
      </w:divBdr>
    </w:div>
    <w:div w:id="1837375048">
      <w:bodyDiv w:val="1"/>
      <w:marLeft w:val="0"/>
      <w:marRight w:val="0"/>
      <w:marTop w:val="0"/>
      <w:marBottom w:val="0"/>
      <w:divBdr>
        <w:top w:val="none" w:sz="0" w:space="0" w:color="auto"/>
        <w:left w:val="none" w:sz="0" w:space="0" w:color="auto"/>
        <w:bottom w:val="none" w:sz="0" w:space="0" w:color="auto"/>
        <w:right w:val="none" w:sz="0" w:space="0" w:color="auto"/>
      </w:divBdr>
    </w:div>
    <w:div w:id="1837377104">
      <w:bodyDiv w:val="1"/>
      <w:marLeft w:val="0"/>
      <w:marRight w:val="0"/>
      <w:marTop w:val="0"/>
      <w:marBottom w:val="0"/>
      <w:divBdr>
        <w:top w:val="none" w:sz="0" w:space="0" w:color="auto"/>
        <w:left w:val="none" w:sz="0" w:space="0" w:color="auto"/>
        <w:bottom w:val="none" w:sz="0" w:space="0" w:color="auto"/>
        <w:right w:val="none" w:sz="0" w:space="0" w:color="auto"/>
      </w:divBdr>
    </w:div>
    <w:div w:id="1872255874">
      <w:bodyDiv w:val="1"/>
      <w:marLeft w:val="0"/>
      <w:marRight w:val="0"/>
      <w:marTop w:val="0"/>
      <w:marBottom w:val="0"/>
      <w:divBdr>
        <w:top w:val="none" w:sz="0" w:space="0" w:color="auto"/>
        <w:left w:val="none" w:sz="0" w:space="0" w:color="auto"/>
        <w:bottom w:val="none" w:sz="0" w:space="0" w:color="auto"/>
        <w:right w:val="none" w:sz="0" w:space="0" w:color="auto"/>
      </w:divBdr>
    </w:div>
    <w:div w:id="1876502625">
      <w:bodyDiv w:val="1"/>
      <w:marLeft w:val="0"/>
      <w:marRight w:val="0"/>
      <w:marTop w:val="0"/>
      <w:marBottom w:val="0"/>
      <w:divBdr>
        <w:top w:val="none" w:sz="0" w:space="0" w:color="auto"/>
        <w:left w:val="none" w:sz="0" w:space="0" w:color="auto"/>
        <w:bottom w:val="none" w:sz="0" w:space="0" w:color="auto"/>
        <w:right w:val="none" w:sz="0" w:space="0" w:color="auto"/>
      </w:divBdr>
    </w:div>
    <w:div w:id="1888369870">
      <w:bodyDiv w:val="1"/>
      <w:marLeft w:val="0"/>
      <w:marRight w:val="0"/>
      <w:marTop w:val="0"/>
      <w:marBottom w:val="0"/>
      <w:divBdr>
        <w:top w:val="none" w:sz="0" w:space="0" w:color="auto"/>
        <w:left w:val="none" w:sz="0" w:space="0" w:color="auto"/>
        <w:bottom w:val="none" w:sz="0" w:space="0" w:color="auto"/>
        <w:right w:val="none" w:sz="0" w:space="0" w:color="auto"/>
      </w:divBdr>
    </w:div>
    <w:div w:id="1988821800">
      <w:bodyDiv w:val="1"/>
      <w:marLeft w:val="0"/>
      <w:marRight w:val="0"/>
      <w:marTop w:val="0"/>
      <w:marBottom w:val="0"/>
      <w:divBdr>
        <w:top w:val="none" w:sz="0" w:space="0" w:color="auto"/>
        <w:left w:val="none" w:sz="0" w:space="0" w:color="auto"/>
        <w:bottom w:val="none" w:sz="0" w:space="0" w:color="auto"/>
        <w:right w:val="none" w:sz="0" w:space="0" w:color="auto"/>
      </w:divBdr>
    </w:div>
    <w:div w:id="2016179719">
      <w:bodyDiv w:val="1"/>
      <w:marLeft w:val="0"/>
      <w:marRight w:val="0"/>
      <w:marTop w:val="0"/>
      <w:marBottom w:val="0"/>
      <w:divBdr>
        <w:top w:val="none" w:sz="0" w:space="0" w:color="auto"/>
        <w:left w:val="none" w:sz="0" w:space="0" w:color="auto"/>
        <w:bottom w:val="none" w:sz="0" w:space="0" w:color="auto"/>
        <w:right w:val="none" w:sz="0" w:space="0" w:color="auto"/>
      </w:divBdr>
    </w:div>
    <w:div w:id="2113359326">
      <w:bodyDiv w:val="1"/>
      <w:marLeft w:val="0"/>
      <w:marRight w:val="0"/>
      <w:marTop w:val="0"/>
      <w:marBottom w:val="0"/>
      <w:divBdr>
        <w:top w:val="none" w:sz="0" w:space="0" w:color="auto"/>
        <w:left w:val="none" w:sz="0" w:space="0" w:color="auto"/>
        <w:bottom w:val="none" w:sz="0" w:space="0" w:color="auto"/>
        <w:right w:val="none" w:sz="0" w:space="0" w:color="auto"/>
      </w:divBdr>
    </w:div>
    <w:div w:id="2118256666">
      <w:bodyDiv w:val="1"/>
      <w:marLeft w:val="0"/>
      <w:marRight w:val="0"/>
      <w:marTop w:val="0"/>
      <w:marBottom w:val="0"/>
      <w:divBdr>
        <w:top w:val="none" w:sz="0" w:space="0" w:color="auto"/>
        <w:left w:val="none" w:sz="0" w:space="0" w:color="auto"/>
        <w:bottom w:val="none" w:sz="0" w:space="0" w:color="auto"/>
        <w:right w:val="none" w:sz="0" w:space="0" w:color="auto"/>
      </w:divBdr>
    </w:div>
    <w:div w:id="214403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A1A79CB8744264B4659B2A52358A38"/>
        <w:category>
          <w:name w:val="General"/>
          <w:gallery w:val="placeholder"/>
        </w:category>
        <w:types>
          <w:type w:val="bbPlcHdr"/>
        </w:types>
        <w:behaviors>
          <w:behavior w:val="content"/>
        </w:behaviors>
        <w:guid w:val="{AE8666C3-E354-4C08-919D-4AE224519347}"/>
      </w:docPartPr>
      <w:docPartBody>
        <w:p w:rsidR="00E40AE1" w:rsidRDefault="002F029D" w:rsidP="002F029D">
          <w:pPr>
            <w:pStyle w:val="98A1A79CB8744264B4659B2A52358A3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9D"/>
    <w:rsid w:val="00125F42"/>
    <w:rsid w:val="002F029D"/>
    <w:rsid w:val="00C1041C"/>
    <w:rsid w:val="00E40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59106027944DECAD7F5F17416166D3">
    <w:name w:val="A859106027944DECAD7F5F17416166D3"/>
    <w:rsid w:val="002F029D"/>
  </w:style>
  <w:style w:type="paragraph" w:customStyle="1" w:styleId="60742FA13C07426FA3940F51BA7650CF">
    <w:name w:val="60742FA13C07426FA3940F51BA7650CF"/>
    <w:rsid w:val="002F029D"/>
  </w:style>
  <w:style w:type="paragraph" w:customStyle="1" w:styleId="98A1A79CB8744264B4659B2A52358A38">
    <w:name w:val="98A1A79CB8744264B4659B2A52358A38"/>
    <w:rsid w:val="002F0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Eps08</b:Tag>
    <b:SourceType>JournalArticle</b:SourceType>
    <b:Guid>{CB917397-AFEC-4CCA-B528-B38B18B57762}</b:Guid>
    <b:Author>
      <b:Author>
        <b:NameList>
          <b:Person>
            <b:Last>Epstein.</b:Last>
            <b:First>J.</b:First>
          </b:Person>
        </b:NameList>
      </b:Author>
    </b:Author>
    <b:Title>Why model?</b:Title>
    <b:Year>2008</b:Year>
    <b:JournalName>Journal of Artificial Societies and Social Simulation</b:JournalName>
    <b:Volume>11 (4)</b:Volume>
    <b:RefOrder>9</b:RefOrder>
  </b:Source>
  <b:Source>
    <b:Tag>And72</b:Tag>
    <b:SourceType>JournalArticle</b:SourceType>
    <b:Guid>{F35CE8FF-79BE-4D6A-9D00-C0B9581CDABA}</b:Guid>
    <b:Author>
      <b:Author>
        <b:NameList>
          <b:Person>
            <b:Last>Anderson</b:Last>
            <b:First>P.</b:First>
            <b:Middle>W.</b:Middle>
          </b:Person>
        </b:NameList>
      </b:Author>
    </b:Author>
    <b:Title>More is Different</b:Title>
    <b:JournalName>Science</b:JournalName>
    <b:Year>1972</b:Year>
    <b:Pages>393-396</b:Pages>
    <b:Volume>177</b:Volume>
    <b:Issue>4047</b:Issue>
    <b:RefOrder>3</b:RefOrder>
  </b:Source>
  <b:Source>
    <b:Tag>Rog15</b:Tag>
    <b:SourceType>Book</b:SourceType>
    <b:Guid>{1BF034F5-CE86-4A85-8E64-CB077764E6B6}</b:Guid>
    <b:Author>
      <b:Author>
        <b:NameList>
          <b:Person>
            <b:Last>White</b:Last>
            <b:First>Roger</b:First>
          </b:Person>
          <b:Person>
            <b:Last>Engelen</b:Last>
            <b:First>Guy</b:First>
          </b:Person>
          <b:Person>
            <b:Last>Uljee</b:Last>
            <b:First>Inge</b:First>
          </b:Person>
        </b:NameList>
      </b:Author>
    </b:Author>
    <b:Title>Modeling Cities and Regions as Complex Systems: From Theory to Planning Applications</b:Title>
    <b:Year>2015</b:Year>
    <b:City>Cambridge, Massachusetts</b:City>
    <b:Publisher>The MIT Press</b:Publisher>
    <b:RefOrder>2</b:RefOrder>
  </b:Source>
  <b:Source>
    <b:Tag>Uri15</b:Tag>
    <b:SourceType>Book</b:SourceType>
    <b:Guid>{DBA60BA0-257E-41A8-A049-0F9AF77EF3C9}</b:Guid>
    <b:Author>
      <b:Author>
        <b:NameList>
          <b:Person>
            <b:Last>WIlensky</b:Last>
            <b:First>Uri</b:First>
          </b:Person>
          <b:Person>
            <b:Last>Rand</b:Last>
            <b:First>WIlliam</b:First>
          </b:Person>
        </b:NameList>
      </b:Author>
    </b:Author>
    <b:Title>An Introduction to Agent-Based Modeling: Modeling Natural, Social, and Engineered Complex Systems with NetLogo</b:Title>
    <b:Year>2015</b:Year>
    <b:City>Cambridge, Massachusetts</b:City>
    <b:Publisher>The MIT Press</b:Publisher>
    <b:RefOrder>1</b:RefOrder>
  </b:Source>
  <b:Source>
    <b:Tag>Pau10</b:Tag>
    <b:SourceType>Report</b:SourceType>
    <b:Guid>{A8A31DAF-DA6A-4C11-8A06-48EF8688DF81}</b:Guid>
    <b:Author>
      <b:Author>
        <b:NameList>
          <b:Person>
            <b:Last>Paul L. Borrill</b:Last>
            <b:First>Leigh</b:First>
            <b:Middle>Tesfatsion</b:Middle>
          </b:Person>
        </b:NameList>
      </b:Author>
    </b:Author>
    <b:Title>Agent-Based Modeling: The Right Mathematics for the Social Sciences?</b:Title>
    <b:Year>2010</b:Year>
    <b:Publisher>Iowa State University Deepartment of Economics</b:Publisher>
    <b:City>Ames, Iowa</b:City>
    <b:RefOrder>7</b:RefOrder>
  </b:Source>
  <b:Source>
    <b:Tag>Kir16</b:Tag>
    <b:SourceType>JournalArticle</b:SourceType>
    <b:Guid>{F7466F05-9652-4140-8D0A-474CF6085BDE}</b:Guid>
    <b:Title>Complexity and Economic Policy: A Paradigm Shift or a Change in Perspective? A Review Essay on David Colander and Roland Kupers’s Complexity and the Art of Public Policy.</b:Title>
    <b:Year>2016</b:Year>
    <b:Author>
      <b:Author>
        <b:NameList>
          <b:Person>
            <b:Last>Kirman</b:Last>
            <b:First>Alan</b:First>
          </b:Person>
        </b:NameList>
      </b:Author>
    </b:Author>
    <b:JournalName>Journal of Economic Literature</b:JournalName>
    <b:Pages>534-572</b:Pages>
    <b:Volume>54</b:Volume>
    <b:Issue>2</b:Issue>
    <b:RefOrder>4</b:RefOrder>
  </b:Source>
  <b:Source>
    <b:Tag>Axt00</b:Tag>
    <b:SourceType>Report</b:SourceType>
    <b:Guid>{6598FEDD-34A3-4E04-B519-9D52944CED84}</b:Guid>
    <b:Author>
      <b:Author>
        <b:NameList>
          <b:Person>
            <b:Last>Axtell</b:Last>
            <b:First>J.R.</b:First>
          </b:Person>
        </b:NameList>
      </b:Author>
    </b:Author>
    <b:Title>Why agents? on the varied motivations for agent computing in the social sciences</b:Title>
    <b:Year>2000</b:Year>
    <b:Publisher>Center on Social and Economic Dynamics </b:Publisher>
    <b:RefOrder>5</b:RefOrder>
  </b:Source>
  <b:Source>
    <b:Tag>AGh14</b:Tag>
    <b:SourceType>JournalArticle</b:SourceType>
    <b:Guid>{72266126-E584-4FCC-8CB5-F59FB08D7086}</b:Guid>
    <b:Author>
      <b:Author>
        <b:NameList>
          <b:Person>
            <b:Last>A. Ghorbani</b:Last>
            <b:First>F.</b:First>
            <b:Middle>Dechesne, V. Dignum, and C. Jonker</b:Middle>
          </b:Person>
        </b:NameList>
      </b:Author>
    </b:Author>
    <b:Title>Enhancing ABM into an Inevitable Tool for Policy Analysis</b:Title>
    <b:Year>2014</b:Year>
    <b:JournalName>Policy and Complex Systems</b:JournalName>
    <b:Pages>61-76</b:Pages>
    <b:Volume>1</b:Volume>
    <b:Issue>1</b:Issue>
    <b:RefOrder>8</b:RefOrder>
  </b:Source>
  <b:Source>
    <b:Tag>Boe15</b:Tag>
    <b:SourceType>Book</b:SourceType>
    <b:Guid>{32CE61EB-7E59-4E8D-B6F2-6FB3307C2804}</b:Guid>
    <b:Author>
      <b:Author>
        <b:NameList>
          <b:Person>
            <b:Last>Boero</b:Last>
            <b:First>R.</b:First>
            <b:Middle>Morini, M. Sonnessa, M. Terna, P.</b:Middle>
          </b:Person>
        </b:NameList>
      </b:Author>
    </b:Author>
    <b:Title>Agent-based Models of the Economy: From Theories to Applications</b:Title>
    <b:Year>2015</b:Year>
    <b:City>New York, New York</b:City>
    <b:Publisher>Palgrave MacMillan</b:Publisher>
    <b:RefOrder>6</b:RefOrder>
  </b:Source>
</b:Sources>
</file>

<file path=customXml/itemProps1.xml><?xml version="1.0" encoding="utf-8"?>
<ds:datastoreItem xmlns:ds="http://schemas.openxmlformats.org/officeDocument/2006/customXml" ds:itemID="{797DB724-37A8-4D32-9DCC-FC674E7B0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Agent-Based Modeling</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Agent-Based Modeling</dc:title>
  <dc:subject/>
  <dc:creator>Dan Herweg</dc:creator>
  <cp:keywords/>
  <dc:description/>
  <cp:lastModifiedBy>Dan Herweg</cp:lastModifiedBy>
  <cp:revision>12</cp:revision>
  <cp:lastPrinted>2019-01-03T12:17:00Z</cp:lastPrinted>
  <dcterms:created xsi:type="dcterms:W3CDTF">2019-01-03T10:59:00Z</dcterms:created>
  <dcterms:modified xsi:type="dcterms:W3CDTF">2019-01-03T12:18:00Z</dcterms:modified>
</cp:coreProperties>
</file>