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0A37" w:rsidRDefault="00A40A37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40A37">
        <w:tc>
          <w:tcPr>
            <w:tcW w:w="25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Title:</w:t>
            </w:r>
          </w:p>
        </w:tc>
        <w:tc>
          <w:tcPr>
            <w:tcW w:w="6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Continuing with formulae on Google Sheets</w:t>
            </w:r>
          </w:p>
        </w:tc>
      </w:tr>
      <w:tr w:rsidR="00A40A37">
        <w:tc>
          <w:tcPr>
            <w:tcW w:w="25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6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11/11/16</w:t>
            </w:r>
          </w:p>
        </w:tc>
      </w:tr>
      <w:tr w:rsidR="00A40A37">
        <w:tc>
          <w:tcPr>
            <w:tcW w:w="25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Starting point:</w:t>
            </w:r>
          </w:p>
        </w:tc>
        <w:tc>
          <w:tcPr>
            <w:tcW w:w="6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Tried this in maths before</w:t>
            </w:r>
          </w:p>
        </w:tc>
      </w:tr>
      <w:tr w:rsidR="00A40A37">
        <w:tc>
          <w:tcPr>
            <w:tcW w:w="25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Target for this lesson?</w:t>
            </w:r>
          </w:p>
        </w:tc>
        <w:tc>
          <w:tcPr>
            <w:tcW w:w="6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To develop the table using formulae on Google Sheets.</w:t>
            </w:r>
          </w:p>
        </w:tc>
      </w:tr>
      <w:tr w:rsidR="00A40A37">
        <w:tc>
          <w:tcPr>
            <w:tcW w:w="25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 xml:space="preserve">Did I reach my target? </w:t>
            </w:r>
          </w:p>
          <w:p w:rsidR="00A40A37" w:rsidRDefault="00D174EF">
            <w:pPr>
              <w:widowControl w:val="0"/>
              <w:spacing w:line="240" w:lineRule="auto"/>
            </w:pPr>
            <w:r>
              <w:rPr>
                <w:i/>
                <w:sz w:val="16"/>
                <w:szCs w:val="16"/>
              </w:rPr>
              <w:t>(add details to “Lesson Review”)</w:t>
            </w:r>
          </w:p>
        </w:tc>
        <w:tc>
          <w:tcPr>
            <w:tcW w:w="6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Yes, I can see this on my blog page.</w:t>
            </w:r>
          </w:p>
        </w:tc>
      </w:tr>
    </w:tbl>
    <w:p w:rsidR="00A40A37" w:rsidRDefault="00A40A37"/>
    <w:p w:rsidR="00A40A37" w:rsidRDefault="00A40A3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0A37">
        <w:tc>
          <w:tcPr>
            <w:tcW w:w="936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Lesson Review</w:t>
            </w:r>
          </w:p>
        </w:tc>
      </w:tr>
      <w:tr w:rsidR="00A40A3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 xml:space="preserve">How did I learn? What strategies were effective? </w:t>
            </w:r>
          </w:p>
        </w:tc>
      </w:tr>
      <w:tr w:rsidR="00A40A37">
        <w:trPr>
          <w:trHeight w:val="20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I listened well to the teacher, writing down the important notes for the Google Sheet</w:t>
            </w:r>
          </w:p>
          <w:p w:rsidR="00A40A37" w:rsidRDefault="00D174EF">
            <w:pPr>
              <w:widowControl w:val="0"/>
              <w:spacing w:line="240" w:lineRule="auto"/>
            </w:pPr>
            <w:r>
              <w:t>I also was helped by people around me, as well as the teacher. This time, I was able to work more independently with my Google Sheet, by using logic and the resources I had.</w:t>
            </w:r>
          </w:p>
        </w:tc>
      </w:tr>
      <w:tr w:rsidR="00A40A3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 xml:space="preserve">What limited my learning? Which habits do I need to work on? </w:t>
            </w:r>
          </w:p>
        </w:tc>
      </w:tr>
      <w:tr w:rsidR="00A40A37">
        <w:trPr>
          <w:trHeight w:val="2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I must work more quickly and more confidently, because I do know what to do, I just have to get on with it. This will allow me to finish the work, as well as make it look more impressive.</w:t>
            </w:r>
          </w:p>
        </w:tc>
      </w:tr>
      <w:tr w:rsidR="00A40A3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What will I change for next time? How will I improve my learning?</w:t>
            </w:r>
          </w:p>
        </w:tc>
      </w:tr>
      <w:tr w:rsidR="00A40A37">
        <w:trPr>
          <w:trHeight w:val="23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37" w:rsidRDefault="00D174EF">
            <w:pPr>
              <w:widowControl w:val="0"/>
              <w:spacing w:line="240" w:lineRule="auto"/>
            </w:pPr>
            <w:r>
              <w:t>Next time, I will ask only when I am stuck and have tried it already for a while. This will allow me to learn more independently on my work, which is what I am working towards.</w:t>
            </w:r>
          </w:p>
        </w:tc>
      </w:tr>
    </w:tbl>
    <w:p w:rsidR="00A40A37" w:rsidRDefault="00A40A37"/>
    <w:sectPr w:rsidR="00A40A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0A37"/>
    <w:rsid w:val="00720EAC"/>
    <w:rsid w:val="00A40A37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Hansen</dc:creator>
  <cp:lastModifiedBy>Hans Hansen</cp:lastModifiedBy>
  <cp:revision>2</cp:revision>
  <dcterms:created xsi:type="dcterms:W3CDTF">2016-11-13T11:50:00Z</dcterms:created>
  <dcterms:modified xsi:type="dcterms:W3CDTF">2016-11-13T11:50:00Z</dcterms:modified>
</cp:coreProperties>
</file>