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C863" w14:textId="2438BA31" w:rsidR="00E05C0F" w:rsidRPr="00E05C0F" w:rsidRDefault="00A32F03" w:rsidP="00A32F03">
      <w:pPr>
        <w:spacing w:before="100" w:beforeAutospacing="1" w:after="100" w:afterAutospacing="1" w:line="360" w:lineRule="auto"/>
        <w:jc w:val="center"/>
        <w:outlineLvl w:val="1"/>
        <w:rPr>
          <w:b/>
          <w:bCs/>
          <w:sz w:val="32"/>
          <w:szCs w:val="32"/>
          <w:lang w:val="en-US"/>
        </w:rPr>
      </w:pPr>
      <w:r>
        <w:rPr>
          <w:b/>
          <w:bCs/>
          <w:sz w:val="32"/>
          <w:szCs w:val="32"/>
          <w:lang w:val="en-US"/>
        </w:rPr>
        <w:t>DESIGN AND DEVELOPMENT OF AN AUTONUMUS WATER BODIES CLEANING VEHICLE</w:t>
      </w:r>
    </w:p>
    <w:p w14:paraId="79B42928" w14:textId="6FCE8D25" w:rsidR="00A07BA0" w:rsidRPr="006F5806" w:rsidRDefault="00A07BA0" w:rsidP="006F5806">
      <w:pPr>
        <w:spacing w:before="100" w:beforeAutospacing="1" w:after="100" w:afterAutospacing="1" w:line="360" w:lineRule="auto"/>
        <w:outlineLvl w:val="1"/>
        <w:rPr>
          <w:b/>
          <w:bCs/>
          <w:color w:val="000000"/>
          <w:sz w:val="28"/>
          <w:szCs w:val="28"/>
        </w:rPr>
      </w:pPr>
      <w:r w:rsidRPr="006F5806">
        <w:rPr>
          <w:b/>
          <w:bCs/>
          <w:color w:val="000000"/>
          <w:sz w:val="28"/>
          <w:szCs w:val="28"/>
        </w:rPr>
        <w:t>ABSTRACT:</w:t>
      </w:r>
    </w:p>
    <w:p w14:paraId="2A0836CC" w14:textId="1F4A3187" w:rsidR="009A3F73" w:rsidRDefault="00A32F03" w:rsidP="009A3F73">
      <w:pPr>
        <w:spacing w:before="100" w:beforeAutospacing="1" w:after="100" w:afterAutospacing="1" w:line="360" w:lineRule="auto"/>
        <w:jc w:val="both"/>
        <w:outlineLvl w:val="1"/>
        <w:rPr>
          <w:color w:val="000000"/>
          <w:sz w:val="28"/>
          <w:szCs w:val="28"/>
        </w:rPr>
      </w:pPr>
      <w:r w:rsidRPr="00A32F03">
        <w:rPr>
          <w:color w:val="000000"/>
          <w:sz w:val="28"/>
          <w:szCs w:val="28"/>
        </w:rPr>
        <w:t xml:space="preserve">Water pollution caused by floating waste such as plastics and debris is a growing environmental concern. This project presents an autonomous water bodies cleaning vehicle designed to efficiently remove surface pollutants from rivers, lakes, and ponds. The system operates without human intervention using sensors and programmed control for navigation and obstacle avoidance. It is equipped with a conveyor-based mechanism to collect and store waste onboard. The vehicle improves cleaning efficiency while reducing manual </w:t>
      </w:r>
      <w:r w:rsidR="006F739B" w:rsidRPr="00A32F03">
        <w:rPr>
          <w:color w:val="000000"/>
          <w:sz w:val="28"/>
          <w:szCs w:val="28"/>
        </w:rPr>
        <w:t>labour</w:t>
      </w:r>
      <w:r w:rsidRPr="00A32F03">
        <w:rPr>
          <w:color w:val="000000"/>
          <w:sz w:val="28"/>
          <w:szCs w:val="28"/>
        </w:rPr>
        <w:t xml:space="preserve"> and time consumption. Integration of features like solar power and GPS enhances sustainability and performance. This solution promotes cleaner water bodies and supports effective environmental management.</w:t>
      </w:r>
    </w:p>
    <w:p w14:paraId="73183D9E" w14:textId="780D1C6B" w:rsidR="00A07BA0" w:rsidRPr="00A07BA0" w:rsidRDefault="00A07BA0" w:rsidP="00A07BA0">
      <w:pPr>
        <w:spacing w:before="100" w:beforeAutospacing="1" w:after="100" w:afterAutospacing="1" w:line="360" w:lineRule="auto"/>
        <w:outlineLvl w:val="1"/>
        <w:rPr>
          <w:b/>
          <w:bCs/>
          <w:color w:val="000000"/>
          <w:sz w:val="32"/>
          <w:szCs w:val="32"/>
        </w:rPr>
      </w:pPr>
      <w:r w:rsidRPr="00A07BA0">
        <w:rPr>
          <w:b/>
          <w:bCs/>
          <w:color w:val="000000"/>
          <w:sz w:val="32"/>
          <w:szCs w:val="32"/>
        </w:rPr>
        <w:t>DESCRIPTION:</w:t>
      </w:r>
    </w:p>
    <w:p w14:paraId="0400C7C5" w14:textId="77777777" w:rsidR="00A07BA0" w:rsidRPr="00A07BA0" w:rsidRDefault="00A07BA0" w:rsidP="00A07BA0">
      <w:pPr>
        <w:spacing w:before="100" w:beforeAutospacing="1" w:after="100" w:afterAutospacing="1" w:line="360" w:lineRule="auto"/>
        <w:outlineLvl w:val="2"/>
        <w:rPr>
          <w:b/>
          <w:bCs/>
          <w:color w:val="000000"/>
          <w:sz w:val="32"/>
          <w:szCs w:val="32"/>
        </w:rPr>
      </w:pPr>
      <w:r w:rsidRPr="00A07BA0">
        <w:rPr>
          <w:b/>
          <w:bCs/>
          <w:color w:val="000000"/>
          <w:sz w:val="32"/>
          <w:szCs w:val="32"/>
        </w:rPr>
        <w:t>BACKGROUND OF THE INVENTION:</w:t>
      </w:r>
    </w:p>
    <w:p w14:paraId="0429F2AB" w14:textId="77777777" w:rsidR="00A32F03" w:rsidRPr="00A32F03" w:rsidRDefault="00A32F03" w:rsidP="00A32F03">
      <w:pPr>
        <w:spacing w:before="100" w:beforeAutospacing="1" w:after="100" w:afterAutospacing="1" w:line="360" w:lineRule="auto"/>
        <w:outlineLvl w:val="2"/>
        <w:rPr>
          <w:color w:val="000000"/>
          <w:sz w:val="28"/>
          <w:szCs w:val="28"/>
        </w:rPr>
      </w:pPr>
      <w:r w:rsidRPr="00A32F03">
        <w:rPr>
          <w:color w:val="000000"/>
          <w:sz w:val="28"/>
          <w:szCs w:val="28"/>
        </w:rPr>
        <w:t>Water pollution has become a major global environmental challenge due to rapid urbanization, industrialization, and improper waste disposal practices. Large amounts of plastic waste, organic debris, and other floating pollutants accumulate in rivers, lakes, and ponds, leading to the degradation of aquatic ecosystems and posing serious risks to human health. According to organizations such as the World Health Organization and the United Nations Environment Programme, contaminated water bodies contribute to biodiversity loss and the spread of waterborne diseases.</w:t>
      </w:r>
    </w:p>
    <w:p w14:paraId="641EA6EF" w14:textId="77777777" w:rsidR="00A32F03" w:rsidRDefault="00A32F03" w:rsidP="00A32F03">
      <w:pPr>
        <w:spacing w:before="100" w:beforeAutospacing="1" w:after="100" w:afterAutospacing="1" w:line="360" w:lineRule="auto"/>
        <w:outlineLvl w:val="2"/>
        <w:rPr>
          <w:color w:val="000000"/>
          <w:sz w:val="28"/>
          <w:szCs w:val="28"/>
        </w:rPr>
      </w:pPr>
    </w:p>
    <w:p w14:paraId="584F33B5" w14:textId="0E31FD3F" w:rsidR="00A32F03" w:rsidRPr="00A32F03" w:rsidRDefault="00A32F03" w:rsidP="00A32F03">
      <w:pPr>
        <w:spacing w:before="100" w:beforeAutospacing="1" w:after="100" w:afterAutospacing="1" w:line="360" w:lineRule="auto"/>
        <w:outlineLvl w:val="2"/>
        <w:rPr>
          <w:color w:val="000000"/>
          <w:sz w:val="28"/>
          <w:szCs w:val="28"/>
        </w:rPr>
      </w:pPr>
      <w:r w:rsidRPr="00A32F03">
        <w:rPr>
          <w:color w:val="000000"/>
          <w:sz w:val="28"/>
          <w:szCs w:val="28"/>
        </w:rPr>
        <w:lastRenderedPageBreak/>
        <w:t xml:space="preserve">Traditional cleaning methods mainly rely on manual </w:t>
      </w:r>
      <w:r w:rsidR="006F739B" w:rsidRPr="00A32F03">
        <w:rPr>
          <w:color w:val="000000"/>
          <w:sz w:val="28"/>
          <w:szCs w:val="28"/>
        </w:rPr>
        <w:t>labour</w:t>
      </w:r>
      <w:r w:rsidRPr="00A32F03">
        <w:rPr>
          <w:color w:val="000000"/>
          <w:sz w:val="28"/>
          <w:szCs w:val="28"/>
        </w:rPr>
        <w:t>, which is time-consuming, inefficient, and often hazardous for workers. In recent years, advancements in Robotics and Automation have enabled the development of autonomous systems capable of performing repetitive and risky tasks with higher efficiency. This has led researchers to explore innovative solutions such as unmanned surface vehicles for environmental monitoring and cleaning.</w:t>
      </w:r>
    </w:p>
    <w:p w14:paraId="717F7952" w14:textId="77777777" w:rsidR="00A32F03" w:rsidRPr="00A32F03" w:rsidRDefault="00A32F03" w:rsidP="00A32F03">
      <w:pPr>
        <w:spacing w:before="100" w:beforeAutospacing="1" w:after="100" w:afterAutospacing="1" w:line="360" w:lineRule="auto"/>
        <w:outlineLvl w:val="2"/>
        <w:rPr>
          <w:color w:val="000000"/>
          <w:sz w:val="28"/>
          <w:szCs w:val="28"/>
        </w:rPr>
      </w:pPr>
      <w:r w:rsidRPr="00A32F03">
        <w:rPr>
          <w:color w:val="000000"/>
          <w:sz w:val="28"/>
          <w:szCs w:val="28"/>
        </w:rPr>
        <w:t>The need for a cost-effective, efficient, and sustainable cleaning system has motivated the investigation into an autonomous water bodies cleaning vehicle. Such a system can continuously monitor and remove waste with minimal human intervention, contributing to cleaner water environments and improved ecological balance.</w:t>
      </w:r>
    </w:p>
    <w:p w14:paraId="6D5FB74E" w14:textId="77777777" w:rsidR="00A07BA0" w:rsidRPr="00A07BA0" w:rsidRDefault="00A07BA0" w:rsidP="00A07BA0">
      <w:pPr>
        <w:spacing w:before="100" w:beforeAutospacing="1" w:after="100" w:afterAutospacing="1" w:line="360" w:lineRule="auto"/>
        <w:outlineLvl w:val="2"/>
        <w:rPr>
          <w:b/>
          <w:bCs/>
          <w:color w:val="000000"/>
          <w:sz w:val="32"/>
          <w:szCs w:val="32"/>
        </w:rPr>
      </w:pPr>
      <w:r w:rsidRPr="00A07BA0">
        <w:rPr>
          <w:b/>
          <w:bCs/>
          <w:color w:val="000000"/>
          <w:sz w:val="32"/>
          <w:szCs w:val="32"/>
        </w:rPr>
        <w:t>SUMMARY OF THE INVENTION:</w:t>
      </w:r>
    </w:p>
    <w:p w14:paraId="7C36E81E" w14:textId="7C538875" w:rsidR="006F739B" w:rsidRPr="006F739B" w:rsidRDefault="006F739B" w:rsidP="006F739B">
      <w:pPr>
        <w:spacing w:before="100" w:beforeAutospacing="1" w:after="100" w:afterAutospacing="1" w:line="360" w:lineRule="auto"/>
        <w:outlineLvl w:val="2"/>
        <w:rPr>
          <w:color w:val="000000"/>
          <w:sz w:val="28"/>
          <w:szCs w:val="28"/>
        </w:rPr>
      </w:pPr>
      <w:r w:rsidRPr="006F739B">
        <w:rPr>
          <w:color w:val="000000"/>
          <w:sz w:val="28"/>
          <w:szCs w:val="28"/>
        </w:rPr>
        <w:t xml:space="preserve">This investigation focuses on developing an autonomous solution to address the growing problem of water pollution caused by floating waste in rivers, lakes, and ponds. Traditional manual cleaning methods are inefficient, </w:t>
      </w:r>
      <w:r w:rsidRPr="006F739B">
        <w:rPr>
          <w:color w:val="000000"/>
          <w:sz w:val="28"/>
          <w:szCs w:val="28"/>
        </w:rPr>
        <w:t>labour-intensive</w:t>
      </w:r>
      <w:r w:rsidRPr="006F739B">
        <w:rPr>
          <w:color w:val="000000"/>
          <w:sz w:val="28"/>
          <w:szCs w:val="28"/>
        </w:rPr>
        <w:t>, and unsafe, highlighting the need for a smarter approach. By leveraging advancements in Robotics and Automation, the proposed system introduces an unmanned vehicle capable of navigating water surfaces, detecting obstacles, and collecting waste efficiently.</w:t>
      </w:r>
    </w:p>
    <w:p w14:paraId="6173B2F1" w14:textId="77777777" w:rsidR="006F739B" w:rsidRPr="006F739B" w:rsidRDefault="006F739B" w:rsidP="006F739B">
      <w:pPr>
        <w:spacing w:before="100" w:beforeAutospacing="1" w:after="100" w:afterAutospacing="1" w:line="360" w:lineRule="auto"/>
        <w:outlineLvl w:val="2"/>
        <w:rPr>
          <w:color w:val="000000"/>
          <w:sz w:val="28"/>
          <w:szCs w:val="28"/>
        </w:rPr>
      </w:pPr>
      <w:r w:rsidRPr="006F739B">
        <w:rPr>
          <w:color w:val="000000"/>
          <w:sz w:val="28"/>
          <w:szCs w:val="28"/>
        </w:rPr>
        <w:t>The study explores the design, working principles, and implementation of this vehicle, including key components such as sensors, propulsion systems, and waste collection mechanisms. Overall, the investigation demonstrates how autonomous technology can provide a sustainable, efficient, and scalable solution for maintaining clean water bodies and protecting the environment.</w:t>
      </w:r>
    </w:p>
    <w:p w14:paraId="3BF1DE28" w14:textId="77777777" w:rsidR="006F739B" w:rsidRDefault="006F739B" w:rsidP="00A07BA0">
      <w:pPr>
        <w:spacing w:before="100" w:beforeAutospacing="1" w:after="100" w:afterAutospacing="1" w:line="360" w:lineRule="auto"/>
        <w:outlineLvl w:val="2"/>
        <w:rPr>
          <w:b/>
          <w:bCs/>
          <w:color w:val="000000"/>
          <w:sz w:val="32"/>
          <w:szCs w:val="32"/>
        </w:rPr>
      </w:pPr>
    </w:p>
    <w:p w14:paraId="78E72B7F" w14:textId="2BA6E026" w:rsidR="00A07BA0" w:rsidRPr="00A07BA0" w:rsidRDefault="00A07BA0" w:rsidP="00A07BA0">
      <w:pPr>
        <w:spacing w:before="100" w:beforeAutospacing="1" w:after="100" w:afterAutospacing="1" w:line="360" w:lineRule="auto"/>
        <w:outlineLvl w:val="2"/>
        <w:rPr>
          <w:b/>
          <w:bCs/>
          <w:color w:val="000000"/>
          <w:sz w:val="32"/>
          <w:szCs w:val="32"/>
        </w:rPr>
      </w:pPr>
      <w:r w:rsidRPr="00A07BA0">
        <w:rPr>
          <w:b/>
          <w:bCs/>
          <w:color w:val="000000"/>
          <w:sz w:val="32"/>
          <w:szCs w:val="32"/>
        </w:rPr>
        <w:lastRenderedPageBreak/>
        <w:t>BRIEF DESCRIPTION OF THE DRAWINGS:</w:t>
      </w:r>
    </w:p>
    <w:p w14:paraId="577C9F9F" w14:textId="5A866591" w:rsidR="00A07BA0" w:rsidRPr="00DD5839" w:rsidRDefault="00A07BA0" w:rsidP="00DD5839">
      <w:pPr>
        <w:numPr>
          <w:ilvl w:val="0"/>
          <w:numId w:val="1"/>
        </w:numPr>
        <w:spacing w:before="100" w:beforeAutospacing="1" w:after="100" w:afterAutospacing="1" w:line="360" w:lineRule="auto"/>
        <w:rPr>
          <w:color w:val="000000"/>
          <w:sz w:val="28"/>
          <w:szCs w:val="28"/>
        </w:rPr>
      </w:pPr>
      <w:r w:rsidRPr="00A07BA0">
        <w:rPr>
          <w:b/>
          <w:bCs/>
          <w:color w:val="000000"/>
          <w:sz w:val="28"/>
          <w:szCs w:val="28"/>
        </w:rPr>
        <w:t>FIG. 1</w:t>
      </w:r>
      <w:r w:rsidRPr="00A07BA0">
        <w:rPr>
          <w:color w:val="000000"/>
          <w:sz w:val="28"/>
          <w:szCs w:val="28"/>
        </w:rPr>
        <w:t>:</w:t>
      </w:r>
      <w:r w:rsidR="00401093">
        <w:rPr>
          <w:color w:val="000000"/>
          <w:sz w:val="28"/>
          <w:szCs w:val="28"/>
        </w:rPr>
        <w:t xml:space="preserve"> </w:t>
      </w:r>
      <w:r w:rsidR="006F739B">
        <w:rPr>
          <w:color w:val="000000"/>
          <w:sz w:val="28"/>
          <w:szCs w:val="28"/>
        </w:rPr>
        <w:t xml:space="preserve">controlling system of the vehicle </w:t>
      </w:r>
    </w:p>
    <w:p w14:paraId="63047399" w14:textId="3618CE23" w:rsidR="00A07BA0" w:rsidRDefault="00A07BA0" w:rsidP="00A07BA0">
      <w:pPr>
        <w:numPr>
          <w:ilvl w:val="0"/>
          <w:numId w:val="1"/>
        </w:numPr>
        <w:spacing w:before="100" w:beforeAutospacing="1" w:after="100" w:afterAutospacing="1" w:line="360" w:lineRule="auto"/>
        <w:rPr>
          <w:color w:val="000000"/>
          <w:sz w:val="28"/>
          <w:szCs w:val="28"/>
        </w:rPr>
      </w:pPr>
      <w:r w:rsidRPr="00A07BA0">
        <w:rPr>
          <w:b/>
          <w:bCs/>
          <w:color w:val="000000"/>
          <w:sz w:val="28"/>
          <w:szCs w:val="28"/>
        </w:rPr>
        <w:t>FIG. 2</w:t>
      </w:r>
      <w:r w:rsidRPr="00A07BA0">
        <w:rPr>
          <w:color w:val="000000"/>
          <w:sz w:val="28"/>
          <w:szCs w:val="28"/>
        </w:rPr>
        <w:t xml:space="preserve">: </w:t>
      </w:r>
      <w:r w:rsidR="006F739B">
        <w:rPr>
          <w:color w:val="000000"/>
          <w:sz w:val="28"/>
          <w:szCs w:val="28"/>
        </w:rPr>
        <w:t>belt for the waste collection</w:t>
      </w:r>
    </w:p>
    <w:p w14:paraId="321CD4FF" w14:textId="2E3AAD9B" w:rsidR="00401093" w:rsidRPr="00A07BA0" w:rsidRDefault="00401093" w:rsidP="00A07BA0">
      <w:pPr>
        <w:numPr>
          <w:ilvl w:val="0"/>
          <w:numId w:val="1"/>
        </w:numPr>
        <w:spacing w:before="100" w:beforeAutospacing="1" w:after="100" w:afterAutospacing="1" w:line="360" w:lineRule="auto"/>
        <w:rPr>
          <w:color w:val="000000"/>
          <w:sz w:val="28"/>
          <w:szCs w:val="28"/>
        </w:rPr>
      </w:pPr>
      <w:r>
        <w:rPr>
          <w:b/>
          <w:bCs/>
          <w:color w:val="000000"/>
          <w:sz w:val="28"/>
          <w:szCs w:val="28"/>
        </w:rPr>
        <w:t>FIG</w:t>
      </w:r>
      <w:r w:rsidRPr="00401093">
        <w:rPr>
          <w:color w:val="000000"/>
          <w:sz w:val="28"/>
          <w:szCs w:val="28"/>
        </w:rPr>
        <w:t>.</w:t>
      </w:r>
      <w:r>
        <w:rPr>
          <w:color w:val="000000"/>
          <w:sz w:val="28"/>
          <w:szCs w:val="28"/>
        </w:rPr>
        <w:t xml:space="preserve"> </w:t>
      </w:r>
      <w:r w:rsidRPr="00401093">
        <w:rPr>
          <w:b/>
          <w:bCs/>
          <w:color w:val="000000"/>
          <w:sz w:val="28"/>
          <w:szCs w:val="28"/>
        </w:rPr>
        <w:t>3</w:t>
      </w:r>
      <w:r>
        <w:rPr>
          <w:color w:val="000000"/>
          <w:sz w:val="28"/>
          <w:szCs w:val="28"/>
        </w:rPr>
        <w:t>:</w:t>
      </w:r>
      <w:r w:rsidR="00FE42ED">
        <w:rPr>
          <w:color w:val="000000"/>
          <w:sz w:val="28"/>
          <w:szCs w:val="28"/>
        </w:rPr>
        <w:t xml:space="preserve"> </w:t>
      </w:r>
      <w:r w:rsidR="006F739B">
        <w:rPr>
          <w:color w:val="000000"/>
          <w:sz w:val="28"/>
          <w:szCs w:val="28"/>
        </w:rPr>
        <w:t>working model</w:t>
      </w:r>
    </w:p>
    <w:p w14:paraId="3DCFBFD5" w14:textId="77777777" w:rsidR="00A07BA0" w:rsidRDefault="00A07BA0" w:rsidP="00A07BA0">
      <w:pPr>
        <w:spacing w:before="100" w:beforeAutospacing="1" w:after="100" w:afterAutospacing="1" w:line="360" w:lineRule="auto"/>
        <w:outlineLvl w:val="2"/>
        <w:rPr>
          <w:b/>
          <w:bCs/>
          <w:color w:val="000000"/>
          <w:sz w:val="32"/>
          <w:szCs w:val="32"/>
        </w:rPr>
      </w:pPr>
      <w:r w:rsidRPr="00A07BA0">
        <w:rPr>
          <w:b/>
          <w:bCs/>
          <w:color w:val="000000"/>
          <w:sz w:val="32"/>
          <w:szCs w:val="32"/>
        </w:rPr>
        <w:t>DESCRIPTION OF PREFERRED EMBODIMENT:</w:t>
      </w:r>
    </w:p>
    <w:p w14:paraId="2857B2FD" w14:textId="77777777" w:rsidR="006F739B" w:rsidRPr="006F739B" w:rsidRDefault="006F739B" w:rsidP="006F739B">
      <w:pPr>
        <w:spacing w:before="100" w:beforeAutospacing="1" w:after="100" w:afterAutospacing="1" w:line="360" w:lineRule="auto"/>
        <w:outlineLvl w:val="1"/>
        <w:rPr>
          <w:color w:val="000000"/>
          <w:sz w:val="28"/>
          <w:szCs w:val="28"/>
        </w:rPr>
      </w:pPr>
      <w:r w:rsidRPr="006F739B">
        <w:rPr>
          <w:color w:val="000000"/>
          <w:sz w:val="28"/>
          <w:szCs w:val="28"/>
        </w:rPr>
        <w:t>The preferred embodiment of the autonomous water bodies cleaning vehicle is designed as a compact, unmanned surface vessel capable of efficiently removing floating waste from water bodies. The vehicle consists of a buoyant hull structure made from lightweight and corrosion-resistant materials, ensuring stability and durability in aquatic environments. It is powered by electric motors connected to propellers, enabling smooth navigation across the water surface.</w:t>
      </w:r>
    </w:p>
    <w:p w14:paraId="477A50AD" w14:textId="77777777" w:rsidR="006F739B" w:rsidRPr="006F739B" w:rsidRDefault="006F739B" w:rsidP="006F739B">
      <w:pPr>
        <w:spacing w:before="100" w:beforeAutospacing="1" w:after="100" w:afterAutospacing="1" w:line="360" w:lineRule="auto"/>
        <w:outlineLvl w:val="1"/>
        <w:rPr>
          <w:color w:val="000000"/>
          <w:sz w:val="28"/>
          <w:szCs w:val="28"/>
        </w:rPr>
      </w:pPr>
      <w:r w:rsidRPr="006F739B">
        <w:rPr>
          <w:color w:val="000000"/>
          <w:sz w:val="28"/>
          <w:szCs w:val="28"/>
        </w:rPr>
        <w:t>The system integrates key technologies from Robotics and Embedded Systems to achieve autonomous operation. A microcontroller-based control unit processes inputs from sensors such as ultrasonic sensors for obstacle detection and GPS modules for navigation. These components allow the vehicle to move along predefined paths while avoiding collisions.</w:t>
      </w:r>
    </w:p>
    <w:p w14:paraId="3A75E29A" w14:textId="77777777" w:rsidR="006F739B" w:rsidRPr="006F739B" w:rsidRDefault="006F739B" w:rsidP="006F739B">
      <w:pPr>
        <w:spacing w:before="100" w:beforeAutospacing="1" w:after="100" w:afterAutospacing="1" w:line="360" w:lineRule="auto"/>
        <w:outlineLvl w:val="1"/>
        <w:rPr>
          <w:color w:val="000000"/>
          <w:sz w:val="28"/>
          <w:szCs w:val="28"/>
        </w:rPr>
      </w:pPr>
      <w:r w:rsidRPr="006F739B">
        <w:rPr>
          <w:color w:val="000000"/>
          <w:sz w:val="28"/>
          <w:szCs w:val="28"/>
        </w:rPr>
        <w:t>A conveyor belt or scoop mechanism is mounted at the front of the vehicle to collect floating debris such as plastics and organic waste. The collected waste is transferred into an onboard storage container, which can be periodically emptied. The propulsion and collection systems are synchronized to ensure continuous cleaning without interruption.</w:t>
      </w:r>
    </w:p>
    <w:p w14:paraId="5782FB0C" w14:textId="77777777" w:rsidR="006F739B" w:rsidRPr="006F739B" w:rsidRDefault="006F739B" w:rsidP="006F739B">
      <w:pPr>
        <w:spacing w:before="100" w:beforeAutospacing="1" w:after="100" w:afterAutospacing="1" w:line="360" w:lineRule="auto"/>
        <w:outlineLvl w:val="1"/>
        <w:rPr>
          <w:color w:val="000000"/>
          <w:sz w:val="28"/>
          <w:szCs w:val="28"/>
        </w:rPr>
      </w:pPr>
      <w:r w:rsidRPr="006F739B">
        <w:rPr>
          <w:color w:val="000000"/>
          <w:sz w:val="28"/>
          <w:szCs w:val="28"/>
        </w:rPr>
        <w:t xml:space="preserve">For improved efficiency and sustainability, the vehicle can be equipped with solar panels to supplement battery power, extending operational time. The entire system is designed to operate with minimal human intervention, reducing manual effort and increasing cleaning effectiveness. This embodiment provides </w:t>
      </w:r>
      <w:r w:rsidRPr="006F739B">
        <w:rPr>
          <w:color w:val="000000"/>
          <w:sz w:val="28"/>
          <w:szCs w:val="28"/>
        </w:rPr>
        <w:lastRenderedPageBreak/>
        <w:t>a practical and scalable solution for maintaining cleaner water bodies and supporting environmental conservation efforts.</w:t>
      </w:r>
    </w:p>
    <w:p w14:paraId="1F300087" w14:textId="77777777" w:rsidR="00A07BA0" w:rsidRPr="00A07BA0" w:rsidRDefault="00A07BA0" w:rsidP="00A07BA0">
      <w:pPr>
        <w:spacing w:before="100" w:beforeAutospacing="1" w:after="100" w:afterAutospacing="1" w:line="360" w:lineRule="auto"/>
        <w:outlineLvl w:val="1"/>
        <w:rPr>
          <w:b/>
          <w:bCs/>
          <w:color w:val="000000"/>
          <w:sz w:val="32"/>
          <w:szCs w:val="32"/>
        </w:rPr>
      </w:pPr>
      <w:r w:rsidRPr="00A07BA0">
        <w:rPr>
          <w:b/>
          <w:bCs/>
          <w:color w:val="000000"/>
          <w:sz w:val="32"/>
          <w:szCs w:val="32"/>
        </w:rPr>
        <w:t>CLAIMS:</w:t>
      </w:r>
    </w:p>
    <w:p w14:paraId="1D61EA6C" w14:textId="77777777" w:rsidR="006F739B" w:rsidRPr="006F739B" w:rsidRDefault="006F739B" w:rsidP="006F739B">
      <w:pPr>
        <w:numPr>
          <w:ilvl w:val="0"/>
          <w:numId w:val="5"/>
        </w:numPr>
        <w:spacing w:line="360" w:lineRule="auto"/>
        <w:rPr>
          <w:sz w:val="28"/>
          <w:szCs w:val="28"/>
        </w:rPr>
      </w:pPr>
      <w:r w:rsidRPr="006F739B">
        <w:rPr>
          <w:sz w:val="28"/>
          <w:szCs w:val="28"/>
        </w:rPr>
        <w:t xml:space="preserve">An autonomous water bodies cleaning vehicle comprising a buoyant hull, a propulsion system, a waste collection mechanism, and a control unit configured to operate the vehicle without human intervention. </w:t>
      </w:r>
    </w:p>
    <w:p w14:paraId="506AEBC1" w14:textId="77777777" w:rsidR="006F739B" w:rsidRPr="006F739B" w:rsidRDefault="006F739B" w:rsidP="006F739B">
      <w:pPr>
        <w:numPr>
          <w:ilvl w:val="0"/>
          <w:numId w:val="5"/>
        </w:numPr>
        <w:spacing w:line="360" w:lineRule="auto"/>
        <w:rPr>
          <w:sz w:val="28"/>
          <w:szCs w:val="28"/>
        </w:rPr>
      </w:pPr>
      <w:r w:rsidRPr="006F739B">
        <w:rPr>
          <w:sz w:val="28"/>
          <w:szCs w:val="28"/>
        </w:rPr>
        <w:t xml:space="preserve">The vehicle as claimed in Claim 1, wherein the propulsion system includes electric motors and propellers to enable movement across the water surface. </w:t>
      </w:r>
    </w:p>
    <w:p w14:paraId="30E31FA2" w14:textId="77777777" w:rsidR="006F739B" w:rsidRPr="006F739B" w:rsidRDefault="006F739B" w:rsidP="006F739B">
      <w:pPr>
        <w:numPr>
          <w:ilvl w:val="0"/>
          <w:numId w:val="5"/>
        </w:numPr>
        <w:spacing w:line="360" w:lineRule="auto"/>
        <w:rPr>
          <w:sz w:val="28"/>
          <w:szCs w:val="28"/>
        </w:rPr>
      </w:pPr>
      <w:r w:rsidRPr="006F739B">
        <w:rPr>
          <w:sz w:val="28"/>
          <w:szCs w:val="28"/>
        </w:rPr>
        <w:t xml:space="preserve">The vehicle as claimed in Claim 1, wherein the control unit is based on an embedded system integrating technologies from Robotics and Embedded Systems for autonomous navigation. </w:t>
      </w:r>
    </w:p>
    <w:p w14:paraId="14415F7F" w14:textId="77777777" w:rsidR="006F739B" w:rsidRPr="006F739B" w:rsidRDefault="006F739B" w:rsidP="006F739B">
      <w:pPr>
        <w:numPr>
          <w:ilvl w:val="0"/>
          <w:numId w:val="5"/>
        </w:numPr>
        <w:spacing w:line="360" w:lineRule="auto"/>
        <w:rPr>
          <w:sz w:val="28"/>
          <w:szCs w:val="28"/>
        </w:rPr>
      </w:pPr>
      <w:r w:rsidRPr="006F739B">
        <w:rPr>
          <w:sz w:val="28"/>
          <w:szCs w:val="28"/>
        </w:rPr>
        <w:t xml:space="preserve">The vehicle as claimed in Claim 1, further comprising sensors including ultrasonic sensors for obstacle detection and navigation. </w:t>
      </w:r>
    </w:p>
    <w:p w14:paraId="2AF95637" w14:textId="77777777" w:rsidR="006F739B" w:rsidRPr="006F739B" w:rsidRDefault="006F739B" w:rsidP="006F739B">
      <w:pPr>
        <w:numPr>
          <w:ilvl w:val="0"/>
          <w:numId w:val="5"/>
        </w:numPr>
        <w:spacing w:line="360" w:lineRule="auto"/>
        <w:rPr>
          <w:sz w:val="28"/>
          <w:szCs w:val="28"/>
        </w:rPr>
      </w:pPr>
      <w:r w:rsidRPr="006F739B">
        <w:rPr>
          <w:sz w:val="28"/>
          <w:szCs w:val="28"/>
        </w:rPr>
        <w:t xml:space="preserve">The vehicle as claimed in Claim 1, wherein a GPS module is used to guide the vehicle along predefined paths and monitor its position. </w:t>
      </w:r>
    </w:p>
    <w:p w14:paraId="3A6D55F8" w14:textId="77777777" w:rsidR="006F739B" w:rsidRPr="006F739B" w:rsidRDefault="006F739B" w:rsidP="006F739B">
      <w:pPr>
        <w:numPr>
          <w:ilvl w:val="0"/>
          <w:numId w:val="5"/>
        </w:numPr>
        <w:spacing w:line="360" w:lineRule="auto"/>
        <w:rPr>
          <w:sz w:val="28"/>
          <w:szCs w:val="28"/>
        </w:rPr>
      </w:pPr>
      <w:r w:rsidRPr="006F739B">
        <w:rPr>
          <w:sz w:val="28"/>
          <w:szCs w:val="28"/>
        </w:rPr>
        <w:t xml:space="preserve">The vehicle as claimed in Claim 1, wherein the waste collection mechanism comprises a conveyor belt or scooping arrangement configured to collect floating debris from the water surface. </w:t>
      </w:r>
    </w:p>
    <w:p w14:paraId="0F87EAB5" w14:textId="77777777" w:rsidR="006F739B" w:rsidRPr="006F739B" w:rsidRDefault="006F739B" w:rsidP="006F739B">
      <w:pPr>
        <w:numPr>
          <w:ilvl w:val="0"/>
          <w:numId w:val="5"/>
        </w:numPr>
        <w:spacing w:line="360" w:lineRule="auto"/>
        <w:rPr>
          <w:sz w:val="28"/>
          <w:szCs w:val="28"/>
        </w:rPr>
      </w:pPr>
      <w:r w:rsidRPr="006F739B">
        <w:rPr>
          <w:sz w:val="28"/>
          <w:szCs w:val="28"/>
        </w:rPr>
        <w:t xml:space="preserve">The vehicle as claimed in Claim 6, wherein the collected waste is transferred into an onboard storage container for later disposal. </w:t>
      </w:r>
    </w:p>
    <w:p w14:paraId="6C43CC89" w14:textId="77777777" w:rsidR="006F739B" w:rsidRPr="006F739B" w:rsidRDefault="006F739B" w:rsidP="006F739B">
      <w:pPr>
        <w:numPr>
          <w:ilvl w:val="0"/>
          <w:numId w:val="5"/>
        </w:numPr>
        <w:spacing w:line="360" w:lineRule="auto"/>
        <w:rPr>
          <w:sz w:val="28"/>
          <w:szCs w:val="28"/>
        </w:rPr>
      </w:pPr>
      <w:r w:rsidRPr="006F739B">
        <w:rPr>
          <w:sz w:val="28"/>
          <w:szCs w:val="28"/>
        </w:rPr>
        <w:t xml:space="preserve">The vehicle as claimed in Claim 1, further comprising a renewable energy source, including solar panels, for extending operational time. </w:t>
      </w:r>
    </w:p>
    <w:p w14:paraId="000A991D" w14:textId="77777777" w:rsidR="006F739B" w:rsidRPr="006F739B" w:rsidRDefault="006F739B" w:rsidP="006F739B">
      <w:pPr>
        <w:numPr>
          <w:ilvl w:val="0"/>
          <w:numId w:val="5"/>
        </w:numPr>
        <w:spacing w:line="360" w:lineRule="auto"/>
        <w:rPr>
          <w:sz w:val="28"/>
          <w:szCs w:val="28"/>
        </w:rPr>
      </w:pPr>
      <w:r w:rsidRPr="006F739B">
        <w:rPr>
          <w:sz w:val="28"/>
          <w:szCs w:val="28"/>
        </w:rPr>
        <w:t xml:space="preserve">The vehicle as claimed in Claim 1, wherein the hull is constructed from lightweight, corrosion-resistant materials to ensure durability and stability. </w:t>
      </w:r>
    </w:p>
    <w:p w14:paraId="31A08C08" w14:textId="4303CFD7" w:rsidR="006F739B" w:rsidRPr="006F739B" w:rsidRDefault="006F739B" w:rsidP="006F739B">
      <w:pPr>
        <w:numPr>
          <w:ilvl w:val="0"/>
          <w:numId w:val="5"/>
        </w:numPr>
        <w:spacing w:line="360" w:lineRule="auto"/>
        <w:rPr>
          <w:sz w:val="28"/>
          <w:szCs w:val="28"/>
        </w:rPr>
      </w:pPr>
      <w:r>
        <w:rPr>
          <w:sz w:val="28"/>
          <w:szCs w:val="28"/>
        </w:rPr>
        <w:lastRenderedPageBreak/>
        <w:t xml:space="preserve"> </w:t>
      </w:r>
      <w:r w:rsidRPr="006F739B">
        <w:rPr>
          <w:sz w:val="28"/>
          <w:szCs w:val="28"/>
        </w:rPr>
        <w:t xml:space="preserve">The vehicle as claimed in Claim 1, wherein the system is configured for continuous monitoring and cleaning of water bodies with minimal human intervention. </w:t>
      </w:r>
    </w:p>
    <w:p w14:paraId="7728E5F9" w14:textId="04493AC2" w:rsidR="006F739B" w:rsidRPr="006F739B" w:rsidRDefault="006F739B" w:rsidP="006F739B">
      <w:pPr>
        <w:numPr>
          <w:ilvl w:val="0"/>
          <w:numId w:val="5"/>
        </w:numPr>
        <w:spacing w:line="360" w:lineRule="auto"/>
        <w:rPr>
          <w:sz w:val="28"/>
          <w:szCs w:val="28"/>
        </w:rPr>
      </w:pPr>
      <w:r>
        <w:rPr>
          <w:sz w:val="28"/>
          <w:szCs w:val="28"/>
        </w:rPr>
        <w:t xml:space="preserve"> </w:t>
      </w:r>
      <w:r w:rsidRPr="006F739B">
        <w:rPr>
          <w:sz w:val="28"/>
          <w:szCs w:val="28"/>
        </w:rPr>
        <w:t xml:space="preserve">The vehicle as claimed in Claim 1, wherein the control unit is programmed to optimize navigation routes and improve cleaning efficiency. </w:t>
      </w:r>
    </w:p>
    <w:p w14:paraId="770B6B7A" w14:textId="085FDB2E" w:rsidR="006F739B" w:rsidRPr="006F739B" w:rsidRDefault="006F739B" w:rsidP="006F739B">
      <w:pPr>
        <w:numPr>
          <w:ilvl w:val="0"/>
          <w:numId w:val="5"/>
        </w:numPr>
        <w:spacing w:line="360" w:lineRule="auto"/>
        <w:rPr>
          <w:sz w:val="28"/>
          <w:szCs w:val="28"/>
        </w:rPr>
      </w:pPr>
      <w:r>
        <w:rPr>
          <w:sz w:val="28"/>
          <w:szCs w:val="28"/>
        </w:rPr>
        <w:t xml:space="preserve"> </w:t>
      </w:r>
      <w:r w:rsidRPr="006F739B">
        <w:rPr>
          <w:sz w:val="28"/>
          <w:szCs w:val="28"/>
        </w:rPr>
        <w:t xml:space="preserve">The vehicle as claimed in Claim 1, wherein the vehicle is adaptable for use in different types of water bodies including rivers, lakes, and ponds. </w:t>
      </w:r>
    </w:p>
    <w:p w14:paraId="5142B98C" w14:textId="77777777" w:rsidR="003B61EA" w:rsidRDefault="003B61EA" w:rsidP="00A07BA0">
      <w:pPr>
        <w:spacing w:line="360" w:lineRule="auto"/>
        <w:rPr>
          <w:b/>
          <w:bCs/>
          <w:sz w:val="36"/>
          <w:szCs w:val="36"/>
        </w:rPr>
      </w:pPr>
    </w:p>
    <w:p w14:paraId="07D51E62" w14:textId="77777777" w:rsidR="003B61EA" w:rsidRDefault="003B61EA" w:rsidP="00A07BA0">
      <w:pPr>
        <w:spacing w:line="360" w:lineRule="auto"/>
        <w:rPr>
          <w:b/>
          <w:bCs/>
          <w:sz w:val="36"/>
          <w:szCs w:val="36"/>
        </w:rPr>
      </w:pPr>
    </w:p>
    <w:p w14:paraId="15FB4602" w14:textId="77777777" w:rsidR="003B61EA" w:rsidRDefault="003B61EA" w:rsidP="00A07BA0">
      <w:pPr>
        <w:spacing w:line="360" w:lineRule="auto"/>
        <w:rPr>
          <w:b/>
          <w:bCs/>
          <w:sz w:val="36"/>
          <w:szCs w:val="36"/>
        </w:rPr>
      </w:pPr>
    </w:p>
    <w:p w14:paraId="63B97B3D" w14:textId="77777777" w:rsidR="003B61EA" w:rsidRDefault="003B61EA" w:rsidP="00A07BA0">
      <w:pPr>
        <w:spacing w:line="360" w:lineRule="auto"/>
        <w:rPr>
          <w:b/>
          <w:bCs/>
          <w:sz w:val="36"/>
          <w:szCs w:val="36"/>
        </w:rPr>
      </w:pPr>
    </w:p>
    <w:p w14:paraId="5DB9BC0F" w14:textId="77777777" w:rsidR="003B61EA" w:rsidRDefault="003B61EA" w:rsidP="00A07BA0">
      <w:pPr>
        <w:spacing w:line="360" w:lineRule="auto"/>
        <w:rPr>
          <w:b/>
          <w:bCs/>
          <w:sz w:val="36"/>
          <w:szCs w:val="36"/>
        </w:rPr>
      </w:pPr>
    </w:p>
    <w:p w14:paraId="397070AE" w14:textId="77777777" w:rsidR="003B61EA" w:rsidRDefault="003B61EA" w:rsidP="00A07BA0">
      <w:pPr>
        <w:spacing w:line="360" w:lineRule="auto"/>
        <w:rPr>
          <w:b/>
          <w:bCs/>
          <w:sz w:val="36"/>
          <w:szCs w:val="36"/>
        </w:rPr>
      </w:pPr>
    </w:p>
    <w:p w14:paraId="57F23459" w14:textId="77777777" w:rsidR="00DD5839" w:rsidRDefault="00DD5839" w:rsidP="00A07BA0">
      <w:pPr>
        <w:spacing w:line="360" w:lineRule="auto"/>
        <w:rPr>
          <w:b/>
          <w:bCs/>
          <w:sz w:val="36"/>
          <w:szCs w:val="36"/>
        </w:rPr>
      </w:pPr>
    </w:p>
    <w:p w14:paraId="0425610B" w14:textId="77777777" w:rsidR="00DD5839" w:rsidRDefault="00DD5839" w:rsidP="00A07BA0">
      <w:pPr>
        <w:spacing w:line="360" w:lineRule="auto"/>
        <w:rPr>
          <w:b/>
          <w:bCs/>
          <w:sz w:val="36"/>
          <w:szCs w:val="36"/>
        </w:rPr>
      </w:pPr>
    </w:p>
    <w:p w14:paraId="49172D68" w14:textId="77777777" w:rsidR="00DD5839" w:rsidRDefault="00DD5839" w:rsidP="00A07BA0">
      <w:pPr>
        <w:spacing w:line="360" w:lineRule="auto"/>
        <w:rPr>
          <w:b/>
          <w:bCs/>
          <w:sz w:val="36"/>
          <w:szCs w:val="36"/>
        </w:rPr>
      </w:pPr>
    </w:p>
    <w:p w14:paraId="4142A79B" w14:textId="77777777" w:rsidR="00DD5839" w:rsidRDefault="00DD5839" w:rsidP="00A07BA0">
      <w:pPr>
        <w:spacing w:line="360" w:lineRule="auto"/>
        <w:rPr>
          <w:b/>
          <w:bCs/>
          <w:sz w:val="36"/>
          <w:szCs w:val="36"/>
        </w:rPr>
      </w:pPr>
    </w:p>
    <w:p w14:paraId="5C9AF3ED" w14:textId="77777777" w:rsidR="00DD5839" w:rsidRDefault="00DD5839" w:rsidP="00A07BA0">
      <w:pPr>
        <w:spacing w:line="360" w:lineRule="auto"/>
        <w:rPr>
          <w:b/>
          <w:bCs/>
          <w:sz w:val="36"/>
          <w:szCs w:val="36"/>
        </w:rPr>
      </w:pPr>
    </w:p>
    <w:p w14:paraId="128C1242" w14:textId="77777777" w:rsidR="00DD5839" w:rsidRDefault="00DD5839" w:rsidP="00A07BA0">
      <w:pPr>
        <w:spacing w:line="360" w:lineRule="auto"/>
        <w:rPr>
          <w:b/>
          <w:bCs/>
          <w:sz w:val="36"/>
          <w:szCs w:val="36"/>
        </w:rPr>
      </w:pPr>
    </w:p>
    <w:p w14:paraId="3509A4EA" w14:textId="77777777" w:rsidR="00DD5839" w:rsidRDefault="00DD5839" w:rsidP="00A07BA0">
      <w:pPr>
        <w:spacing w:line="360" w:lineRule="auto"/>
        <w:rPr>
          <w:b/>
          <w:bCs/>
          <w:sz w:val="36"/>
          <w:szCs w:val="36"/>
        </w:rPr>
      </w:pPr>
    </w:p>
    <w:p w14:paraId="37925585" w14:textId="77777777" w:rsidR="00DD5839" w:rsidRDefault="00DD5839" w:rsidP="00A07BA0">
      <w:pPr>
        <w:spacing w:line="360" w:lineRule="auto"/>
        <w:rPr>
          <w:b/>
          <w:bCs/>
          <w:sz w:val="36"/>
          <w:szCs w:val="36"/>
        </w:rPr>
      </w:pPr>
    </w:p>
    <w:p w14:paraId="7D38DEA9" w14:textId="77777777" w:rsidR="009E45BF" w:rsidRDefault="009E45BF" w:rsidP="00A07BA0">
      <w:pPr>
        <w:spacing w:line="360" w:lineRule="auto"/>
        <w:rPr>
          <w:b/>
          <w:bCs/>
          <w:sz w:val="36"/>
          <w:szCs w:val="36"/>
        </w:rPr>
      </w:pPr>
    </w:p>
    <w:p w14:paraId="146408C1" w14:textId="77777777" w:rsidR="006F739B" w:rsidRDefault="006F739B" w:rsidP="00A07BA0">
      <w:pPr>
        <w:spacing w:line="360" w:lineRule="auto"/>
        <w:rPr>
          <w:b/>
          <w:bCs/>
          <w:sz w:val="36"/>
          <w:szCs w:val="36"/>
        </w:rPr>
      </w:pPr>
    </w:p>
    <w:p w14:paraId="67E0955B" w14:textId="606817C0" w:rsidR="00A07BA0" w:rsidRDefault="002C5624" w:rsidP="00A07BA0">
      <w:pPr>
        <w:spacing w:line="360" w:lineRule="auto"/>
        <w:rPr>
          <w:b/>
          <w:bCs/>
          <w:sz w:val="36"/>
          <w:szCs w:val="36"/>
        </w:rPr>
      </w:pPr>
      <w:r>
        <w:rPr>
          <w:b/>
          <w:bCs/>
          <w:sz w:val="36"/>
          <w:szCs w:val="36"/>
        </w:rPr>
        <w:lastRenderedPageBreak/>
        <w:t>FIGURES:</w:t>
      </w:r>
    </w:p>
    <w:p w14:paraId="2DCEA4DE" w14:textId="790FBD0A" w:rsidR="003B61EA" w:rsidRDefault="00401093" w:rsidP="00401093">
      <w:pPr>
        <w:spacing w:line="360" w:lineRule="auto"/>
        <w:jc w:val="center"/>
        <w:rPr>
          <w:b/>
          <w:bCs/>
          <w:sz w:val="36"/>
          <w:szCs w:val="36"/>
        </w:rPr>
      </w:pPr>
      <w:r>
        <w:rPr>
          <w:noProof/>
        </w:rPr>
        <w:drawing>
          <wp:inline distT="0" distB="0" distL="0" distR="0" wp14:anchorId="58995172" wp14:editId="2AE5A5CB">
            <wp:extent cx="3168100" cy="2376075"/>
            <wp:effectExtent l="0" t="0" r="0" b="5715"/>
            <wp:docPr id="319938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38515"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168100" cy="2376075"/>
                    </a:xfrm>
                    <a:prstGeom prst="rect">
                      <a:avLst/>
                    </a:prstGeom>
                    <a:noFill/>
                    <a:ln>
                      <a:noFill/>
                    </a:ln>
                  </pic:spPr>
                </pic:pic>
              </a:graphicData>
            </a:graphic>
          </wp:inline>
        </w:drawing>
      </w:r>
    </w:p>
    <w:p w14:paraId="6B97A632" w14:textId="0B4B449D" w:rsidR="002C5624" w:rsidRDefault="002C5624" w:rsidP="002C5624">
      <w:pPr>
        <w:spacing w:line="360" w:lineRule="auto"/>
        <w:jc w:val="center"/>
        <w:rPr>
          <w:b/>
          <w:bCs/>
          <w:color w:val="000000"/>
          <w:sz w:val="28"/>
          <w:szCs w:val="28"/>
        </w:rPr>
      </w:pPr>
      <w:r>
        <w:rPr>
          <w:b/>
          <w:bCs/>
          <w:sz w:val="36"/>
          <w:szCs w:val="36"/>
        </w:rPr>
        <w:br/>
      </w:r>
      <w:r>
        <w:rPr>
          <w:b/>
          <w:bCs/>
          <w:sz w:val="28"/>
          <w:szCs w:val="28"/>
        </w:rPr>
        <w:t>Fig 1.</w:t>
      </w:r>
      <w:r w:rsidR="003B61EA">
        <w:rPr>
          <w:b/>
          <w:bCs/>
          <w:color w:val="000000"/>
          <w:sz w:val="28"/>
          <w:szCs w:val="28"/>
        </w:rPr>
        <w:br/>
      </w:r>
    </w:p>
    <w:p w14:paraId="342ED6A0" w14:textId="7ECBA206" w:rsidR="0015357F" w:rsidRDefault="00401093" w:rsidP="002C5624">
      <w:pPr>
        <w:spacing w:line="360" w:lineRule="auto"/>
        <w:jc w:val="center"/>
        <w:rPr>
          <w:b/>
          <w:bCs/>
          <w:noProof/>
          <w:color w:val="000000"/>
          <w:sz w:val="28"/>
          <w:szCs w:val="28"/>
        </w:rPr>
      </w:pPr>
      <w:r>
        <w:rPr>
          <w:noProof/>
        </w:rPr>
        <w:drawing>
          <wp:inline distT="0" distB="0" distL="0" distR="0" wp14:anchorId="3E7DDE22" wp14:editId="52A3646F">
            <wp:extent cx="3101340" cy="3116580"/>
            <wp:effectExtent l="0" t="0" r="3810" b="7620"/>
            <wp:docPr id="109597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7475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101587" cy="3116828"/>
                    </a:xfrm>
                    <a:prstGeom prst="rect">
                      <a:avLst/>
                    </a:prstGeom>
                    <a:noFill/>
                    <a:ln>
                      <a:noFill/>
                    </a:ln>
                  </pic:spPr>
                </pic:pic>
              </a:graphicData>
            </a:graphic>
          </wp:inline>
        </w:drawing>
      </w:r>
      <w:r w:rsidR="002C5624">
        <w:rPr>
          <w:b/>
          <w:bCs/>
          <w:sz w:val="28"/>
          <w:szCs w:val="28"/>
        </w:rPr>
        <w:br/>
      </w:r>
      <w:r w:rsidR="002C5624" w:rsidRPr="002C5624">
        <w:rPr>
          <w:b/>
          <w:bCs/>
          <w:sz w:val="28"/>
          <w:szCs w:val="28"/>
        </w:rPr>
        <w:t xml:space="preserve">Fig 2. </w:t>
      </w:r>
    </w:p>
    <w:p w14:paraId="222D6A7F" w14:textId="54400F41" w:rsidR="0015357F" w:rsidRDefault="00401093" w:rsidP="002C5624">
      <w:pPr>
        <w:spacing w:line="360" w:lineRule="auto"/>
        <w:jc w:val="center"/>
        <w:rPr>
          <w:b/>
          <w:bCs/>
          <w:noProof/>
          <w:color w:val="000000"/>
          <w:sz w:val="28"/>
          <w:szCs w:val="28"/>
        </w:rPr>
      </w:pPr>
      <w:r w:rsidRPr="00401093">
        <w:rPr>
          <w:b/>
          <w:bCs/>
          <w:noProof/>
          <w:color w:val="000000"/>
          <w:sz w:val="28"/>
          <w:szCs w:val="28"/>
        </w:rPr>
        <w:lastRenderedPageBreak/>
        <w:drawing>
          <wp:inline distT="0" distB="0" distL="0" distR="0" wp14:anchorId="389612D8" wp14:editId="1CDFD963">
            <wp:extent cx="3116580" cy="2590800"/>
            <wp:effectExtent l="0" t="0" r="7620" b="0"/>
            <wp:docPr id="126371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1871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6855" cy="2591029"/>
                    </a:xfrm>
                    <a:prstGeom prst="rect">
                      <a:avLst/>
                    </a:prstGeom>
                  </pic:spPr>
                </pic:pic>
              </a:graphicData>
            </a:graphic>
          </wp:inline>
        </w:drawing>
      </w:r>
    </w:p>
    <w:p w14:paraId="33CFCC4B" w14:textId="76F8338C" w:rsidR="002C5624" w:rsidRPr="00171720" w:rsidRDefault="00171720" w:rsidP="002C5624">
      <w:pPr>
        <w:spacing w:line="360" w:lineRule="auto"/>
        <w:jc w:val="center"/>
        <w:rPr>
          <w:b/>
          <w:bCs/>
          <w:color w:val="000000"/>
          <w:sz w:val="28"/>
          <w:szCs w:val="28"/>
        </w:rPr>
      </w:pPr>
      <w:r>
        <w:rPr>
          <w:b/>
          <w:bCs/>
          <w:color w:val="000000"/>
          <w:sz w:val="28"/>
          <w:szCs w:val="28"/>
        </w:rPr>
        <w:br/>
      </w:r>
      <w:r w:rsidR="00401093">
        <w:rPr>
          <w:b/>
          <w:bCs/>
          <w:color w:val="000000"/>
          <w:sz w:val="28"/>
          <w:szCs w:val="28"/>
        </w:rPr>
        <w:t>Fig 3.</w:t>
      </w:r>
    </w:p>
    <w:p w14:paraId="63A02D03" w14:textId="400F2968" w:rsidR="009276A5" w:rsidRDefault="008949DB" w:rsidP="002C5624">
      <w:pPr>
        <w:spacing w:line="360" w:lineRule="auto"/>
        <w:jc w:val="center"/>
        <w:rPr>
          <w:b/>
          <w:bCs/>
          <w:color w:val="000000"/>
          <w:sz w:val="28"/>
          <w:szCs w:val="28"/>
        </w:rPr>
      </w:pPr>
      <w:r>
        <w:rPr>
          <w:b/>
          <w:bCs/>
          <w:sz w:val="28"/>
          <w:szCs w:val="28"/>
        </w:rPr>
        <w:br/>
      </w:r>
    </w:p>
    <w:p w14:paraId="12EBC27B" w14:textId="77777777" w:rsidR="009276A5" w:rsidRDefault="009276A5" w:rsidP="002C5624">
      <w:pPr>
        <w:spacing w:line="360" w:lineRule="auto"/>
        <w:jc w:val="center"/>
        <w:rPr>
          <w:b/>
          <w:bCs/>
          <w:color w:val="000000"/>
          <w:sz w:val="28"/>
          <w:szCs w:val="28"/>
        </w:rPr>
      </w:pPr>
    </w:p>
    <w:p w14:paraId="79909BDB" w14:textId="77777777" w:rsidR="009276A5" w:rsidRDefault="009276A5" w:rsidP="002C5624">
      <w:pPr>
        <w:spacing w:line="360" w:lineRule="auto"/>
        <w:jc w:val="center"/>
        <w:rPr>
          <w:b/>
          <w:bCs/>
          <w:color w:val="000000"/>
          <w:sz w:val="28"/>
          <w:szCs w:val="28"/>
        </w:rPr>
      </w:pPr>
    </w:p>
    <w:p w14:paraId="3BB82316" w14:textId="77777777" w:rsidR="009276A5" w:rsidRDefault="009276A5" w:rsidP="002C5624">
      <w:pPr>
        <w:spacing w:line="360" w:lineRule="auto"/>
        <w:jc w:val="center"/>
        <w:rPr>
          <w:b/>
          <w:bCs/>
          <w:color w:val="000000"/>
          <w:sz w:val="28"/>
          <w:szCs w:val="28"/>
        </w:rPr>
      </w:pPr>
    </w:p>
    <w:p w14:paraId="2226C6A8" w14:textId="77777777" w:rsidR="009276A5" w:rsidRDefault="009276A5" w:rsidP="002C5624">
      <w:pPr>
        <w:spacing w:line="360" w:lineRule="auto"/>
        <w:jc w:val="center"/>
        <w:rPr>
          <w:b/>
          <w:bCs/>
          <w:color w:val="000000"/>
          <w:sz w:val="28"/>
          <w:szCs w:val="28"/>
        </w:rPr>
      </w:pPr>
    </w:p>
    <w:p w14:paraId="449FCF55" w14:textId="77777777" w:rsidR="009276A5" w:rsidRDefault="009276A5" w:rsidP="002C5624">
      <w:pPr>
        <w:spacing w:line="360" w:lineRule="auto"/>
        <w:jc w:val="center"/>
        <w:rPr>
          <w:b/>
          <w:bCs/>
          <w:color w:val="000000"/>
          <w:sz w:val="28"/>
          <w:szCs w:val="28"/>
        </w:rPr>
      </w:pPr>
    </w:p>
    <w:p w14:paraId="41E1C17A" w14:textId="77777777" w:rsidR="009276A5" w:rsidRDefault="009276A5" w:rsidP="002C5624">
      <w:pPr>
        <w:spacing w:line="360" w:lineRule="auto"/>
        <w:jc w:val="center"/>
        <w:rPr>
          <w:b/>
          <w:bCs/>
          <w:color w:val="000000"/>
          <w:sz w:val="28"/>
          <w:szCs w:val="28"/>
        </w:rPr>
      </w:pPr>
    </w:p>
    <w:p w14:paraId="0CC837BF" w14:textId="77777777" w:rsidR="009276A5" w:rsidRDefault="009276A5" w:rsidP="002C5624">
      <w:pPr>
        <w:spacing w:line="360" w:lineRule="auto"/>
        <w:jc w:val="center"/>
        <w:rPr>
          <w:b/>
          <w:bCs/>
          <w:color w:val="000000"/>
          <w:sz w:val="28"/>
          <w:szCs w:val="28"/>
        </w:rPr>
      </w:pPr>
    </w:p>
    <w:p w14:paraId="780F465E" w14:textId="77777777" w:rsidR="009276A5" w:rsidRDefault="009276A5" w:rsidP="002C5624">
      <w:pPr>
        <w:spacing w:line="360" w:lineRule="auto"/>
        <w:jc w:val="center"/>
        <w:rPr>
          <w:b/>
          <w:bCs/>
          <w:color w:val="000000"/>
          <w:sz w:val="28"/>
          <w:szCs w:val="28"/>
        </w:rPr>
      </w:pPr>
    </w:p>
    <w:p w14:paraId="7D0B75E3" w14:textId="77777777" w:rsidR="009276A5" w:rsidRDefault="009276A5" w:rsidP="002C5624">
      <w:pPr>
        <w:spacing w:line="360" w:lineRule="auto"/>
        <w:jc w:val="center"/>
        <w:rPr>
          <w:b/>
          <w:bCs/>
          <w:color w:val="000000"/>
          <w:sz w:val="28"/>
          <w:szCs w:val="28"/>
        </w:rPr>
      </w:pPr>
    </w:p>
    <w:p w14:paraId="3BB67B7A" w14:textId="77777777" w:rsidR="009276A5" w:rsidRDefault="009276A5" w:rsidP="002C5624">
      <w:pPr>
        <w:spacing w:line="360" w:lineRule="auto"/>
        <w:jc w:val="center"/>
        <w:rPr>
          <w:b/>
          <w:bCs/>
          <w:color w:val="000000"/>
          <w:sz w:val="28"/>
          <w:szCs w:val="28"/>
        </w:rPr>
      </w:pPr>
    </w:p>
    <w:p w14:paraId="62ABD474" w14:textId="77777777" w:rsidR="009276A5" w:rsidRDefault="009276A5" w:rsidP="002C5624">
      <w:pPr>
        <w:spacing w:line="360" w:lineRule="auto"/>
        <w:jc w:val="center"/>
        <w:rPr>
          <w:b/>
          <w:bCs/>
          <w:color w:val="000000"/>
          <w:sz w:val="28"/>
          <w:szCs w:val="28"/>
        </w:rPr>
      </w:pPr>
    </w:p>
    <w:p w14:paraId="75025DE0" w14:textId="77777777" w:rsidR="009276A5" w:rsidRDefault="009276A5" w:rsidP="002C5624">
      <w:pPr>
        <w:spacing w:line="360" w:lineRule="auto"/>
        <w:jc w:val="center"/>
        <w:rPr>
          <w:b/>
          <w:bCs/>
          <w:color w:val="000000"/>
          <w:sz w:val="28"/>
          <w:szCs w:val="28"/>
        </w:rPr>
      </w:pPr>
    </w:p>
    <w:p w14:paraId="4EDEFAEA" w14:textId="77777777" w:rsidR="00230F6E" w:rsidRDefault="00230F6E" w:rsidP="002C5624">
      <w:pPr>
        <w:spacing w:line="360" w:lineRule="auto"/>
        <w:jc w:val="center"/>
        <w:rPr>
          <w:b/>
          <w:bCs/>
          <w:color w:val="000000"/>
          <w:sz w:val="28"/>
          <w:szCs w:val="28"/>
        </w:rPr>
      </w:pPr>
    </w:p>
    <w:p w14:paraId="4B7052D7" w14:textId="77777777" w:rsidR="00D57917" w:rsidRDefault="00D57917" w:rsidP="002C5624">
      <w:pPr>
        <w:spacing w:line="360" w:lineRule="auto"/>
        <w:jc w:val="center"/>
        <w:rPr>
          <w:b/>
          <w:bCs/>
          <w:color w:val="000000"/>
          <w:sz w:val="28"/>
          <w:szCs w:val="28"/>
        </w:rPr>
      </w:pPr>
    </w:p>
    <w:p w14:paraId="0094474E" w14:textId="77777777" w:rsidR="00D57917" w:rsidRDefault="00D57917" w:rsidP="002C5624">
      <w:pPr>
        <w:spacing w:line="360" w:lineRule="auto"/>
        <w:jc w:val="center"/>
        <w:rPr>
          <w:b/>
          <w:bCs/>
          <w:color w:val="000000"/>
          <w:sz w:val="28"/>
          <w:szCs w:val="28"/>
        </w:rPr>
      </w:pPr>
    </w:p>
    <w:p w14:paraId="29439C11" w14:textId="77777777" w:rsidR="009276A5" w:rsidRPr="002C5624" w:rsidRDefault="009276A5" w:rsidP="00D57917">
      <w:pPr>
        <w:spacing w:line="360" w:lineRule="auto"/>
        <w:rPr>
          <w:b/>
          <w:bCs/>
          <w:sz w:val="28"/>
          <w:szCs w:val="28"/>
        </w:rPr>
      </w:pPr>
    </w:p>
    <w:sectPr w:rsidR="009276A5" w:rsidRPr="002C5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844D6"/>
    <w:multiLevelType w:val="multilevel"/>
    <w:tmpl w:val="2C78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05C27"/>
    <w:multiLevelType w:val="multilevel"/>
    <w:tmpl w:val="393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71DB7"/>
    <w:multiLevelType w:val="multilevel"/>
    <w:tmpl w:val="697C3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D10A61"/>
    <w:multiLevelType w:val="multilevel"/>
    <w:tmpl w:val="B65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B1DE2"/>
    <w:multiLevelType w:val="multilevel"/>
    <w:tmpl w:val="2432F08C"/>
    <w:lvl w:ilvl="0">
      <w:start w:val="1"/>
      <w:numFmt w:val="decimal"/>
      <w:lvlText w:val="%1."/>
      <w:lvlJc w:val="left"/>
      <w:pPr>
        <w:tabs>
          <w:tab w:val="num" w:pos="2790"/>
        </w:tabs>
        <w:ind w:left="2790" w:hanging="360"/>
      </w:pPr>
    </w:lvl>
    <w:lvl w:ilvl="1">
      <w:start w:val="1"/>
      <w:numFmt w:val="bullet"/>
      <w:lvlText w:val="o"/>
      <w:lvlJc w:val="left"/>
      <w:pPr>
        <w:tabs>
          <w:tab w:val="num" w:pos="3510"/>
        </w:tabs>
        <w:ind w:left="3510" w:hanging="360"/>
      </w:pPr>
      <w:rPr>
        <w:rFonts w:ascii="Courier New" w:hAnsi="Courier New" w:hint="default"/>
        <w:sz w:val="20"/>
      </w:rPr>
    </w:lvl>
    <w:lvl w:ilvl="2" w:tentative="1">
      <w:start w:val="1"/>
      <w:numFmt w:val="decimal"/>
      <w:lvlText w:val="%3."/>
      <w:lvlJc w:val="left"/>
      <w:pPr>
        <w:tabs>
          <w:tab w:val="num" w:pos="4230"/>
        </w:tabs>
        <w:ind w:left="4230" w:hanging="360"/>
      </w:pPr>
    </w:lvl>
    <w:lvl w:ilvl="3" w:tentative="1">
      <w:start w:val="1"/>
      <w:numFmt w:val="decimal"/>
      <w:lvlText w:val="%4."/>
      <w:lvlJc w:val="left"/>
      <w:pPr>
        <w:tabs>
          <w:tab w:val="num" w:pos="4950"/>
        </w:tabs>
        <w:ind w:left="4950" w:hanging="360"/>
      </w:pPr>
    </w:lvl>
    <w:lvl w:ilvl="4" w:tentative="1">
      <w:start w:val="1"/>
      <w:numFmt w:val="decimal"/>
      <w:lvlText w:val="%5."/>
      <w:lvlJc w:val="left"/>
      <w:pPr>
        <w:tabs>
          <w:tab w:val="num" w:pos="5670"/>
        </w:tabs>
        <w:ind w:left="5670" w:hanging="360"/>
      </w:pPr>
    </w:lvl>
    <w:lvl w:ilvl="5" w:tentative="1">
      <w:start w:val="1"/>
      <w:numFmt w:val="decimal"/>
      <w:lvlText w:val="%6."/>
      <w:lvlJc w:val="left"/>
      <w:pPr>
        <w:tabs>
          <w:tab w:val="num" w:pos="6390"/>
        </w:tabs>
        <w:ind w:left="6390" w:hanging="360"/>
      </w:pPr>
    </w:lvl>
    <w:lvl w:ilvl="6" w:tentative="1">
      <w:start w:val="1"/>
      <w:numFmt w:val="decimal"/>
      <w:lvlText w:val="%7."/>
      <w:lvlJc w:val="left"/>
      <w:pPr>
        <w:tabs>
          <w:tab w:val="num" w:pos="7110"/>
        </w:tabs>
        <w:ind w:left="7110" w:hanging="360"/>
      </w:pPr>
    </w:lvl>
    <w:lvl w:ilvl="7" w:tentative="1">
      <w:start w:val="1"/>
      <w:numFmt w:val="decimal"/>
      <w:lvlText w:val="%8."/>
      <w:lvlJc w:val="left"/>
      <w:pPr>
        <w:tabs>
          <w:tab w:val="num" w:pos="7830"/>
        </w:tabs>
        <w:ind w:left="7830" w:hanging="360"/>
      </w:pPr>
    </w:lvl>
    <w:lvl w:ilvl="8" w:tentative="1">
      <w:start w:val="1"/>
      <w:numFmt w:val="decimal"/>
      <w:lvlText w:val="%9."/>
      <w:lvlJc w:val="left"/>
      <w:pPr>
        <w:tabs>
          <w:tab w:val="num" w:pos="8550"/>
        </w:tabs>
        <w:ind w:left="8550" w:hanging="360"/>
      </w:pPr>
    </w:lvl>
  </w:abstractNum>
  <w:num w:numId="1" w16cid:durableId="2054424365">
    <w:abstractNumId w:val="1"/>
  </w:num>
  <w:num w:numId="2" w16cid:durableId="1420713344">
    <w:abstractNumId w:val="4"/>
  </w:num>
  <w:num w:numId="3" w16cid:durableId="525994145">
    <w:abstractNumId w:val="3"/>
  </w:num>
  <w:num w:numId="4" w16cid:durableId="54091204">
    <w:abstractNumId w:val="2"/>
  </w:num>
  <w:num w:numId="5" w16cid:durableId="107553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A0"/>
    <w:rsid w:val="000A008C"/>
    <w:rsid w:val="00136623"/>
    <w:rsid w:val="001427BA"/>
    <w:rsid w:val="0015357F"/>
    <w:rsid w:val="00171720"/>
    <w:rsid w:val="00212D1E"/>
    <w:rsid w:val="00230F6E"/>
    <w:rsid w:val="002C5624"/>
    <w:rsid w:val="003A5C3E"/>
    <w:rsid w:val="003B61EA"/>
    <w:rsid w:val="00401093"/>
    <w:rsid w:val="00402E94"/>
    <w:rsid w:val="00582D4D"/>
    <w:rsid w:val="00594151"/>
    <w:rsid w:val="005A1B3C"/>
    <w:rsid w:val="006F5806"/>
    <w:rsid w:val="006F739B"/>
    <w:rsid w:val="00717851"/>
    <w:rsid w:val="00741064"/>
    <w:rsid w:val="007F311F"/>
    <w:rsid w:val="008949DB"/>
    <w:rsid w:val="009276A5"/>
    <w:rsid w:val="00951943"/>
    <w:rsid w:val="009531EA"/>
    <w:rsid w:val="00975A4C"/>
    <w:rsid w:val="00996AC8"/>
    <w:rsid w:val="009A3F73"/>
    <w:rsid w:val="009C53FB"/>
    <w:rsid w:val="009E45BF"/>
    <w:rsid w:val="00A0246A"/>
    <w:rsid w:val="00A07BA0"/>
    <w:rsid w:val="00A32F03"/>
    <w:rsid w:val="00A53A45"/>
    <w:rsid w:val="00A770BE"/>
    <w:rsid w:val="00A84244"/>
    <w:rsid w:val="00B42CCB"/>
    <w:rsid w:val="00C314FB"/>
    <w:rsid w:val="00C705C5"/>
    <w:rsid w:val="00D57917"/>
    <w:rsid w:val="00D67031"/>
    <w:rsid w:val="00DD5839"/>
    <w:rsid w:val="00DE7631"/>
    <w:rsid w:val="00E05C0F"/>
    <w:rsid w:val="00E1102A"/>
    <w:rsid w:val="00ED213F"/>
    <w:rsid w:val="00ED5655"/>
    <w:rsid w:val="00EF647D"/>
    <w:rsid w:val="00F9018B"/>
    <w:rsid w:val="00FE4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193E3"/>
  <w15:chartTrackingRefBased/>
  <w15:docId w15:val="{9A465DC8-CBBD-D847-AFDE-A421F943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06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07BA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A07BA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A07BA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07BA0"/>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07BA0"/>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07BA0"/>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07BA0"/>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07BA0"/>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07BA0"/>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7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BA0"/>
    <w:rPr>
      <w:rFonts w:eastAsiaTheme="majorEastAsia" w:cstheme="majorBidi"/>
      <w:color w:val="272727" w:themeColor="text1" w:themeTint="D8"/>
    </w:rPr>
  </w:style>
  <w:style w:type="paragraph" w:styleId="Title">
    <w:name w:val="Title"/>
    <w:basedOn w:val="Normal"/>
    <w:next w:val="Normal"/>
    <w:link w:val="TitleChar"/>
    <w:uiPriority w:val="10"/>
    <w:qFormat/>
    <w:rsid w:val="00A07BA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07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BA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07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BA0"/>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07BA0"/>
    <w:rPr>
      <w:i/>
      <w:iCs/>
      <w:color w:val="404040" w:themeColor="text1" w:themeTint="BF"/>
    </w:rPr>
  </w:style>
  <w:style w:type="paragraph" w:styleId="ListParagraph">
    <w:name w:val="List Paragraph"/>
    <w:basedOn w:val="Normal"/>
    <w:uiPriority w:val="34"/>
    <w:qFormat/>
    <w:rsid w:val="00A07BA0"/>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07BA0"/>
    <w:rPr>
      <w:i/>
      <w:iCs/>
      <w:color w:val="0F4761" w:themeColor="accent1" w:themeShade="BF"/>
    </w:rPr>
  </w:style>
  <w:style w:type="paragraph" w:styleId="IntenseQuote">
    <w:name w:val="Intense Quote"/>
    <w:basedOn w:val="Normal"/>
    <w:next w:val="Normal"/>
    <w:link w:val="IntenseQuoteChar"/>
    <w:uiPriority w:val="30"/>
    <w:qFormat/>
    <w:rsid w:val="00A07BA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07BA0"/>
    <w:rPr>
      <w:i/>
      <w:iCs/>
      <w:color w:val="0F4761" w:themeColor="accent1" w:themeShade="BF"/>
    </w:rPr>
  </w:style>
  <w:style w:type="character" w:styleId="IntenseReference">
    <w:name w:val="Intense Reference"/>
    <w:basedOn w:val="DefaultParagraphFont"/>
    <w:uiPriority w:val="32"/>
    <w:qFormat/>
    <w:rsid w:val="00A07BA0"/>
    <w:rPr>
      <w:b/>
      <w:bCs/>
      <w:smallCaps/>
      <w:color w:val="0F4761" w:themeColor="accent1" w:themeShade="BF"/>
      <w:spacing w:val="5"/>
    </w:rPr>
  </w:style>
  <w:style w:type="character" w:styleId="Strong">
    <w:name w:val="Strong"/>
    <w:basedOn w:val="DefaultParagraphFont"/>
    <w:uiPriority w:val="22"/>
    <w:qFormat/>
    <w:rsid w:val="00A07BA0"/>
    <w:rPr>
      <w:b/>
      <w:bCs/>
    </w:rPr>
  </w:style>
  <w:style w:type="character" w:customStyle="1" w:styleId="apple-converted-space">
    <w:name w:val="apple-converted-space"/>
    <w:basedOn w:val="DefaultParagraphFont"/>
    <w:rsid w:val="009531EA"/>
  </w:style>
  <w:style w:type="table" w:styleId="TableGrid">
    <w:name w:val="Table Grid"/>
    <w:basedOn w:val="TableNormal"/>
    <w:uiPriority w:val="39"/>
    <w:rsid w:val="00927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D5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41029">
      <w:bodyDiv w:val="1"/>
      <w:marLeft w:val="0"/>
      <w:marRight w:val="0"/>
      <w:marTop w:val="0"/>
      <w:marBottom w:val="0"/>
      <w:divBdr>
        <w:top w:val="none" w:sz="0" w:space="0" w:color="auto"/>
        <w:left w:val="none" w:sz="0" w:space="0" w:color="auto"/>
        <w:bottom w:val="none" w:sz="0" w:space="0" w:color="auto"/>
        <w:right w:val="none" w:sz="0" w:space="0" w:color="auto"/>
      </w:divBdr>
    </w:div>
    <w:div w:id="701132122">
      <w:bodyDiv w:val="1"/>
      <w:marLeft w:val="0"/>
      <w:marRight w:val="0"/>
      <w:marTop w:val="0"/>
      <w:marBottom w:val="0"/>
      <w:divBdr>
        <w:top w:val="none" w:sz="0" w:space="0" w:color="auto"/>
        <w:left w:val="none" w:sz="0" w:space="0" w:color="auto"/>
        <w:bottom w:val="none" w:sz="0" w:space="0" w:color="auto"/>
        <w:right w:val="none" w:sz="0" w:space="0" w:color="auto"/>
      </w:divBdr>
    </w:div>
    <w:div w:id="879515072">
      <w:bodyDiv w:val="1"/>
      <w:marLeft w:val="0"/>
      <w:marRight w:val="0"/>
      <w:marTop w:val="0"/>
      <w:marBottom w:val="0"/>
      <w:divBdr>
        <w:top w:val="none" w:sz="0" w:space="0" w:color="auto"/>
        <w:left w:val="none" w:sz="0" w:space="0" w:color="auto"/>
        <w:bottom w:val="none" w:sz="0" w:space="0" w:color="auto"/>
        <w:right w:val="none" w:sz="0" w:space="0" w:color="auto"/>
      </w:divBdr>
    </w:div>
    <w:div w:id="935938194">
      <w:bodyDiv w:val="1"/>
      <w:marLeft w:val="0"/>
      <w:marRight w:val="0"/>
      <w:marTop w:val="0"/>
      <w:marBottom w:val="0"/>
      <w:divBdr>
        <w:top w:val="none" w:sz="0" w:space="0" w:color="auto"/>
        <w:left w:val="none" w:sz="0" w:space="0" w:color="auto"/>
        <w:bottom w:val="none" w:sz="0" w:space="0" w:color="auto"/>
        <w:right w:val="none" w:sz="0" w:space="0" w:color="auto"/>
      </w:divBdr>
    </w:div>
    <w:div w:id="1192304784">
      <w:bodyDiv w:val="1"/>
      <w:marLeft w:val="0"/>
      <w:marRight w:val="0"/>
      <w:marTop w:val="0"/>
      <w:marBottom w:val="0"/>
      <w:divBdr>
        <w:top w:val="none" w:sz="0" w:space="0" w:color="auto"/>
        <w:left w:val="none" w:sz="0" w:space="0" w:color="auto"/>
        <w:bottom w:val="none" w:sz="0" w:space="0" w:color="auto"/>
        <w:right w:val="none" w:sz="0" w:space="0" w:color="auto"/>
      </w:divBdr>
    </w:div>
    <w:div w:id="1240409381">
      <w:bodyDiv w:val="1"/>
      <w:marLeft w:val="0"/>
      <w:marRight w:val="0"/>
      <w:marTop w:val="0"/>
      <w:marBottom w:val="0"/>
      <w:divBdr>
        <w:top w:val="none" w:sz="0" w:space="0" w:color="auto"/>
        <w:left w:val="none" w:sz="0" w:space="0" w:color="auto"/>
        <w:bottom w:val="none" w:sz="0" w:space="0" w:color="auto"/>
        <w:right w:val="none" w:sz="0" w:space="0" w:color="auto"/>
      </w:divBdr>
    </w:div>
    <w:div w:id="1352225254">
      <w:bodyDiv w:val="1"/>
      <w:marLeft w:val="0"/>
      <w:marRight w:val="0"/>
      <w:marTop w:val="0"/>
      <w:marBottom w:val="0"/>
      <w:divBdr>
        <w:top w:val="none" w:sz="0" w:space="0" w:color="auto"/>
        <w:left w:val="none" w:sz="0" w:space="0" w:color="auto"/>
        <w:bottom w:val="none" w:sz="0" w:space="0" w:color="auto"/>
        <w:right w:val="none" w:sz="0" w:space="0" w:color="auto"/>
      </w:divBdr>
    </w:div>
    <w:div w:id="1359043116">
      <w:bodyDiv w:val="1"/>
      <w:marLeft w:val="0"/>
      <w:marRight w:val="0"/>
      <w:marTop w:val="0"/>
      <w:marBottom w:val="0"/>
      <w:divBdr>
        <w:top w:val="none" w:sz="0" w:space="0" w:color="auto"/>
        <w:left w:val="none" w:sz="0" w:space="0" w:color="auto"/>
        <w:bottom w:val="none" w:sz="0" w:space="0" w:color="auto"/>
        <w:right w:val="none" w:sz="0" w:space="0" w:color="auto"/>
      </w:divBdr>
    </w:div>
    <w:div w:id="1567568572">
      <w:bodyDiv w:val="1"/>
      <w:marLeft w:val="0"/>
      <w:marRight w:val="0"/>
      <w:marTop w:val="0"/>
      <w:marBottom w:val="0"/>
      <w:divBdr>
        <w:top w:val="none" w:sz="0" w:space="0" w:color="auto"/>
        <w:left w:val="none" w:sz="0" w:space="0" w:color="auto"/>
        <w:bottom w:val="none" w:sz="0" w:space="0" w:color="auto"/>
        <w:right w:val="none" w:sz="0" w:space="0" w:color="auto"/>
      </w:divBdr>
    </w:div>
    <w:div w:id="1710108855">
      <w:bodyDiv w:val="1"/>
      <w:marLeft w:val="0"/>
      <w:marRight w:val="0"/>
      <w:marTop w:val="0"/>
      <w:marBottom w:val="0"/>
      <w:divBdr>
        <w:top w:val="none" w:sz="0" w:space="0" w:color="auto"/>
        <w:left w:val="none" w:sz="0" w:space="0" w:color="auto"/>
        <w:bottom w:val="none" w:sz="0" w:space="0" w:color="auto"/>
        <w:right w:val="none" w:sz="0" w:space="0" w:color="auto"/>
      </w:divBdr>
    </w:div>
    <w:div w:id="187087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S</dc:creator>
  <cp:keywords/>
  <dc:description/>
  <cp:lastModifiedBy>dchaitanya386@outlook.com</cp:lastModifiedBy>
  <cp:revision>2</cp:revision>
  <dcterms:created xsi:type="dcterms:W3CDTF">2026-05-03T05:10:00Z</dcterms:created>
  <dcterms:modified xsi:type="dcterms:W3CDTF">2026-05-03T05:10:00Z</dcterms:modified>
</cp:coreProperties>
</file>