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64CC0A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by which the message is scrambled,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6B83178C" w:rsidR="00577902" w:rsidRDefault="00204C10">
      <w:r>
        <w:t>More f</w:t>
      </w:r>
      <w:r w:rsidR="007A4EA4">
        <w:t xml:space="preserve">ormally, </w:t>
      </w:r>
      <w:r w:rsidR="00123112">
        <w:t xml:space="preserve">for two or more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known only to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knowledge of the key</w:t>
      </w:r>
      <w:r w:rsidR="009A2D5F">
        <w:t xml:space="preserve"> </w:t>
      </w:r>
      <w:r w:rsidR="00CC1156">
        <w:t xml:space="preserve">will be able to read </w:t>
      </w:r>
      <w:r w:rsidR="008643FD">
        <w:t>the messages</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27CA8F61" w:rsidR="00202D52" w:rsidRDefault="00202D52">
      <w:r>
        <w:t>In 1976</w:t>
      </w:r>
      <w:r w:rsidR="00C30F36">
        <w:t xml:space="preserve">, </w:t>
      </w:r>
      <w:r w:rsidR="004C2C9C">
        <w:t xml:space="preserve">two Stanford University cryptographers </w:t>
      </w:r>
      <w:r w:rsidR="00087B0C">
        <w:t xml:space="preserve">proposed </w:t>
      </w:r>
      <w:r>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702065">
        <w:t xml:space="preserve">paper titled </w:t>
      </w:r>
      <w:r w:rsidR="00702065" w:rsidRPr="00702065">
        <w:rPr>
          <w:i/>
          <w:iCs/>
        </w:rPr>
        <w:t>New Directions in Cryptography</w:t>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625D04">
        <w:t>.</w:t>
      </w:r>
      <w:r w:rsidR="002F4266" w:rsidRPr="00625D04">
        <w:rPr>
          <w:rStyle w:val="FootnoteReference"/>
        </w:rPr>
        <w:footnoteReference w:id="6"/>
      </w:r>
    </w:p>
    <w:p w14:paraId="6367474C" w14:textId="3D7C293E" w:rsidR="005332D9" w:rsidRDefault="00817D28">
      <w:r>
        <w:lastRenderedPageBreak/>
        <w:t xml:space="preserve">The Diffie-Hellman </w:t>
      </w:r>
      <w:r w:rsidR="00F019C5">
        <w:t xml:space="preserve">(DH) </w:t>
      </w:r>
      <w:r>
        <w:t xml:space="preserve">key exchange protocol </w:t>
      </w:r>
      <w:r w:rsidR="00D045DB">
        <w:t xml:space="preserve">is </w:t>
      </w:r>
      <w:r w:rsidR="00F030B8">
        <w:t xml:space="preserve">a </w:t>
      </w:r>
      <w:r w:rsidR="00C62F0A">
        <w:t xml:space="preserve">foundational </w:t>
      </w:r>
      <w:r w:rsidR="006B4B4F">
        <w:t>element</w:t>
      </w:r>
      <w:r w:rsidR="00C62F0A">
        <w:t xml:space="preserve"> </w:t>
      </w:r>
      <w:r w:rsidR="00A11F3A">
        <w:t>of</w:t>
      </w:r>
      <w:r>
        <w:t xml:space="preserve"> </w:t>
      </w:r>
      <w:r w:rsidRPr="0067579A">
        <w:rPr>
          <w:i/>
          <w:iCs/>
        </w:rPr>
        <w:t>public</w:t>
      </w:r>
      <w:r w:rsidR="00EA7700" w:rsidRPr="0067579A">
        <w:rPr>
          <w:i/>
          <w:iCs/>
        </w:rPr>
        <w:t>-</w:t>
      </w:r>
      <w:r w:rsidRPr="0067579A">
        <w:rPr>
          <w:i/>
          <w:iCs/>
        </w:rPr>
        <w:t>key</w:t>
      </w:r>
      <w:r w:rsidR="00EA7700">
        <w:t xml:space="preserve"> </w:t>
      </w:r>
      <w:r w:rsidR="005F0C48">
        <w:t>cryptography</w:t>
      </w:r>
      <w:r w:rsidR="00DE37BA">
        <w:t>;</w:t>
      </w:r>
      <w:r w:rsidR="00C1744F">
        <w:rPr>
          <w:rStyle w:val="FootnoteReference"/>
        </w:rPr>
        <w:footnoteReference w:id="7"/>
      </w:r>
      <w:r w:rsidR="00DE37BA">
        <w:t xml:space="preserve"> </w:t>
      </w:r>
      <w:r w:rsidR="00501BAF">
        <w:t>namely</w:t>
      </w:r>
      <w:r w:rsidR="00DE37BA">
        <w:t>,</w:t>
      </w:r>
      <w:r w:rsidR="00501BAF">
        <w:t xml:space="preserve"> </w:t>
      </w:r>
      <w:r w:rsidR="00A24BE7">
        <w:t xml:space="preserve">that of </w:t>
      </w:r>
      <w:r>
        <w:t>secure key exchange</w:t>
      </w:r>
      <w:r w:rsidR="00A94D9A">
        <w:t xml:space="preserve"> over insecure channels</w:t>
      </w:r>
      <w:r w:rsidR="001B125C">
        <w:t>.</w:t>
      </w:r>
      <w:r w:rsidR="00D56340">
        <w:t xml:space="preserve"> </w:t>
      </w:r>
      <w:r w:rsidR="00281D09">
        <w:t xml:space="preserve">Informally,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A17068">
        <w:t xml:space="preserve">shared </w:t>
      </w:r>
      <w:r w:rsidR="00DD475D">
        <w:t>key</w:t>
      </w:r>
      <w:r w:rsidR="00FC196E">
        <w:t xml:space="preserve"> </w:t>
      </w:r>
      <w:r w:rsidR="002B74FB">
        <w:t xml:space="preserve">that </w:t>
      </w:r>
      <w:r w:rsidR="005332D9">
        <w:t xml:space="preserve">cannot </w:t>
      </w:r>
      <w:r w:rsidR="00282F07">
        <w:t xml:space="preserve">be </w:t>
      </w:r>
      <w:r w:rsidR="002C59F7">
        <w:t>discovered</w:t>
      </w:r>
      <w:r w:rsidR="005332D9">
        <w:t xml:space="preserve"> by an eavesdropper </w:t>
      </w:r>
      <w:r w:rsidR="00304AB9">
        <w:t xml:space="preserve">listening </w:t>
      </w:r>
      <w:r w:rsidR="00C90ED9">
        <w:t xml:space="preserve">on the </w:t>
      </w:r>
      <w:r w:rsidR="00341717">
        <w:t>insecure channel</w:t>
      </w:r>
      <w:r w:rsidR="0018049F">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7362C969"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CA70CE">
        <w:t xml:space="preserve">version </w:t>
      </w:r>
      <w:r w:rsidR="005F5809">
        <w:t>of DH</w:t>
      </w:r>
      <w:r w:rsidR="00BF223A">
        <w:t xml:space="preserve">, which </w:t>
      </w:r>
      <w:r w:rsidR="00763336">
        <w:t>should</w:t>
      </w:r>
      <w:r w:rsidR="00B1118C">
        <w:t xml:space="preserve"> </w:t>
      </w:r>
      <w:r w:rsidR="00763336">
        <w:t>prove</w:t>
      </w:r>
      <w:r w:rsidR="00B1118C">
        <w:t xml:space="preserve"> </w:t>
      </w:r>
      <w:r w:rsidR="00262E92">
        <w:t>useful</w:t>
      </w:r>
      <w:r w:rsidR="00B1118C">
        <w:t xml:space="preserve"> </w:t>
      </w:r>
      <w:r w:rsidR="00262E92">
        <w:t xml:space="preserve">in comprehending </w:t>
      </w:r>
      <w:r w:rsidR="00983236">
        <w:t>the</w:t>
      </w:r>
      <w:r w:rsidR="00E2708A">
        <w:t xml:space="preserve"> </w:t>
      </w:r>
      <w:r w:rsidR="008B1968">
        <w:t xml:space="preserve">more complex, </w:t>
      </w:r>
      <w:r w:rsidR="00E2708A">
        <w:t>real-world implementation</w:t>
      </w:r>
      <w:r w:rsidR="002034CA">
        <w:t xml:space="preserve"> described</w:t>
      </w:r>
      <w:r w:rsidR="00262E92">
        <w:t xml:space="preserve"> in subsequent section</w:t>
      </w:r>
      <w:r w:rsidR="00EC4071">
        <w:t>s</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8"/>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5D32F365"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9"/>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xml:space="preserve">; namely by </w:t>
      </w:r>
      <w:r w:rsidR="0016171D">
        <w:t xml:space="preserve">multiplying </w:t>
      </w:r>
      <w:r w:rsidR="0000472A">
        <w:t xml:space="preserve">it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946C63">
        <w:t>they</w:t>
      </w:r>
      <w:r w:rsidR="005B36F4">
        <w:t xml:space="preserve"> will</w:t>
      </w:r>
      <w:r w:rsidR="00946C63">
        <w:t xml:space="preserve"> </w:t>
      </w:r>
      <w:r w:rsidR="00451D44">
        <w:t xml:space="preserve">each </w:t>
      </w:r>
      <w:r w:rsidR="00C637E7">
        <w:t>select</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2206D076" w:rsidR="00AE0265" w:rsidRDefault="00AE0265">
      <w:r>
        <w:t>In step</w:t>
      </w:r>
      <w:r w:rsidR="00657AE4">
        <w:t>s</w:t>
      </w:r>
      <w:r>
        <w:t xml:space="preserve"> 3</w:t>
      </w:r>
      <w:r w:rsidR="00657AE4">
        <w:t>, 4 and 5,</w:t>
      </w:r>
      <w:r>
        <w:t xml:space="preserve"> </w:t>
      </w:r>
      <w:r w:rsidR="00657AE4">
        <w:t>Alice selects another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this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is visible to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it to Bob.</w:t>
      </w:r>
    </w:p>
    <w:p w14:paraId="26FED4D4" w14:textId="2E82D535" w:rsidR="008834C7" w:rsidRDefault="008834C7">
      <w:r>
        <w:lastRenderedPageBreak/>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 </w:t>
      </w:r>
      <w:r w:rsidR="00382E33">
        <w:t>respectively</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307C89">
        <w:t>, but not his private key (</w:t>
      </w:r>
      <w:r w:rsidR="007556EC">
        <w:t>4</w:t>
      </w:r>
      <w:r w:rsidR="00307C89">
        <w:t>)</w:t>
      </w:r>
      <w:r w:rsidR="00B5401A">
        <w:t>. Eve</w:t>
      </w:r>
      <w:r w:rsidR="00480A44">
        <w:t xml:space="preserve"> now knows the generator (2), Alice’s public key (6) and Bob’s public key (8).</w:t>
      </w:r>
    </w:p>
    <w:p w14:paraId="7FE416CF" w14:textId="2906D867"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 xml:space="preserve">encrypt and decrypt messages </w:t>
      </w:r>
      <w:r w:rsidR="00043191">
        <w:t>between them</w:t>
      </w:r>
      <w:r w:rsidR="007B6C8A">
        <w:t>.</w:t>
      </w:r>
    </w:p>
    <w:p w14:paraId="6C1D2E01" w14:textId="35801B67"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respectively),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arrive at the shared </w:t>
      </w:r>
      <w:r w:rsidR="00B93C5C">
        <w:t>encryption</w:t>
      </w:r>
      <w:r w:rsidR="00151694">
        <w:t xml:space="preserve"> key (24).</w:t>
      </w:r>
      <w:r w:rsidR="004F4991">
        <w:rPr>
          <w:rStyle w:val="FootnoteReference"/>
        </w:rPr>
        <w:footnoteReference w:id="10"/>
      </w:r>
    </w:p>
    <w:p w14:paraId="20A121BE" w14:textId="122DA028" w:rsidR="00D04D4D" w:rsidRDefault="008E1240">
      <w:r>
        <w:t>Of course</w:t>
      </w:r>
      <w:r w:rsidR="002E11D0">
        <w:t>,</w:t>
      </w:r>
      <w:r>
        <w:t xml:space="preserve"> in this </w:t>
      </w:r>
      <w:r w:rsidR="00F67956">
        <w:t>naive</w:t>
      </w:r>
      <w:r w:rsidR="004A76AB">
        <w:t xml:space="preserve"> </w:t>
      </w:r>
      <w:r>
        <w:t>implementation</w:t>
      </w:r>
      <w:r w:rsidR="00250814">
        <w:t xml:space="preserve"> using simple multiplication</w:t>
      </w:r>
      <w:r w:rsidR="00206882">
        <w:t>,</w:t>
      </w:r>
      <w:r>
        <w:t xml:space="preserve"> Eve can </w:t>
      </w:r>
      <w:r w:rsidR="00637595">
        <w:t xml:space="preserve">easily </w:t>
      </w:r>
      <w:r>
        <w:t xml:space="preserve">deduce </w:t>
      </w:r>
      <w:r w:rsidR="00FA7B13">
        <w:t xml:space="preserve">Alice </w:t>
      </w:r>
      <w:r w:rsidR="006D11C2">
        <w:t>or</w:t>
      </w:r>
      <w:r w:rsidR="00FA7B13">
        <w:t xml:space="preserve"> Bob’s</w:t>
      </w:r>
      <w:r>
        <w:t xml:space="preserve"> private key</w:t>
      </w:r>
      <w:r w:rsidR="00323BC2">
        <w:t>s</w:t>
      </w:r>
      <w:r w:rsidR="00207517">
        <w:t xml:space="preserve">; and with either </w:t>
      </w:r>
      <w:r w:rsidR="003D5D42">
        <w:t xml:space="preserve">private key </w:t>
      </w:r>
      <w:r w:rsidR="00207517">
        <w:t>she can compute the shared key</w:t>
      </w:r>
      <w:r w:rsidR="001D75EB">
        <w:t xml:space="preserve"> and decrypt the messages.</w:t>
      </w:r>
      <w:r w:rsidR="0074051E">
        <w:t xml:space="preserve"> But this assumes that </w:t>
      </w:r>
      <w:r w:rsidR="006F2AAA">
        <w:t>Eve</w:t>
      </w:r>
      <w:r>
        <w:t xml:space="preserve"> </w:t>
      </w:r>
      <w:r w:rsidR="001E4AD7">
        <w:t>know</w:t>
      </w:r>
      <w:r w:rsidR="008F3014">
        <w:t>s</w:t>
      </w:r>
      <w:r w:rsidR="001E4AD7">
        <w:t xml:space="preserve"> </w:t>
      </w:r>
      <w:r>
        <w:t xml:space="preserve">the </w:t>
      </w:r>
      <w:r w:rsidR="007B20A9" w:rsidRPr="00251321">
        <w:rPr>
          <w:i/>
          <w:iCs/>
        </w:rPr>
        <w:t>algorithm</w:t>
      </w:r>
      <w:r w:rsidR="007B20A9">
        <w:t xml:space="preserve"> </w:t>
      </w:r>
      <w:r>
        <w:t xml:space="preserve">used </w:t>
      </w:r>
      <w:r w:rsidR="00C94C82">
        <w:t>by Alice and Bob</w:t>
      </w:r>
      <w:r w:rsidR="00251321">
        <w:t xml:space="preserve"> to compute the shared key</w:t>
      </w:r>
      <w:r w:rsidR="00817B73">
        <w:t>.</w:t>
      </w:r>
      <w:r w:rsidR="00D04D4D">
        <w:t xml:space="preserve"> </w:t>
      </w:r>
      <w:r w:rsidR="00817B73">
        <w:t>I</w:t>
      </w:r>
      <w:r w:rsidR="00881C7A">
        <w:t xml:space="preserve">n this </w:t>
      </w:r>
      <w:r w:rsidR="00EA5C20">
        <w:t>example</w:t>
      </w:r>
      <w:r w:rsidR="00D04D4D">
        <w:t>,</w:t>
      </w:r>
      <w:r w:rsidR="00881C7A">
        <w:t xml:space="preserve"> th</w:t>
      </w:r>
      <w:r w:rsidR="008D4851">
        <w:t>at</w:t>
      </w:r>
      <w:r w:rsidR="00881C7A">
        <w:t xml:space="preserve"> </w:t>
      </w:r>
      <w:r w:rsidR="00881C7A" w:rsidRPr="00D04D4D">
        <w:t>algorithm</w:t>
      </w:r>
      <w:r w:rsidR="00881C7A">
        <w:t xml:space="preserve"> is multiplication</w:t>
      </w:r>
      <w:r w:rsidR="001E4AD7">
        <w:t>.</w:t>
      </w:r>
    </w:p>
    <w:p w14:paraId="23DA67AB" w14:textId="317ED981" w:rsidR="00771F51" w:rsidRDefault="00FF0B26">
      <w:r>
        <w:t xml:space="preserve">The assumption that Eve </w:t>
      </w:r>
      <w:r w:rsidR="00E369D2">
        <w:t>knows th</w:t>
      </w:r>
      <w:r w:rsidR="00EB2D26">
        <w:t>e</w:t>
      </w:r>
      <w:r w:rsidR="00E369D2">
        <w:t xml:space="preserve"> algorithm is a </w:t>
      </w:r>
      <w:r w:rsidR="006F2AAA">
        <w:t>perfectly reasonable</w:t>
      </w:r>
      <w:r w:rsidR="00D91CCE">
        <w:t>,</w:t>
      </w:r>
      <w:r w:rsidR="004C200A">
        <w:t xml:space="preserve"> because </w:t>
      </w:r>
      <w:r w:rsidR="0064758E">
        <w:t xml:space="preserve">the 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1"/>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 xml:space="preserve"> on the insecure channel,</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3CE33CC5" w:rsidR="007F1951" w:rsidRDefault="00FE5DAE">
      <w:r>
        <w:t xml:space="preserve">Here Eve </w:t>
      </w:r>
      <w:r w:rsidR="00A91819">
        <w:t xml:space="preserve">has </w:t>
      </w:r>
      <w:r w:rsidR="00A81A94">
        <w:t>perform</w:t>
      </w:r>
      <w:r w:rsidR="00A91819">
        <w:t>ed</w:t>
      </w:r>
      <w:r w:rsidR="00BC39DA">
        <w:t xml:space="preserve"> 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 w</w:t>
      </w:r>
      <w:r w:rsidR="008E1240">
        <w:t xml:space="preserve">ith </w:t>
      </w:r>
      <w:r w:rsidR="006033DA">
        <w:t xml:space="preserve">either </w:t>
      </w:r>
      <w:r w:rsidR="00B2643A">
        <w:t xml:space="preserve">Alice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all </w:t>
      </w:r>
      <w:r w:rsidR="00C425B0">
        <w:t xml:space="preserve">messages </w:t>
      </w:r>
      <w:r w:rsidR="00093CC3">
        <w:t xml:space="preserve">exchanged </w:t>
      </w:r>
      <w:r w:rsidR="00B66DCA">
        <w:t>between</w:t>
      </w:r>
      <w:r w:rsidR="00B0034C">
        <w:t xml:space="preserve"> </w:t>
      </w:r>
      <w:r w:rsidR="008A0637">
        <w:t>them</w:t>
      </w:r>
      <w:r w:rsidR="007F1951">
        <w:t>.</w:t>
      </w:r>
    </w:p>
    <w:p w14:paraId="5CB735A6" w14:textId="77777777" w:rsidR="00F61E18" w:rsidRDefault="001E33F9">
      <w:r>
        <w:t>Clearly</w:t>
      </w:r>
      <w:r w:rsidR="00E1450E">
        <w:t>,</w:t>
      </w:r>
      <w:r>
        <w:t xml:space="preserve"> </w:t>
      </w:r>
      <w:r w:rsidR="00466B7F">
        <w:t xml:space="preserve">a </w:t>
      </w:r>
      <w:r>
        <w:t xml:space="preserve">DH </w:t>
      </w:r>
      <w:r w:rsidR="00865637">
        <w:t>implementation</w:t>
      </w:r>
      <w:r w:rsidR="00466B7F">
        <w:t xml:space="preserve"> using simple multiplication </w:t>
      </w:r>
      <w:r w:rsidR="00022A87">
        <w:t xml:space="preserve">to generate shared keys is </w:t>
      </w:r>
      <w:r w:rsidR="008C2F99">
        <w:t>badly flawed</w:t>
      </w:r>
      <w:r w:rsidR="006051C5">
        <w:t>.</w:t>
      </w:r>
      <w:r>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rather to demonstrate </w:t>
      </w:r>
      <w:r w:rsidR="003B62D5">
        <w:t xml:space="preserve">how Alice and Bob </w:t>
      </w:r>
      <w:r w:rsidR="00F61E18">
        <w:t xml:space="preserve">can </w:t>
      </w:r>
      <w:r w:rsidR="00DF6ECB">
        <w:t xml:space="preserve">generate </w:t>
      </w:r>
      <w:r w:rsidR="002135C7">
        <w:t xml:space="preserve">identical </w:t>
      </w:r>
      <w:r w:rsidR="003B62D5">
        <w:t>key</w:t>
      </w:r>
      <w:r w:rsidR="00DF6ECB">
        <w:t>s</w:t>
      </w:r>
      <w:r w:rsidR="003B62D5">
        <w:t xml:space="preserve"> using a combination of public and private information</w:t>
      </w:r>
      <w:r w:rsidR="007F1951">
        <w:t>.</w:t>
      </w:r>
    </w:p>
    <w:p w14:paraId="7F83BACE" w14:textId="509617E3" w:rsidR="008E1240" w:rsidRDefault="008B47DD">
      <w:r>
        <w:t xml:space="preserve">For an effective DH implementation, </w:t>
      </w:r>
      <w:r w:rsidR="007F1951">
        <w:t xml:space="preserve">we need to </w:t>
      </w:r>
      <w:r w:rsidR="00FF32DE">
        <w:t xml:space="preserve">make </w:t>
      </w:r>
      <w:r w:rsidR="006E7B39">
        <w:t xml:space="preserve">the task of deriving </w:t>
      </w:r>
      <w:r w:rsidR="00FF32DE">
        <w:t xml:space="preserve">Alice or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lastRenderedPageBreak/>
        <w:t xml:space="preserve">DH </w:t>
      </w:r>
      <w:r w:rsidR="001A6D9E">
        <w:t xml:space="preserve">With </w:t>
      </w:r>
      <w:r w:rsidR="002D3F66">
        <w:t>Exponentiation</w:t>
      </w:r>
    </w:p>
    <w:p w14:paraId="26A4AC19" w14:textId="34A4D704" w:rsidR="00373E1C" w:rsidRDefault="00373E1C">
      <w:r>
        <w:t xml:space="preserve">Let’s look at </w:t>
      </w:r>
      <w:r w:rsidR="00B401A7">
        <w:t xml:space="preserve">a second </w:t>
      </w:r>
      <w:r>
        <w:t>example</w:t>
      </w:r>
      <w:r w:rsidR="003164C1">
        <w:t xml:space="preserve">—one </w:t>
      </w:r>
      <w:r w:rsidR="00305F41">
        <w:t xml:space="preserve">that uses </w:t>
      </w:r>
      <w:r>
        <w:t xml:space="preserve">slightly more </w:t>
      </w:r>
      <w:r w:rsidR="000600BC">
        <w:t xml:space="preserve">sophisticated </w:t>
      </w:r>
      <w:r>
        <w:t>math</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49B902C9"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time is a) the algorithm used to compute the keys</w:t>
      </w:r>
      <w:r w:rsidR="0066769B">
        <w:t>—</w:t>
      </w:r>
      <w:r w:rsidR="00CE3C26">
        <w:t>exponentiation</w:t>
      </w:r>
      <w:r w:rsidR="002D2071">
        <w:t xml:space="preserve"> </w:t>
      </w:r>
      <w:r w:rsidR="006E4BA6">
        <w:t xml:space="preserve">versus </w:t>
      </w:r>
      <w:r w:rsidR="002D2071">
        <w:t>multiplication</w:t>
      </w:r>
      <w:r w:rsidR="0066769B">
        <w:t xml:space="preserve">—and </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2"/>
      </w:r>
    </w:p>
    <w:p w14:paraId="1720A07F" w14:textId="444074AD" w:rsidR="00F52902"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98324D">
        <w:t xml:space="preserve">the </w:t>
      </w:r>
      <w:r w:rsidR="00414DC8" w:rsidRPr="00320091">
        <w:t>logarithm</w:t>
      </w:r>
      <w:r w:rsidR="00B80867">
        <w:t xml:space="preserve"> </w:t>
      </w:r>
      <w:r w:rsidR="0098324D">
        <w:t xml:space="preserve">of </w:t>
      </w:r>
      <w:r w:rsidR="0098324D" w:rsidRPr="0098324D">
        <w:rPr>
          <w:i/>
          <w:iCs/>
        </w:rPr>
        <w:t>z</w:t>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the</w:t>
      </w:r>
      <w:r w:rsidR="0058415B">
        <w:t xml:space="preserve"> multiplication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DD24F4">
        <w:t>.</w:t>
      </w:r>
      <w:r w:rsidR="005D1CE9">
        <w:t xml:space="preserve"> </w:t>
      </w:r>
      <w:r w:rsidR="006F6C78">
        <w:t xml:space="preserve">The </w:t>
      </w:r>
      <w:r w:rsidR="00FE4B48">
        <w:t xml:space="preserve">requisite </w:t>
      </w:r>
      <w:r w:rsidR="0081516B">
        <w:t xml:space="preserve">number </w:t>
      </w:r>
      <w:r w:rsidR="00DD24F4">
        <w:t xml:space="preserve">of </w:t>
      </w:r>
      <w:r w:rsidR="007560BE">
        <w:t>tries</w:t>
      </w:r>
      <w:r w:rsidR="00DD24F4">
        <w:t xml:space="preserve"> </w:t>
      </w:r>
      <w:r w:rsidR="000366EC">
        <w:t xml:space="preserve">to </w:t>
      </w:r>
      <w:r w:rsidR="006F6C78">
        <w:t xml:space="preserve">find Alice’s private key </w:t>
      </w:r>
      <w:r w:rsidR="007D3401">
        <w:t xml:space="preserve">in the present example </w:t>
      </w:r>
      <w:r w:rsidR="006F6C78">
        <w:t>is three</w:t>
      </w:r>
      <w:r w:rsidR="006D6A89">
        <w:t>.</w:t>
      </w:r>
      <w:r w:rsidR="00DF4D0B">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however,</w:t>
      </w:r>
      <w:r w:rsidR="00FE4B48">
        <w:t xml:space="preserve"> </w:t>
      </w:r>
      <w:r w:rsidR="00A66FF5">
        <w:t xml:space="preserve">the complexity of </w:t>
      </w:r>
      <w:r w:rsidR="004F6433">
        <w:t xml:space="preserve">Eve’s task </w:t>
      </w:r>
      <w:r w:rsidR="000B7F1C">
        <w:t xml:space="preserve">grows </w:t>
      </w:r>
      <w:r w:rsidR="002D0C27">
        <w:t>proportionately</w:t>
      </w:r>
      <w:r w:rsidR="00C24CC3">
        <w:t xml:space="preserve"> </w:t>
      </w:r>
      <w:r w:rsidR="007D62EC">
        <w:t xml:space="preserve">with the size of </w:t>
      </w:r>
      <w:r w:rsidR="007D62EC" w:rsidRPr="007D62EC">
        <w:rPr>
          <w:i/>
          <w:iCs/>
        </w:rPr>
        <w:t>z</w:t>
      </w:r>
      <w:r w:rsidR="005C7B80">
        <w:t xml:space="preserve">, </w:t>
      </w:r>
      <w:r w:rsidR="0035556C">
        <w:t xml:space="preserve">whereas </w:t>
      </w:r>
      <w:r w:rsidR="00B67877">
        <w:t>the complexity</w:t>
      </w:r>
      <w:r w:rsidR="00C951EF">
        <w:t xml:space="preserve"> </w:t>
      </w:r>
      <w:r w:rsidR="009A685F">
        <w:t>of</w:t>
      </w:r>
      <w:r w:rsidR="005A0666">
        <w:t xml:space="preserve"> </w:t>
      </w:r>
      <w:r w:rsidR="007A2E15">
        <w:t xml:space="preserve">the task in </w:t>
      </w:r>
      <w:r w:rsidR="005A0666">
        <w:t>the implementation using multiplication</w:t>
      </w:r>
      <w:r w:rsidR="0035556C">
        <w:t xml:space="preserve"> is constant</w:t>
      </w:r>
      <w:r w:rsidR="00B54E0A">
        <w:t>.</w:t>
      </w:r>
    </w:p>
    <w:p w14:paraId="496C9AE0" w14:textId="28A70618" w:rsidR="00A4427E" w:rsidRDefault="00795D61" w:rsidP="00F26126">
      <w:r>
        <w:t>As the value of</w:t>
      </w:r>
      <w:r w:rsidR="00CF3DEA">
        <w:t xml:space="preserve"> </w:t>
      </w:r>
      <w:r w:rsidR="00CF3DEA" w:rsidRPr="00CF3DEA">
        <w:rPr>
          <w:i/>
          <w:iCs/>
        </w:rPr>
        <w:t>z</w:t>
      </w:r>
      <w:r w:rsidR="00CF3DEA">
        <w:t xml:space="preserve"> </w:t>
      </w:r>
      <w:r w:rsidR="00C75336">
        <w:t>increases</w:t>
      </w:r>
      <w:r w:rsidR="00CF3DEA">
        <w:t xml:space="preserve">, </w:t>
      </w:r>
      <w:r w:rsidR="006C70CF">
        <w:t>solving for</w:t>
      </w:r>
      <w:r w:rsidR="00CF3DEA">
        <w:t xml:space="preserve"> its logarithm </w:t>
      </w:r>
      <w:r w:rsidR="00A92B27">
        <w:t>requires</w:t>
      </w:r>
      <w:r w:rsidR="007560BE">
        <w:t xml:space="preserve"> more tries, and </w:t>
      </w:r>
      <w:r>
        <w:t xml:space="preserve">if </w:t>
      </w:r>
      <w:r w:rsidR="00A86B0D">
        <w:t xml:space="preserve">it </w:t>
      </w:r>
      <w:r w:rsidR="00C75336">
        <w:t xml:space="preserve">is large </w:t>
      </w:r>
      <w:r>
        <w:t>enough</w:t>
      </w:r>
      <w:r w:rsidR="00E73B66">
        <w:t xml:space="preserve"> it </w:t>
      </w:r>
      <w:r w:rsidR="007560BE">
        <w:t xml:space="preserve">becomes </w:t>
      </w:r>
      <w:r w:rsidR="006C70CF">
        <w:t xml:space="preserve">computationally </w:t>
      </w:r>
      <w:r w:rsidR="00CF3DEA">
        <w:t>infeasibl</w:t>
      </w:r>
      <w:r w:rsidR="008A25A8">
        <w:t>e. T</w:t>
      </w:r>
      <w:r w:rsidR="009C2139">
        <w:t xml:space="preserve">his </w:t>
      </w:r>
      <w:r w:rsidR="00417357">
        <w:t xml:space="preserve">is precisely the </w:t>
      </w:r>
      <w:r w:rsidR="00EE0374">
        <w:t>property</w:t>
      </w:r>
      <w:r w:rsidR="00417357">
        <w:t xml:space="preserve"> we are looking for in an effective </w:t>
      </w:r>
      <w:r w:rsidR="00EE4872">
        <w:t xml:space="preserve">DH </w:t>
      </w:r>
      <w:r w:rsidR="00417357">
        <w:t>implementation.</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0581BFED"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w:t>
      </w:r>
      <w:r w:rsidR="00C15994">
        <w:t xml:space="preserve">a </w:t>
      </w:r>
      <w:r w:rsidR="00463BDA">
        <w:t xml:space="preserve">real-world </w:t>
      </w:r>
      <w:r w:rsidR="008141D7">
        <w:t xml:space="preserve">DH </w:t>
      </w:r>
      <w:r w:rsidR="00463BDA">
        <w:t>implementation</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4205AE47"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862A61">
        <w:rPr>
          <w:i/>
          <w:iCs/>
        </w:rPr>
        <w:t>taking a modulus</w:t>
      </w:r>
      <w:r w:rsidR="003C6B83">
        <w:t xml:space="preserve">. This is </w:t>
      </w:r>
      <w:r w:rsidR="009B5591">
        <w:t xml:space="preserve">done with </w:t>
      </w:r>
      <w:r w:rsidR="007F1987">
        <w:t>the</w:t>
      </w:r>
      <w:r w:rsidR="00753468">
        <w:t xml:space="preserve"> </w:t>
      </w:r>
      <w:r w:rsidR="004A6CF1">
        <w:t>modulo operation</w:t>
      </w:r>
      <w:r w:rsidR="00973D79">
        <w:t>.</w:t>
      </w:r>
      <w:r w:rsidR="00404AE5">
        <w:rPr>
          <w:rStyle w:val="FootnoteReference"/>
        </w:rPr>
        <w:footnoteReference w:id="13"/>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0FF8790A" w14:textId="1D67F6DD" w:rsidR="00C91E13" w:rsidRDefault="005D6246" w:rsidP="00836CA5">
      <w:r>
        <w:t>T</w:t>
      </w:r>
      <w:r w:rsidR="00E90387">
        <w:t>he modulo operation</w:t>
      </w:r>
      <w:r>
        <w:t xml:space="preserve"> requires an </w:t>
      </w:r>
      <w:r w:rsidRPr="00DA6E11">
        <w:rPr>
          <w:i/>
          <w:iCs/>
        </w:rPr>
        <w:t>operand</w:t>
      </w:r>
      <w:r>
        <w:t xml:space="preserve">—namely </w:t>
      </w:r>
      <w:r w:rsidR="004977CD">
        <w:t>a</w:t>
      </w:r>
      <w:r w:rsidR="00E90387">
        <w:t xml:space="preserve"> number by which to divide in order to find a remainder</w:t>
      </w:r>
      <w:r>
        <w:t>—and t</w:t>
      </w:r>
      <w:r w:rsidR="00E90387">
        <w:t xml:space="preserve">his explains </w:t>
      </w:r>
      <w:r w:rsidR="001B0E53">
        <w:t xml:space="preserve">why </w:t>
      </w:r>
      <w:r w:rsidR="00E90387">
        <w:t xml:space="preserve">Alice </w:t>
      </w:r>
      <w:r w:rsidR="001B0E53">
        <w:t xml:space="preserve">transmits </w:t>
      </w:r>
      <w:r w:rsidR="00E90387">
        <w:t xml:space="preserve">two numbers </w:t>
      </w:r>
      <w:r w:rsidR="00725CCA">
        <w:t>to Bob</w:t>
      </w:r>
      <w:r w:rsidR="001B0E53">
        <w:t xml:space="preserve"> (steps 1 and 2) </w:t>
      </w:r>
      <w:r w:rsidR="00E90387">
        <w:t>instead of one</w:t>
      </w:r>
      <w:r w:rsidR="00A911E3">
        <w:t>,</w:t>
      </w:r>
      <w:r w:rsidR="00C86A53">
        <w:t xml:space="preserve"> </w:t>
      </w:r>
      <w:r w:rsidR="00A911E3">
        <w:t xml:space="preserve">like she did </w:t>
      </w:r>
      <w:r w:rsidR="00C86A53">
        <w:t>in the previous examples</w:t>
      </w:r>
      <w:r w:rsidR="00E90387">
        <w:t>.</w:t>
      </w:r>
    </w:p>
    <w:p w14:paraId="18502183" w14:textId="263E498B" w:rsidR="00E90387" w:rsidRDefault="009A3B69" w:rsidP="00836CA5">
      <w:r>
        <w:t xml:space="preserve">As before, </w:t>
      </w:r>
      <w:r w:rsidR="00EE31D1">
        <w:t xml:space="preserve">Alice </w:t>
      </w:r>
      <w:r w:rsidR="00725CCA">
        <w:t>transmits the generator (3)</w:t>
      </w:r>
      <w:r>
        <w:t>.</w:t>
      </w:r>
      <w:r w:rsidR="00725CCA">
        <w:t xml:space="preserve"> </w:t>
      </w:r>
      <w:r>
        <w:t>B</w:t>
      </w:r>
      <w:r w:rsidR="00F547AE">
        <w:t xml:space="preserve">ut </w:t>
      </w:r>
      <w:r>
        <w:t xml:space="preserve">she also </w:t>
      </w:r>
      <w:r w:rsidR="00F37745">
        <w:t xml:space="preserve">transmits </w:t>
      </w:r>
      <w:r w:rsidR="00725CCA">
        <w:t>the number by which to divide (7)</w:t>
      </w:r>
      <w:r w:rsidR="008933B3">
        <w:t xml:space="preserve"> in order to </w:t>
      </w:r>
      <w:r w:rsidR="00955933">
        <w:t xml:space="preserve">compute </w:t>
      </w:r>
      <w:r w:rsidR="008933B3">
        <w:t>remainder</w:t>
      </w:r>
      <w:r w:rsidR="00394C60">
        <w:t>s</w:t>
      </w:r>
      <w:r w:rsidR="008933B3">
        <w:t xml:space="preserve">. We </w:t>
      </w:r>
      <w:r w:rsidR="00725CCA">
        <w:t xml:space="preserve">call </w:t>
      </w:r>
      <w:r w:rsidR="003733ED">
        <w:t xml:space="preserve">this second </w:t>
      </w:r>
      <w:r w:rsidR="008933B3">
        <w:t>number the</w:t>
      </w:r>
      <w:r w:rsidR="00725CCA">
        <w:t xml:space="preserve"> </w:t>
      </w:r>
      <w:r w:rsidR="001A51FE">
        <w:rPr>
          <w:i/>
          <w:iCs/>
        </w:rPr>
        <w:t>divisor</w:t>
      </w:r>
      <w:r w:rsidR="00725CCA">
        <w:t>.</w:t>
      </w:r>
      <w:r w:rsidR="00D6317A">
        <w:t xml:space="preserve"> Note that </w:t>
      </w:r>
      <w:r w:rsidR="008F1634">
        <w:t xml:space="preserve">the </w:t>
      </w:r>
      <w:r w:rsidR="005937CB">
        <w:t>divisor</w:t>
      </w:r>
      <w:r w:rsidR="00D6317A">
        <w:t xml:space="preserve"> </w:t>
      </w:r>
      <w:r w:rsidR="00DE6A64">
        <w:t xml:space="preserve">too </w:t>
      </w:r>
      <w:r w:rsidR="00D6317A">
        <w:t>can be observed by Eve</w:t>
      </w:r>
      <w:r w:rsidR="006F5B43">
        <w:t xml:space="preserve">; </w:t>
      </w:r>
      <w:r w:rsidR="004E485C">
        <w:t xml:space="preserve">i.e. </w:t>
      </w:r>
      <w:r w:rsidR="00C03ADA">
        <w:t xml:space="preserve">it is a </w:t>
      </w:r>
      <w:r w:rsidR="00647127">
        <w:t xml:space="preserve">public </w:t>
      </w:r>
      <w:r w:rsidR="00C03ADA">
        <w:t>paramete</w:t>
      </w:r>
      <w:r w:rsidR="006F5B43">
        <w:t>r</w:t>
      </w:r>
      <w:r w:rsidR="00647127">
        <w:t>.</w:t>
      </w:r>
      <w:r w:rsidR="00647127">
        <w:rPr>
          <w:rStyle w:val="FootnoteReference"/>
        </w:rPr>
        <w:footnoteReference w:id="14"/>
      </w:r>
    </w:p>
    <w:p w14:paraId="668E6275" w14:textId="0B916D46"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the </w:t>
      </w:r>
      <w:r w:rsidR="00DA39B4">
        <w:t>previous</w:t>
      </w:r>
      <w:r w:rsidR="00D8383B">
        <w:t>, exponentiation-only</w:t>
      </w:r>
      <w:r w:rsidR="00DA39B4">
        <w:t xml:space="preserve"> </w:t>
      </w:r>
      <w:r w:rsidR="00720CAE">
        <w:t xml:space="preserve">example </w:t>
      </w:r>
      <w:r w:rsidR="00D7097B">
        <w:t>(8, 16 and 4096)</w:t>
      </w:r>
      <w:r w:rsidR="00337D32">
        <w:t>.</w:t>
      </w:r>
      <w:r w:rsidR="00604EEE">
        <w:t xml:space="preserve"> </w:t>
      </w:r>
      <w:r w:rsidR="00C16398">
        <w:t>In 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5"/>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4B9123AA" w:rsidR="00C70E02" w:rsidRDefault="006A400B" w:rsidP="002C25CD">
      <w:pPr>
        <w:jc w:val="center"/>
      </w:pPr>
      <w:r>
        <w:rPr>
          <w:noProof/>
        </w:rPr>
        <w:lastRenderedPageBreak/>
        <w:drawing>
          <wp:inline distT="0" distB="0" distL="0" distR="0" wp14:anchorId="1A12208E" wp14:editId="4B1B1FD1">
            <wp:extent cx="2152650" cy="2285217"/>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7522" cy="2322237"/>
                    </a:xfrm>
                    <a:prstGeom prst="rect">
                      <a:avLst/>
                    </a:prstGeom>
                  </pic:spPr>
                </pic:pic>
              </a:graphicData>
            </a:graphic>
          </wp:inline>
        </w:drawing>
      </w:r>
    </w:p>
    <w:p w14:paraId="7FE0FFB1" w14:textId="5924AEEE" w:rsidR="00FC2B0A" w:rsidRDefault="00CC76C8" w:rsidP="00DF1437">
      <w:r>
        <w:t>The keys generate</w:t>
      </w:r>
      <w:r w:rsidR="007F6288">
        <w:t>d</w:t>
      </w:r>
      <w:r>
        <w:t xml:space="preserve"> in this </w:t>
      </w:r>
      <w:r w:rsidR="007F6288">
        <w:t xml:space="preserve">way </w:t>
      </w:r>
      <w:r w:rsidR="00525619">
        <w:t>exhibit two more interesting properties</w:t>
      </w:r>
      <w:r w:rsidR="0040568D">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 xml:space="preserve">). </w:t>
      </w:r>
      <w:r w:rsidR="00646970">
        <w:t>S</w:t>
      </w:r>
      <w:r w:rsidR="00DF1437">
        <w:t xml:space="preserve">econd, each repeating sequence contains </w:t>
      </w:r>
      <w:r w:rsidR="001928A8">
        <w:t>all</w:t>
      </w:r>
      <w:r w:rsidR="00DF1437">
        <w:t xml:space="preserve"> integer</w:t>
      </w:r>
      <w:r w:rsidR="001928A8">
        <w:t>s</w:t>
      </w:r>
      <w:r w:rsidR="00DF1437">
        <w:t xml:space="preserve"> in the </w:t>
      </w:r>
      <w:r w:rsidR="008F7538">
        <w:t>set</w:t>
      </w:r>
      <w:r w:rsidR="00DF1437">
        <w:t xml:space="preserve"> </w:t>
      </w:r>
      <w:r w:rsidR="00E633E2">
        <w:t xml:space="preserve">1 to </w:t>
      </w:r>
      <w:r w:rsidR="00FA6E9B">
        <w:rPr>
          <w:i/>
          <w:iCs/>
        </w:rPr>
        <w:t>p</w:t>
      </w:r>
      <w:r w:rsidR="00E633E2">
        <w:t xml:space="preserve"> - 1</w:t>
      </w:r>
      <w:r w:rsidR="008B3018">
        <w:t>.</w:t>
      </w:r>
      <w:r w:rsidR="00FC2B0A">
        <w:t xml:space="preserve"> </w:t>
      </w:r>
      <w:r w:rsidR="00392B18">
        <w:t xml:space="preserve">These properties </w:t>
      </w:r>
      <w:r w:rsidR="008E202C">
        <w:t xml:space="preserve">are </w:t>
      </w:r>
      <w:r w:rsidR="00392B18">
        <w:t xml:space="preserve">described formally in the language of abstract </w:t>
      </w:r>
      <w:r w:rsidR="00120992">
        <w:t>algebra</w:t>
      </w:r>
      <w:r w:rsidR="00392B18">
        <w:t>; specifically</w:t>
      </w:r>
      <w:r w:rsidR="006C474D">
        <w:t>,</w:t>
      </w:r>
      <w:r w:rsidR="00392B18">
        <w:t xml:space="preserve"> number theory and multiplicative groups modulo </w:t>
      </w:r>
      <w:r w:rsidR="00392B18" w:rsidRPr="00392B18">
        <w:rPr>
          <w:i/>
          <w:iCs/>
        </w:rPr>
        <w:t>p</w:t>
      </w:r>
      <w:r w:rsidR="00392B18">
        <w:t xml:space="preserve">, where </w:t>
      </w:r>
      <w:r w:rsidR="00392B18" w:rsidRPr="00392B18">
        <w:rPr>
          <w:i/>
          <w:iCs/>
        </w:rPr>
        <w:t>p</w:t>
      </w:r>
      <w:r w:rsidR="00392B18">
        <w:t xml:space="preserve"> is a prime number.</w:t>
      </w:r>
    </w:p>
    <w:p w14:paraId="6FB3B394" w14:textId="7826CDD9" w:rsidR="00392B18" w:rsidRDefault="00392B18" w:rsidP="00DF1437">
      <w:r>
        <w:t>To keep th</w:t>
      </w:r>
      <w:r w:rsidR="00D57D95">
        <w:t>e</w:t>
      </w:r>
      <w:r>
        <w:t xml:space="preserve"> discussion 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16"/>
      </w:r>
    </w:p>
    <w:p w14:paraId="053C001C" w14:textId="77777777" w:rsidR="00F046F6"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 xml:space="preserve">the logarithm to </w:t>
      </w:r>
      <w:r w:rsidR="006637F6">
        <w:t xml:space="preserve">find </w:t>
      </w:r>
      <w:r w:rsidR="00CF3CDD">
        <w:t xml:space="preserve">the </w:t>
      </w:r>
      <w:r w:rsidR="006645E0">
        <w:t>shared</w:t>
      </w:r>
      <w:r w:rsidR="00CF3CDD">
        <w:t xml:space="preserve"> key</w:t>
      </w:r>
      <w:r>
        <w:t xml:space="preserve">. In the </w:t>
      </w:r>
      <w:r w:rsidR="00B819D2">
        <w:t xml:space="preserve">finite </w:t>
      </w:r>
      <w:r>
        <w:t xml:space="preserve">group of integers modulo </w:t>
      </w:r>
      <w:r w:rsidR="003E0290" w:rsidRPr="003E0290">
        <w:rPr>
          <w:i/>
          <w:iCs/>
        </w:rPr>
        <w:t>p</w:t>
      </w:r>
      <w:r>
        <w:t xml:space="preserve">, this is </w:t>
      </w:r>
      <w:r w:rsidR="000A2528">
        <w:t>further qualified as the</w:t>
      </w:r>
      <w:r>
        <w:t xml:space="preserve"> </w:t>
      </w:r>
      <w:r>
        <w:rPr>
          <w:i/>
          <w:iCs/>
        </w:rPr>
        <w:t>discrete</w:t>
      </w:r>
      <w:r>
        <w:t xml:space="preserve"> logarithm problem</w:t>
      </w:r>
      <w:r w:rsidR="0060266B">
        <w:t xml:space="preserve"> (</w:t>
      </w:r>
      <w:r w:rsidR="00CC78DE">
        <w:t>DLP</w:t>
      </w:r>
      <w:r w:rsidR="0060266B">
        <w:t>)</w:t>
      </w:r>
      <w:r w:rsidR="002F42F1">
        <w:t>.</w:t>
      </w:r>
    </w:p>
    <w:p w14:paraId="4F0C70B3" w14:textId="128199F9" w:rsidR="00F65CEC" w:rsidRDefault="002F42F1" w:rsidP="00F65CEC">
      <w:r>
        <w:t>The</w:t>
      </w:r>
      <w:r w:rsidR="00FF4F63">
        <w:t>re</w:t>
      </w:r>
      <w:r>
        <w:t xml:space="preserve"> </w:t>
      </w:r>
      <w:r w:rsidR="00FF4F63">
        <w:t>is no known</w:t>
      </w:r>
      <w:r w:rsidR="004D753F">
        <w:t>,</w:t>
      </w:r>
      <w:r w:rsidR="00FF4F63">
        <w:t xml:space="preserve"> </w:t>
      </w:r>
      <w:r w:rsidR="00FF4F63" w:rsidRPr="002A42AA">
        <w:rPr>
          <w:i/>
          <w:iCs/>
        </w:rPr>
        <w:t>efficient</w:t>
      </w:r>
      <w:r w:rsidR="00FF4F63">
        <w:t xml:space="preserve"> </w:t>
      </w:r>
      <w:r w:rsidR="00771724">
        <w:t>algorithm</w:t>
      </w:r>
      <w:r w:rsidR="00F963C2">
        <w:t xml:space="preserve"> </w:t>
      </w:r>
      <w:r w:rsidR="00FF4F63">
        <w:t>for solving the DLP</w:t>
      </w:r>
      <w:r w:rsidR="003016EF">
        <w:t>.</w:t>
      </w:r>
      <w:r w:rsidR="003F27D2">
        <w:t xml:space="preserve"> </w:t>
      </w:r>
      <w:r w:rsidR="003016EF">
        <w:t>A</w:t>
      </w:r>
      <w:r w:rsidR="003F27D2">
        <w:t xml:space="preserve">s with the </w:t>
      </w:r>
      <w:r w:rsidR="00BA2884">
        <w:t xml:space="preserve">plain </w:t>
      </w:r>
      <w:r w:rsidR="003F27D2">
        <w:t xml:space="preserve">logarithm problem, consecutive integers must be </w:t>
      </w:r>
      <w:r w:rsidR="003016EF">
        <w:t xml:space="preserve">tried in 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 </w:t>
      </w:r>
      <w:r w:rsidR="003F27D2">
        <w:t xml:space="preserve">until the </w:t>
      </w:r>
      <w:r w:rsidR="003016EF">
        <w:t>correct</w:t>
      </w:r>
      <w:r w:rsidR="003F27D2">
        <w:t xml:space="preserve"> </w:t>
      </w:r>
      <w:r w:rsidR="003016EF" w:rsidRPr="003016EF">
        <w:rPr>
          <w:i/>
          <w:iCs/>
        </w:rPr>
        <w:t>y</w:t>
      </w:r>
      <w:r w:rsidR="003F27D2">
        <w:t xml:space="preserve"> is found</w:t>
      </w:r>
      <w:r w:rsidR="00F963C2">
        <w:t>.</w:t>
      </w:r>
      <w:r w:rsidR="001615F1">
        <w:t xml:space="preserve"> </w:t>
      </w:r>
      <w:r w:rsidR="002A42AA">
        <w:t>The efficacy of DH is based</w:t>
      </w:r>
      <w:r w:rsidR="002D1859">
        <w:t>, at least in part,</w:t>
      </w:r>
      <w:r w:rsidR="002A42AA">
        <w:t xml:space="preserve"> on </w:t>
      </w:r>
      <w:r w:rsidR="00046863">
        <w:t xml:space="preserve">the </w:t>
      </w:r>
      <w:r w:rsidR="0062648F">
        <w:t>absence</w:t>
      </w:r>
      <w:r w:rsidR="00E812F1">
        <w:t xml:space="preserve"> such an algorithm</w:t>
      </w:r>
      <w:r w:rsidR="001615F1">
        <w:t>.</w:t>
      </w:r>
      <w:r w:rsidR="00941DDC">
        <w:rPr>
          <w:rStyle w:val="FootnoteReference"/>
        </w:rPr>
        <w:footnoteReference w:id="17"/>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611160CB"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3D62EE">
        <w:t xml:space="preserve">Beyond </w:t>
      </w:r>
      <w:r w:rsidR="00CE0CDD">
        <w:t xml:space="preserve">secure key exchange, encryption was </w:t>
      </w:r>
      <w:r w:rsidR="00C63481">
        <w:t>a key</w:t>
      </w:r>
      <w:r w:rsidR="00073424">
        <w:t xml:space="preserve"> </w:t>
      </w:r>
      <w:r w:rsidR="00C97616">
        <w:t>element</w:t>
      </w:r>
      <w:r w:rsidR="00DA08C8">
        <w:t xml:space="preserve"> </w:t>
      </w:r>
      <w:r w:rsidR="00C97616">
        <w:t xml:space="preserve">of </w:t>
      </w:r>
      <w:r w:rsidR="00CC0DFD">
        <w:t xml:space="preserve">the </w:t>
      </w:r>
      <w:r w:rsidR="00BD09F3">
        <w:t xml:space="preserve">public-key </w:t>
      </w:r>
      <w:r w:rsidR="00CE0CDD">
        <w:lastRenderedPageBreak/>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1976 paper</w:t>
      </w:r>
      <w:r w:rsidR="00E156C2">
        <w:t>.</w:t>
      </w:r>
      <w:r w:rsidR="00657143">
        <w:rPr>
          <w:rStyle w:val="FootnoteReference"/>
        </w:rPr>
        <w:footnoteReference w:id="18"/>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6C3E62F5" w:rsidR="00054FE3" w:rsidRDefault="00054FE3" w:rsidP="0044286F">
      <w:r>
        <w:t xml:space="preserve">The public-key cryptosystem </w:t>
      </w:r>
      <w:r w:rsidR="00C4231B">
        <w:t>envisioned</w:t>
      </w:r>
      <w:r>
        <w:t xml:space="preserve"> by Whitfield Diffie and Martin Hellman in their 1976 paper consists of three distinct but interrelated elements: secure key exchange, encryption and digital signatures.</w:t>
      </w:r>
      <w:r w:rsidR="004825BC">
        <w:t xml:space="preserve"> But Diffie and Hellman </w:t>
      </w:r>
      <w:r w:rsidR="00FC257A">
        <w:t xml:space="preserve">were </w:t>
      </w:r>
      <w:r w:rsidR="00B634D2">
        <w:t xml:space="preserve">only </w:t>
      </w:r>
      <w:r w:rsidR="00FC257A">
        <w:t xml:space="preserve">able to present </w:t>
      </w:r>
      <w:r w:rsidR="004825BC">
        <w:t>a</w:t>
      </w:r>
      <w:r w:rsidR="00C67B13">
        <w:t xml:space="preserve"> practical</w:t>
      </w:r>
      <w:r w:rsidR="004825BC">
        <w:t xml:space="preserve"> implementation for </w:t>
      </w:r>
      <w:r w:rsidR="00CC2695">
        <w:t>secure key exchange</w:t>
      </w:r>
      <w:r w:rsidR="004825BC">
        <w:t>.</w:t>
      </w:r>
    </w:p>
    <w:p w14:paraId="2DA12ACC" w14:textId="700855C0" w:rsidR="00DE7A80" w:rsidRDefault="00BC3341" w:rsidP="0044286F">
      <w:r>
        <w:t xml:space="preserve">While doing research at MIT in 1978, </w:t>
      </w:r>
      <w:r w:rsidR="00024E9B">
        <w:t xml:space="preserve">the cryptographers </w:t>
      </w:r>
      <w:r w:rsidR="00001949">
        <w:t xml:space="preserve">Ronald </w:t>
      </w:r>
      <w:proofErr w:type="spellStart"/>
      <w:r w:rsidR="00001949">
        <w:t>Rivest</w:t>
      </w:r>
      <w:proofErr w:type="spellEnd"/>
      <w:r w:rsidR="00001949">
        <w:t>, Adi Shamir and Leonard Adelman published a paper</w:t>
      </w:r>
      <w:r w:rsidR="00E31271">
        <w:t xml:space="preserve"> </w:t>
      </w:r>
      <w:r w:rsidR="00001949">
        <w:t xml:space="preserve">called </w:t>
      </w:r>
      <w:r w:rsidR="00001949" w:rsidRPr="00001949">
        <w:rPr>
          <w:i/>
          <w:iCs/>
        </w:rPr>
        <w:t>A Method for Obtaining Digital</w:t>
      </w:r>
      <w:r w:rsidR="00290ADB">
        <w:rPr>
          <w:i/>
          <w:iCs/>
        </w:rPr>
        <w:t xml:space="preserve"> </w:t>
      </w:r>
      <w:r w:rsidR="00001949" w:rsidRPr="00001949">
        <w:rPr>
          <w:i/>
          <w:iCs/>
        </w:rPr>
        <w:t>Signatures and Public-Key Cryptosystems</w:t>
      </w:r>
      <w:r w:rsidR="00952442">
        <w:t xml:space="preserve">. In </w:t>
      </w:r>
      <w:r w:rsidR="00BC37F9">
        <w:t xml:space="preserve">it </w:t>
      </w:r>
      <w:r w:rsidR="00533AE8">
        <w:t xml:space="preserve">they </w:t>
      </w:r>
      <w:r w:rsidR="00AD09F6">
        <w:t>picked up where Diffie and Hellman left off, and proposed</w:t>
      </w:r>
      <w:r w:rsidR="00E622F0">
        <w:t xml:space="preserve"> 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5C0854B2" w:rsidR="00C6505D" w:rsidRDefault="003C29C3" w:rsidP="0044286F">
      <w:r>
        <w:t>To this day</w:t>
      </w:r>
      <w:r w:rsidR="00DE7A80">
        <w:t>,</w:t>
      </w:r>
      <w:r w:rsidR="007B0E96">
        <w:t xml:space="preserve"> </w:t>
      </w:r>
      <w:r w:rsidR="001B78BA">
        <w:t xml:space="preserve">the contributions of </w:t>
      </w:r>
      <w:proofErr w:type="spellStart"/>
      <w:r w:rsidR="001B78BA">
        <w:t>Rivest</w:t>
      </w:r>
      <w:proofErr w:type="spellEnd"/>
      <w:r w:rsidR="001B78BA">
        <w:t xml:space="preserve">, Shamir and Adelman </w:t>
      </w:r>
      <w:r w:rsidR="00202C79">
        <w:t xml:space="preserve">form </w:t>
      </w:r>
      <w:r w:rsidR="00F609B6">
        <w:t>the basis</w:t>
      </w:r>
      <w:r w:rsidR="00E622F0">
        <w:t xml:space="preserve"> the </w:t>
      </w:r>
      <w:r w:rsidR="00FB4590">
        <w:t>most widely used</w:t>
      </w:r>
      <w:r w:rsidR="00385224">
        <w:t xml:space="preserve"> and battle tested</w:t>
      </w:r>
      <w:r w:rsidR="00FB4590">
        <w:t xml:space="preserve"> </w:t>
      </w:r>
      <w:r w:rsidR="00EC1952">
        <w:t xml:space="preserve">public-key </w:t>
      </w:r>
      <w:r w:rsidR="00FB4590">
        <w:t>cryptosystem in the world</w:t>
      </w:r>
      <w:r w:rsidR="00277A9F">
        <w:t>. This cryptosystem</w:t>
      </w:r>
      <w:r w:rsidR="0035646D">
        <w:t xml:space="preserve"> </w:t>
      </w:r>
      <w:r w:rsidR="00277A9F">
        <w:t xml:space="preserve">is </w:t>
      </w:r>
      <w:r w:rsidR="00D77CE0">
        <w:t xml:space="preserve">known </w:t>
      </w:r>
      <w:r w:rsidR="0076005F">
        <w:t xml:space="preserve">simply </w:t>
      </w:r>
      <w:r w:rsidR="00277A9F">
        <w:t xml:space="preserve">as </w:t>
      </w:r>
      <w:r w:rsidR="00746B92" w:rsidRPr="00A74F1D">
        <w:rPr>
          <w:i/>
          <w:iCs/>
        </w:rPr>
        <w:t>RSA</w:t>
      </w:r>
      <w:r w:rsidR="00277A9F">
        <w:t>.</w:t>
      </w:r>
      <w:r w:rsidR="0035646D">
        <w:rPr>
          <w:rStyle w:val="FootnoteReference"/>
        </w:rPr>
        <w:footnoteReference w:id="19"/>
      </w:r>
    </w:p>
    <w:p w14:paraId="73766FEB" w14:textId="0A2DA2A4" w:rsidR="00782B24" w:rsidRDefault="00F15823" w:rsidP="0044286F">
      <w:r>
        <w:t xml:space="preserve">To understand RSA </w:t>
      </w:r>
      <w:r w:rsidR="00712782">
        <w:t xml:space="preserve">encryption, </w:t>
      </w:r>
      <w:r>
        <w:t xml:space="preserve">we’ll use the same approach we took </w:t>
      </w:r>
      <w:r w:rsidR="008E0B61">
        <w:t>with DH</w:t>
      </w:r>
      <w:r w:rsidR="00D5545B">
        <w:t>;</w:t>
      </w:r>
      <w:r w:rsidR="00105344">
        <w:t xml:space="preserve"> by </w:t>
      </w:r>
      <w:r w:rsidR="006F0D28">
        <w:t>start</w:t>
      </w:r>
      <w:r w:rsidR="00105344">
        <w:t>ing</w:t>
      </w:r>
      <w:r w:rsidR="006F0D28">
        <w:t xml:space="preserve"> </w:t>
      </w:r>
      <w:r w:rsidR="00481116">
        <w:t>with a primitive</w:t>
      </w:r>
      <w:r w:rsidR="007C1428">
        <w:t xml:space="preserve"> example</w:t>
      </w:r>
      <w:r w:rsidR="0073430C">
        <w:t xml:space="preserve"> before </w:t>
      </w:r>
      <w:r w:rsidR="00B040A5">
        <w:t>advanc</w:t>
      </w:r>
      <w:r w:rsidR="00105344">
        <w:t>ing</w:t>
      </w:r>
      <w:r w:rsidR="00B040A5">
        <w:t xml:space="preserve"> </w:t>
      </w:r>
      <w:r w:rsidR="006A775C">
        <w:t xml:space="preserve">to </w:t>
      </w:r>
      <w:r w:rsidR="000572B6">
        <w:t xml:space="preserve">a real-world </w:t>
      </w:r>
      <w:r w:rsidR="0073430C">
        <w:t>one</w:t>
      </w:r>
      <w:r w:rsidR="000572B6">
        <w:t>.</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6A1BED29"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the </w:t>
      </w:r>
      <w:r w:rsidR="00C51CBB">
        <w:t xml:space="preserve">message,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0E4A9462" w:rsidR="005722E7" w:rsidRDefault="00AB4240" w:rsidP="0044286F">
      <w:r>
        <w:lastRenderedPageBreak/>
        <w:t xml:space="preserve">In steps 1 </w:t>
      </w:r>
      <w:r w:rsidR="0001645B">
        <w:t>through</w:t>
      </w:r>
      <w:r>
        <w:t xml:space="preserve">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0"/>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it can be observed by an eavesdropper.</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1"/>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2"/>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4200B77E"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an eavesdropper.</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155F4C17" w:rsidR="00626685" w:rsidRDefault="000D2EFE" w:rsidP="008164BD">
      <w:r>
        <w:lastRenderedPageBreak/>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t xml:space="preserve">greatest common divisor </w:t>
      </w:r>
      <w:r w:rsidR="00535DCA">
        <w:t>(</w:t>
      </w:r>
      <w:proofErr w:type="spellStart"/>
      <w:r w:rsidR="008943C9">
        <w:t>gcd</w:t>
      </w:r>
      <w:proofErr w:type="spellEnd"/>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it</w:t>
      </w:r>
      <w:r w:rsidR="00C35755">
        <w:rPr>
          <w:i/>
          <w:iCs/>
        </w:rPr>
        <w:t xml:space="preserve"> </w:t>
      </w:r>
      <w:r w:rsidR="0012489B">
        <w:t xml:space="preserve">has a </w:t>
      </w:r>
      <w:r w:rsidR="002527DE">
        <w:t>modular multiplicative inverse</w:t>
      </w:r>
      <w:r w:rsidR="00CE4FC6">
        <w:t xml:space="preserve"> in the set </w:t>
      </w:r>
      <w:r w:rsidR="00FE2103">
        <w:t xml:space="preserve">of </w:t>
      </w:r>
      <w:r w:rsidR="00B6793A">
        <w:t xml:space="preserve">integers </w:t>
      </w:r>
      <w:r w:rsidR="00FE2103">
        <w:t>modulo 26</w:t>
      </w:r>
      <w:r w:rsidR="005B6A05">
        <w:t>.</w:t>
      </w:r>
      <w:r w:rsidR="005217E8">
        <w:rPr>
          <w:rStyle w:val="FootnoteReference"/>
        </w:rPr>
        <w:footnoteReference w:id="23"/>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proofErr w:type="spellStart"/>
      <w:proofErr w:type="gramStart"/>
      <w:r w:rsidR="003D2993">
        <w:rPr>
          <w:i/>
          <w:iCs/>
        </w:rPr>
        <w:t>gcd</w:t>
      </w:r>
      <w:proofErr w:type="spellEnd"/>
      <w:r w:rsidR="002527DE" w:rsidRPr="00907668">
        <w:rPr>
          <w:i/>
          <w:iCs/>
        </w:rPr>
        <w:t>(</w:t>
      </w:r>
      <w:proofErr w:type="gramEnd"/>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1, 3, 5, 7, 9…</w:t>
      </w:r>
      <w:r w:rsidR="001D1327">
        <w:t>)</w:t>
      </w:r>
      <w:r w:rsidR="002E0443">
        <w:t>.</w:t>
      </w:r>
    </w:p>
    <w:p w14:paraId="61968C82" w14:textId="020C4631"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A16AB2">
        <w:t xml:space="preserve">compute </w:t>
      </w:r>
      <w:r w:rsidR="00E317B7">
        <w:t>her</w:t>
      </w:r>
      <w:r w:rsidR="00E04A58">
        <w:t xml:space="preserve">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w:t>
      </w:r>
      <w:proofErr w:type="gramStart"/>
      <w:r w:rsidR="00907668">
        <w:t>is</w:t>
      </w:r>
      <w:proofErr w:type="gramEnd"/>
      <w:r w:rsidR="00907668">
        <w:t xml:space="preserve">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AE0DD7">
        <w:t xml:space="preserve">meets </w:t>
      </w:r>
      <w:r w:rsidR="002479AC">
        <w:t>this criterion is 19</w:t>
      </w:r>
      <w:r w:rsidR="005C0DEF">
        <w:t xml:space="preserve"> (</w:t>
      </w:r>
      <w:r w:rsidR="00315F57">
        <w:t>19</w:t>
      </w:r>
      <w:r w:rsidR="00907668">
        <w:t xml:space="preserve"> x 1</w:t>
      </w:r>
      <w:r w:rsidR="00315F57">
        <w:t>1</w:t>
      </w:r>
      <w:r w:rsidR="00907668">
        <w:t xml:space="preserve"> = 1 mod 26</w:t>
      </w:r>
      <w:r w:rsidR="005C0DEF">
        <w:t>)</w:t>
      </w:r>
      <w:r w:rsidR="00907668">
        <w:t>.</w:t>
      </w:r>
    </w:p>
    <w:p w14:paraId="5A5189CC" w14:textId="25607C91"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A81F81">
        <w:t xml:space="preserve">Eve </w:t>
      </w:r>
      <w:r>
        <w:t xml:space="preserve">cannot </w:t>
      </w:r>
      <w:r w:rsidR="00D12622">
        <w:t>break the encryption</w:t>
      </w:r>
      <w:r w:rsidR="00A81F81">
        <w:t xml:space="preserve"> without </w:t>
      </w:r>
      <w:r w:rsidR="00B67C70">
        <w:t>knowing</w:t>
      </w:r>
      <w:r w:rsidR="00A81F81">
        <w:t xml:space="preserve"> </w:t>
      </w:r>
      <w:r w:rsidR="00A81F81">
        <w:rPr>
          <w:i/>
          <w:iCs/>
        </w:rPr>
        <w:t>d</w:t>
      </w:r>
      <w:r w:rsidR="00A81F81">
        <w:t>.</w:t>
      </w:r>
    </w:p>
    <w:p w14:paraId="02EED33E" w14:textId="3454AE54" w:rsidR="00993834" w:rsidRDefault="00D12622" w:rsidP="008164BD">
      <w:r>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very quickly do an exhaustive search </w:t>
      </w:r>
      <w:r w:rsidR="0026445C">
        <w:t xml:space="preserve">of the group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defeating </w:t>
      </w:r>
      <w:r>
        <w:t>the encryption.</w:t>
      </w:r>
    </w:p>
    <w:p w14:paraId="7E844C9F" w14:textId="635B4D59" w:rsidR="00737C01" w:rsidRDefault="00737C01" w:rsidP="00737C01">
      <w:pPr>
        <w:pStyle w:val="Heading1"/>
      </w:pPr>
      <w:r>
        <w:t>Textbook RSA</w:t>
      </w:r>
    </w:p>
    <w:p w14:paraId="0B6B693E" w14:textId="29D262E3"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keep </w:t>
      </w:r>
      <w:r w:rsidR="006C2BAE">
        <w:t>things</w:t>
      </w:r>
      <w:r w:rsidR="00EC4552">
        <w:t xml:space="preserve"> simple.</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7731ABB7" w:rsidR="00D27FA4" w:rsidRDefault="00871036" w:rsidP="008164BD">
      <w:r>
        <w:lastRenderedPageBreak/>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we </w:t>
      </w:r>
      <w:r w:rsidR="001527EA">
        <w:t>compute</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E0C14">
        <w:t xml:space="preserve">The 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4B060E">
        <w:t>.</w:t>
      </w:r>
      <w:r w:rsidR="00CB4FEA">
        <w:rPr>
          <w:rStyle w:val="FootnoteReference"/>
        </w:rPr>
        <w:footnoteReference w:id="24"/>
      </w:r>
    </w:p>
    <w:p w14:paraId="7D6C8D4A" w14:textId="2703E57B" w:rsidR="00A70890" w:rsidRDefault="004B060E" w:rsidP="002D594C">
      <w:r>
        <w:t xml:space="preserve">In step </w:t>
      </w:r>
      <w:r w:rsidR="00ED384D">
        <w:t>5</w:t>
      </w:r>
      <w:r>
        <w:t xml:space="preserve">, </w:t>
      </w:r>
      <w:r w:rsidR="00F50A3B">
        <w:t>Alice</w:t>
      </w:r>
      <w:r>
        <w:t xml:space="preserve"> computes Euler’s </w:t>
      </w:r>
      <w:r w:rsidR="008B7775" w:rsidRPr="008B7775">
        <w:rPr>
          <w:i/>
          <w:iCs/>
        </w:rPr>
        <w:t>totient</w:t>
      </w:r>
      <w:r>
        <w:t xml:space="preserve"> function on</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Given an 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6A56A802" w:rsidR="00E52A58" w:rsidRDefault="00BD0C29" w:rsidP="002D594C">
      <w:r>
        <w:t>But t</w:t>
      </w:r>
      <w:r w:rsidR="00C27897">
        <w:t xml:space="preserve">o </w:t>
      </w:r>
      <w:r w:rsidR="006B097A">
        <w:t>compute the totient function o</w:t>
      </w:r>
      <w:r w:rsidR="00E81AB2">
        <w:t xml:space="preserve">f </w:t>
      </w:r>
      <w:r w:rsidR="00A96DD5">
        <w:t xml:space="preserve">the divisor </w:t>
      </w:r>
      <w:r w:rsidR="006B097A" w:rsidRPr="006B097A">
        <w:rPr>
          <w:i/>
          <w:iCs/>
        </w:rPr>
        <w:t>n</w:t>
      </w:r>
      <w:r w:rsidR="00A7687E" w:rsidRPr="00A7687E">
        <w:t>,</w:t>
      </w:r>
      <w:r w:rsidR="00A7687E">
        <w:rPr>
          <w:i/>
          <w:iCs/>
        </w:rPr>
        <w:t xml:space="preserve"> </w:t>
      </w:r>
      <w:r w:rsidR="00ED64A7">
        <w:t>which is t</w:t>
      </w:r>
      <w:r w:rsidR="007B5BA2">
        <w:t xml:space="preserve">he </w:t>
      </w:r>
      <w:r w:rsidR="006B097A" w:rsidRPr="00A7687E">
        <w:rPr>
          <w:i/>
          <w:iCs/>
        </w:rPr>
        <w:t>semiprime</w:t>
      </w:r>
      <w:r w:rsidR="006B097A">
        <w:t xml:space="preserve"> product of </w:t>
      </w:r>
      <w:r w:rsidR="006B097A" w:rsidRPr="006B097A">
        <w:rPr>
          <w:i/>
          <w:iCs/>
        </w:rPr>
        <w:t>p</w:t>
      </w:r>
      <w:r w:rsidR="006B097A">
        <w:t xml:space="preserve"> and </w:t>
      </w:r>
      <w:r w:rsidR="006B097A" w:rsidRPr="006B097A">
        <w:rPr>
          <w:i/>
          <w:iCs/>
        </w:rPr>
        <w:t>q</w:t>
      </w:r>
      <w:r w:rsidR="00A94270">
        <w:t>,</w:t>
      </w:r>
      <w:r w:rsidR="00A7687E">
        <w:t xml:space="preserve"> </w:t>
      </w:r>
      <w:r w:rsidR="007B5BA2">
        <w:t xml:space="preserve">the </w:t>
      </w:r>
      <w:r w:rsidR="00D84E3A">
        <w:t>formula</w:t>
      </w:r>
      <w:r w:rsidR="006B097A">
        <w:t xml:space="preserve"> </w:t>
      </w:r>
      <w:r w:rsidR="00D84E3A">
        <w:t xml:space="preserve">becomes </w:t>
      </w:r>
      <w:r w:rsidR="006B097A">
        <w:t xml:space="preserve">the product of the totients of </w:t>
      </w:r>
      <w:r w:rsidR="004E5E48" w:rsidRPr="004E5E48">
        <w:rPr>
          <w:i/>
          <w:iCs/>
        </w:rPr>
        <w:t>n</w:t>
      </w:r>
      <w:r w:rsidR="004E5E48">
        <w:t>’s factors</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BE0AEC">
        <w:t xml:space="preserve"> </w:t>
      </w:r>
      <w:r w:rsidR="00876DBF">
        <w:t xml:space="preserve">x </w:t>
      </w:r>
      <w:r w:rsidR="006B097A">
        <w:t>(</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w:t>
      </w:r>
      <w:r w:rsidR="00076F95">
        <w:t xml:space="preserve"> x </w:t>
      </w:r>
      <w:r w:rsidR="006B097A">
        <w:t>(7 - 1) = 24</w:t>
      </w:r>
      <w:r w:rsidR="00100221">
        <w:t>.</w:t>
      </w:r>
    </w:p>
    <w:p w14:paraId="355FB135" w14:textId="4FF79C7D" w:rsidR="007156FB" w:rsidRDefault="007156FB" w:rsidP="007156FB">
      <w:r>
        <w:t>Expressed in plain English, Euler’s totient function tells us that there are 24 integers in the set 1 to 35 that are coprime with 35</w:t>
      </w:r>
      <w:r w:rsidR="00830AB8">
        <w:t>.</w:t>
      </w:r>
      <w:r>
        <w:t xml:space="preserve"> </w:t>
      </w:r>
      <w:r w:rsidRPr="002E31F9">
        <w:rPr>
          <w:i/>
          <w:iCs/>
        </w:rPr>
        <w:t>Figure 8</w:t>
      </w:r>
      <w:r>
        <w:t xml:space="preserve"> depicts this graphically. Indeed, the number of </w:t>
      </w:r>
      <w:r w:rsidRPr="00CA2561">
        <w:rPr>
          <w:i/>
          <w:iCs/>
        </w:rPr>
        <w:t>Yes</w:t>
      </w:r>
      <w:r>
        <w:t xml:space="preserve"> entries in the </w:t>
      </w:r>
      <w:r w:rsidRPr="002E31F9">
        <w:rPr>
          <w:i/>
          <w:iCs/>
        </w:rPr>
        <w:t>Coprime?</w:t>
      </w:r>
      <w:r>
        <w:t xml:space="preserve"> </w:t>
      </w:r>
      <w:r w:rsidR="00FA6F21">
        <w:t>c</w:t>
      </w:r>
      <w:r>
        <w:t xml:space="preserve">olumn </w:t>
      </w:r>
      <w:r w:rsidR="00C3752B">
        <w:t xml:space="preserve">confirms the number </w:t>
      </w:r>
      <w:r>
        <w:t>is 24.</w:t>
      </w:r>
    </w:p>
    <w:p w14:paraId="07BCF7E4" w14:textId="7D42AEF5" w:rsidR="002E31F9" w:rsidRDefault="002E31F9" w:rsidP="002C25CD">
      <w:pPr>
        <w:jc w:val="center"/>
      </w:pPr>
      <w:r>
        <w:rPr>
          <w:noProof/>
        </w:rPr>
        <w:lastRenderedPageBreak/>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proofErr w:type="spellStart"/>
      <w:r w:rsidRPr="00F729B3">
        <w:rPr>
          <w:i/>
          <w:iCs/>
        </w:rPr>
        <w:t>t</w:t>
      </w:r>
      <w:proofErr w:type="spellEnd"/>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proofErr w:type="spellStart"/>
      <w:r w:rsidR="00857797" w:rsidRPr="00D745D2">
        <w:rPr>
          <w:i/>
          <w:iCs/>
        </w:rPr>
        <w:t>gcd</w:t>
      </w:r>
      <w:proofErr w:type="spellEnd"/>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25"/>
      </w:r>
      <w:r w:rsidR="004B5568">
        <w:t xml:space="preserve"> Eve observes the value of </w:t>
      </w:r>
      <w:r w:rsidR="004B5568" w:rsidRPr="004B5568">
        <w:rPr>
          <w:i/>
          <w:iCs/>
        </w:rPr>
        <w:t>e</w:t>
      </w:r>
      <w:r w:rsidR="00053FE8">
        <w:t>.</w:t>
      </w:r>
    </w:p>
    <w:p w14:paraId="58B28579" w14:textId="48C99B09" w:rsidR="004B5568" w:rsidRPr="00833964" w:rsidRDefault="00053FE8" w:rsidP="008164BD">
      <w:r>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xml:space="preserve">, takes the modulus and transmits the resulting ciphertext (33) to </w:t>
      </w:r>
      <w:r w:rsidR="00DE5814">
        <w:t>Alice</w:t>
      </w:r>
      <w:r w:rsidR="006A228D">
        <w:t xml:space="preserve"> (3 ^ 5 mod 35 = 33)</w:t>
      </w:r>
      <w:r>
        <w:t>.</w:t>
      </w:r>
      <w:r w:rsidR="00C03ACF">
        <w:t xml:space="preserve"> Eve observes the ciphertext 33</w:t>
      </w:r>
      <w:r w:rsidR="006A6FD3">
        <w:t>.</w:t>
      </w:r>
    </w:p>
    <w:p w14:paraId="46311B91" w14:textId="77777777"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w:t>
      </w:r>
      <w:r w:rsidR="00E47E2C">
        <w:lastRenderedPageBreak/>
        <w:t xml:space="preserve">The modular multiplicative inverse of 5 in </w:t>
      </w:r>
      <w:r w:rsidR="00541D91">
        <w:t xml:space="preserve">the </w:t>
      </w:r>
      <w:r w:rsidR="00E47E2C">
        <w:t xml:space="preserve">set </w:t>
      </w:r>
      <w:r w:rsidR="00541D91">
        <w:t xml:space="preserve">of integers modulo 24 </w:t>
      </w:r>
      <w:r w:rsidR="00E47E2C">
        <w:t xml:space="preserve">is 29.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mod 35 = 3). </w:t>
      </w:r>
    </w:p>
    <w:p w14:paraId="4967012E" w14:textId="7CF8A760" w:rsidR="009100FE" w:rsidRDefault="009100FE" w:rsidP="009100FE">
      <w:r>
        <w:t xml:space="preserve">To see </w:t>
      </w:r>
      <w:r w:rsidR="00662360">
        <w:t>why the modular multiplicative inverse of 5 in the group of integers modulo 24 is 29</w:t>
      </w:r>
      <w:r>
        <w:t xml:space="preserve">, a look at </w:t>
      </w:r>
      <w:r w:rsidRPr="009100FE">
        <w:rPr>
          <w:i/>
          <w:iCs/>
        </w:rPr>
        <w:t>Figure 9</w:t>
      </w:r>
      <w:r>
        <w:t xml:space="preserve"> should help.</w:t>
      </w:r>
    </w:p>
    <w:p w14:paraId="074E534C" w14:textId="490F4B4A" w:rsidR="009100FE" w:rsidRDefault="009100FE" w:rsidP="008164BD">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6AC831D1" w14:textId="5BDABA1D" w:rsidR="009100FE" w:rsidRPr="00496354"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proofErr w:type="spellStart"/>
      <w:r w:rsidRPr="00253D0C">
        <w:rPr>
          <w:i/>
          <w:iCs/>
        </w:rPr>
        <w:t>gcd</w:t>
      </w:r>
      <w:proofErr w:type="spellEnd"/>
      <w:r>
        <w:t xml:space="preserve"> with the totient </w:t>
      </w:r>
      <w:r w:rsidRPr="00253D0C">
        <w:rPr>
          <w:i/>
          <w:iCs/>
        </w:rPr>
        <w:t>t</w:t>
      </w:r>
      <w:r>
        <w:t xml:space="preserve"> is 1, or 5</w:t>
      </w:r>
      <w:r w:rsidR="00F12F35">
        <w:t xml:space="preserve"> (although she could have selected the equally valid keys 7, 11, 13 and so on).</w:t>
      </w:r>
      <w:r w:rsidR="00F24F71">
        <w:t xml:space="preserve"> To select her decryption key </w:t>
      </w:r>
      <w:r w:rsidR="00F24F71" w:rsidRPr="00F24F71">
        <w:rPr>
          <w:i/>
          <w:iCs/>
        </w:rPr>
        <w:t>d</w:t>
      </w:r>
      <w:r w:rsidR="00F24F71">
        <w:t xml:space="preserve">, she finds the modular multiplicative inverse of her encryption key </w:t>
      </w:r>
      <w:r w:rsidR="00F24F71" w:rsidRPr="00F24F71">
        <w:rPr>
          <w:i/>
          <w:iCs/>
        </w:rPr>
        <w:t>e</w:t>
      </w:r>
      <w:r w:rsidR="00F24F71">
        <w:t xml:space="preserve"> (5) in the group of integers modulo </w:t>
      </w:r>
      <w:r w:rsidR="00F24F71" w:rsidRPr="00F24F71">
        <w:rPr>
          <w:i/>
          <w:iCs/>
        </w:rPr>
        <w:t>t</w:t>
      </w:r>
      <w:r w:rsidR="00F24F71">
        <w:t xml:space="preserve"> (24). The first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26"/>
      </w:r>
      <w:r w:rsidR="00DA4265">
        <w:t>, and recall that this is the equation that must be satisfied to find an inverse.</w:t>
      </w:r>
    </w:p>
    <w:p w14:paraId="1F071F97" w14:textId="07402F52" w:rsidR="007B5904" w:rsidRDefault="00D21EFF" w:rsidP="008164BD">
      <w:r>
        <w:t xml:space="preserve">In the end,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w:t>
      </w:r>
      <w:r w:rsidR="001F0250">
        <w:lastRenderedPageBreak/>
        <w:t>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r w:rsidR="00525750">
        <w:t xml:space="preserve"> The reason Eve cannot efficiently compute the totient </w:t>
      </w:r>
      <w:r w:rsidR="00525750" w:rsidRPr="00525750">
        <w:rPr>
          <w:i/>
          <w:iCs/>
        </w:rPr>
        <w:t>t</w:t>
      </w:r>
      <w:r w:rsidR="00525750">
        <w:t xml:space="preserve"> is because there is no known efficient way to factor large integers</w:t>
      </w:r>
      <w:r w:rsidR="001D06EE">
        <w:t>. In the present example</w:t>
      </w:r>
      <w:r w:rsidR="008A4D07">
        <w:t xml:space="preserve">, given the divisor </w:t>
      </w:r>
      <w:r w:rsidR="008A4D07" w:rsidRPr="008A4D07">
        <w:rPr>
          <w:i/>
          <w:iCs/>
        </w:rPr>
        <w:t>n</w:t>
      </w:r>
      <w:r w:rsidR="008A4D07">
        <w:t xml:space="preserve">, it is very difficult to find its factors </w:t>
      </w:r>
      <w:r w:rsidR="008A4D07" w:rsidRPr="008A4D07">
        <w:rPr>
          <w:i/>
          <w:iCs/>
        </w:rPr>
        <w:t>p</w:t>
      </w:r>
      <w:r w:rsidR="008A4D07">
        <w:t xml:space="preserve"> and </w:t>
      </w:r>
      <w:r w:rsidR="008A4D07" w:rsidRPr="008A4D07">
        <w:rPr>
          <w:i/>
          <w:iCs/>
        </w:rPr>
        <w:t>q</w:t>
      </w:r>
      <w:r w:rsidR="00525750">
        <w:t>.</w:t>
      </w:r>
      <w:r w:rsidR="008A4D07">
        <w:rPr>
          <w:rStyle w:val="FootnoteReference"/>
        </w:rPr>
        <w:footnoteReference w:id="27"/>
      </w:r>
      <w:r w:rsidR="00525750">
        <w:t xml:space="preserve"> </w:t>
      </w:r>
    </w:p>
    <w:p w14:paraId="7805F250" w14:textId="011BDBFF" w:rsidR="00CA09C8" w:rsidRDefault="00525750" w:rsidP="008164BD">
      <w:r>
        <w:t xml:space="preserve">This is known as the </w:t>
      </w:r>
      <w:r w:rsidRPr="00722EDB">
        <w:rPr>
          <w:i/>
          <w:iCs/>
        </w:rPr>
        <w:t>integer factorization problem</w:t>
      </w:r>
      <w:r>
        <w:t xml:space="preserve">, and </w:t>
      </w:r>
      <w:r w:rsidR="00A03E4F">
        <w:t xml:space="preserve">whereas the DLP was the bedrock of secure key exchange, the difficulty of integer factorization </w:t>
      </w:r>
      <w:r w:rsidR="00BB3D30">
        <w:t xml:space="preserve">provides the </w:t>
      </w:r>
      <w:r>
        <w:t>efficacy of RSA encryption.</w:t>
      </w:r>
    </w:p>
    <w:p w14:paraId="2306D8C8" w14:textId="650B61DE" w:rsidR="00C428BB" w:rsidRDefault="000B3642" w:rsidP="000B3642">
      <w:pPr>
        <w:pStyle w:val="Heading1"/>
      </w:pPr>
      <w:r>
        <w:t>RSA Encryption as an Alternative to DH</w:t>
      </w:r>
    </w:p>
    <w:p w14:paraId="1D8B9534" w14:textId="2D187C75" w:rsidR="00F833E2" w:rsidRDefault="00F833E2" w:rsidP="008164BD">
      <w:r>
        <w:t>***</w:t>
      </w:r>
    </w:p>
    <w:p w14:paraId="74A7F85E" w14:textId="77777777" w:rsidR="008164BD" w:rsidRDefault="008164BD" w:rsidP="008164BD">
      <w:r>
        <w:t xml:space="preserve">In the DH key exchange protocol, the objective was to make computing the inverse of the public information so computationally difficult as to render it infeasible for the attacker (Eve) to recover the private information from it. But with encryption we want to make computing the inverse of the public information (in this case the ciphertext) easy, but </w:t>
      </w:r>
      <w:r w:rsidRPr="00344403">
        <w:rPr>
          <w:i/>
          <w:iCs/>
        </w:rPr>
        <w:t>only</w:t>
      </w:r>
      <w:r>
        <w:t xml:space="preserve"> for the intended recipient Bob.</w:t>
      </w:r>
    </w:p>
    <w:p w14:paraId="6AF029C7" w14:textId="77777777" w:rsidR="008164BD" w:rsidRDefault="008164BD" w:rsidP="008164BD">
      <w:r>
        <w:t xml:space="preserve">This distinction can be summarized as follows: Whereas DH uses a </w:t>
      </w:r>
      <w:r w:rsidRPr="00295593">
        <w:rPr>
          <w:i/>
          <w:iCs/>
        </w:rPr>
        <w:t>one-way</w:t>
      </w:r>
      <w:r>
        <w:t xml:space="preserve"> function to compute public information, RSA uses a </w:t>
      </w:r>
      <w:r w:rsidRPr="00295593">
        <w:rPr>
          <w:i/>
          <w:iCs/>
        </w:rPr>
        <w:t>one-way trap-door</w:t>
      </w:r>
      <w:r>
        <w:t xml:space="preserve"> function. In the present example, that trap-door is the modular multiplicative inverse of 11 modulo 26, or 19. If Bob knows this trap-door information, he can compute the inverse of the ciphertext easily. But without it, Eve’s task becomes very difficult.</w:t>
      </w:r>
    </w:p>
    <w:p w14:paraId="309317D3" w14:textId="6C2AB3B1" w:rsidR="007C1428" w:rsidRDefault="007C1428" w:rsidP="007C1428">
      <w:r>
        <w:t xml:space="preserve">Recall that DH is based on a one-way function: given two integers </w:t>
      </w:r>
      <w:r w:rsidRPr="0023466C">
        <w:rPr>
          <w:i/>
          <w:iCs/>
        </w:rPr>
        <w:t>g</w:t>
      </w:r>
      <w:r>
        <w:t xml:space="preserve"> and </w:t>
      </w:r>
      <w:r>
        <w:rPr>
          <w:i/>
          <w:iCs/>
        </w:rPr>
        <w:t>p</w:t>
      </w:r>
      <w:r>
        <w:t xml:space="preserve">, it is easy to compute </w:t>
      </w:r>
      <w:r w:rsidRPr="0023466C">
        <w:rPr>
          <w:i/>
          <w:iCs/>
        </w:rPr>
        <w:t>g</w:t>
      </w:r>
      <w:r>
        <w:t xml:space="preserve"> ^ </w:t>
      </w:r>
      <w:r w:rsidRPr="0023466C">
        <w:rPr>
          <w:i/>
          <w:iCs/>
        </w:rPr>
        <w:t>x</w:t>
      </w:r>
      <w:r>
        <w:t xml:space="preserve"> mod </w:t>
      </w:r>
      <w:r>
        <w:rPr>
          <w:i/>
          <w:iCs/>
        </w:rPr>
        <w:t>p</w:t>
      </w:r>
      <w:r w:rsidRPr="0023466C">
        <w:t>.</w:t>
      </w:r>
      <w:r>
        <w:t xml:space="preserve"> But given </w:t>
      </w:r>
      <w:r w:rsidRPr="00E71733">
        <w:rPr>
          <w:i/>
          <w:iCs/>
        </w:rPr>
        <w:t>g</w:t>
      </w:r>
      <w:r>
        <w:t xml:space="preserve"> ^ </w:t>
      </w:r>
      <w:r w:rsidRPr="00E71733">
        <w:rPr>
          <w:i/>
          <w:iCs/>
        </w:rPr>
        <w:t>x</w:t>
      </w:r>
      <w:r>
        <w:t xml:space="preserve"> mod </w:t>
      </w:r>
      <w:r>
        <w:rPr>
          <w:i/>
          <w:iCs/>
        </w:rPr>
        <w:t>p</w:t>
      </w:r>
      <w:r>
        <w:t xml:space="preserve">, it is not easy to compute </w:t>
      </w:r>
      <w:r w:rsidRPr="00E71733">
        <w:rPr>
          <w:i/>
          <w:iCs/>
        </w:rPr>
        <w:t>x</w:t>
      </w:r>
      <w:r>
        <w:t xml:space="preserve">. RSA uses a one-way function as well, but the function features a </w:t>
      </w:r>
      <w:r w:rsidRPr="00E71733">
        <w:rPr>
          <w:i/>
          <w:iCs/>
        </w:rPr>
        <w:t>trap</w:t>
      </w:r>
      <w:r>
        <w:rPr>
          <w:i/>
          <w:iCs/>
        </w:rPr>
        <w:t xml:space="preserve"> </w:t>
      </w:r>
      <w:r w:rsidRPr="00E71733">
        <w:rPr>
          <w:i/>
          <w:iCs/>
        </w:rPr>
        <w:t>door</w:t>
      </w:r>
      <w:r>
        <w:t xml:space="preserve"> not present in DH. RSA states that, given two integers </w:t>
      </w:r>
      <w:r w:rsidRPr="009812DF">
        <w:rPr>
          <w:i/>
          <w:iCs/>
        </w:rPr>
        <w:t>e</w:t>
      </w:r>
      <w:r>
        <w:t xml:space="preserve"> and </w:t>
      </w:r>
      <w:r w:rsidRPr="009812DF">
        <w:rPr>
          <w:i/>
          <w:iCs/>
        </w:rPr>
        <w:t>n</w:t>
      </w:r>
      <w:r>
        <w:t xml:space="preserve">, it is easy to compute </w:t>
      </w:r>
      <w:r w:rsidRPr="009812DF">
        <w:rPr>
          <w:i/>
          <w:iCs/>
        </w:rPr>
        <w:t>m</w:t>
      </w:r>
      <w:r>
        <w:t xml:space="preserve"> ^ </w:t>
      </w:r>
      <w:r w:rsidRPr="009812DF">
        <w:rPr>
          <w:i/>
          <w:iCs/>
        </w:rPr>
        <w:t>e</w:t>
      </w:r>
      <w:r>
        <w:t xml:space="preserve"> mod </w:t>
      </w:r>
      <w:r w:rsidRPr="009812DF">
        <w:rPr>
          <w:i/>
          <w:iCs/>
        </w:rPr>
        <w:t>n</w:t>
      </w:r>
      <w:r>
        <w:t xml:space="preserve">. But given </w:t>
      </w:r>
      <w:r w:rsidRPr="009812DF">
        <w:rPr>
          <w:i/>
          <w:iCs/>
        </w:rPr>
        <w:t>m</w:t>
      </w:r>
      <w:r>
        <w:t xml:space="preserve"> ^ </w:t>
      </w:r>
      <w:r w:rsidRPr="009812DF">
        <w:rPr>
          <w:i/>
          <w:iCs/>
        </w:rPr>
        <w:t>e</w:t>
      </w:r>
      <w:r>
        <w:t xml:space="preserve"> mod </w:t>
      </w:r>
      <w:r w:rsidRPr="009812DF">
        <w:rPr>
          <w:i/>
          <w:iCs/>
        </w:rPr>
        <w:t>n</w:t>
      </w:r>
      <w:r>
        <w:t xml:space="preserve">, it is not easy to compute </w:t>
      </w:r>
      <w:r w:rsidRPr="009812DF">
        <w:rPr>
          <w:i/>
          <w:iCs/>
        </w:rPr>
        <w:t>m</w:t>
      </w:r>
      <w:r w:rsidRPr="008C1715">
        <w:t>;</w:t>
      </w:r>
      <w:r>
        <w:t xml:space="preserve"> that is </w:t>
      </w:r>
      <w:r w:rsidRPr="009812DF">
        <w:rPr>
          <w:i/>
          <w:iCs/>
        </w:rPr>
        <w:t>unless</w:t>
      </w:r>
      <w:r>
        <w:t xml:space="preserve"> you have the trap-door information.</w:t>
      </w:r>
      <w:r>
        <w:rPr>
          <w:rStyle w:val="FootnoteReference"/>
        </w:rPr>
        <w:footnoteReference w:id="28"/>
      </w:r>
      <w:r>
        <w:t xml:space="preserve"> The factorization of the modulus </w:t>
      </w:r>
      <w:r w:rsidRPr="00396E06">
        <w:rPr>
          <w:i/>
          <w:iCs/>
        </w:rPr>
        <w:t>n</w:t>
      </w:r>
      <w:r>
        <w:t xml:space="preserve"> is the trap-door information.</w:t>
      </w:r>
    </w:p>
    <w:p w14:paraId="7AE250CA" w14:textId="77777777" w:rsidR="00F93A33" w:rsidRDefault="00F93A33" w:rsidP="00F93A33">
      <w:r>
        <w:t xml:space="preserve">Whereas the efficacy of DH lies in the difficulty of solving the discrete log problem (DLP), in RSA it lies in the difficulty of solving the </w:t>
      </w:r>
      <w:r w:rsidRPr="00521785">
        <w:rPr>
          <w:i/>
          <w:iCs/>
        </w:rPr>
        <w:t>integer factorization problem</w:t>
      </w:r>
      <w:r>
        <w:t xml:space="preserve">. Specifically, if you know the factorization of </w:t>
      </w:r>
      <w:r w:rsidRPr="002813CA">
        <w:rPr>
          <w:i/>
          <w:iCs/>
        </w:rPr>
        <w:t>n</w:t>
      </w:r>
      <w:r>
        <w:t xml:space="preserve">, you can easily invert </w:t>
      </w:r>
      <w:r w:rsidRPr="002813CA">
        <w:rPr>
          <w:i/>
          <w:iCs/>
        </w:rPr>
        <w:t>m</w:t>
      </w:r>
      <w:r>
        <w:t xml:space="preserve"> ^ </w:t>
      </w:r>
      <w:r w:rsidRPr="002813CA">
        <w:rPr>
          <w:i/>
          <w:iCs/>
        </w:rPr>
        <w:t>e</w:t>
      </w:r>
      <w:r>
        <w:t xml:space="preserve"> mod </w:t>
      </w:r>
      <w:r w:rsidRPr="002813CA">
        <w:rPr>
          <w:i/>
          <w:iCs/>
        </w:rPr>
        <w:t>n</w:t>
      </w:r>
      <w:r>
        <w:t>.</w:t>
      </w:r>
    </w:p>
    <w:p w14:paraId="57424A32" w14:textId="77777777" w:rsidR="00F93A33" w:rsidRDefault="00F93A33" w:rsidP="00F93A33">
      <w:r>
        <w:t xml:space="preserve">If you are paying attention you might have noticed an apparent contradiction in the phrase </w:t>
      </w:r>
      <w:r w:rsidRPr="00D01C08">
        <w:rPr>
          <w:i/>
          <w:iCs/>
        </w:rPr>
        <w:t>factorization of n</w:t>
      </w:r>
      <w:r>
        <w:t xml:space="preserve"> from previous paragraphs. If </w:t>
      </w:r>
      <w:r w:rsidRPr="00D06F57">
        <w:rPr>
          <w:i/>
          <w:iCs/>
        </w:rPr>
        <w:t>n</w:t>
      </w:r>
      <w:r>
        <w:t xml:space="preserve"> is prime, then the only factors of </w:t>
      </w:r>
      <w:r w:rsidRPr="00D06F57">
        <w:rPr>
          <w:i/>
          <w:iCs/>
        </w:rPr>
        <w:t>n</w:t>
      </w:r>
      <w:r>
        <w:t xml:space="preserve"> are 1 and </w:t>
      </w:r>
      <w:r w:rsidRPr="00D06F57">
        <w:rPr>
          <w:i/>
          <w:iCs/>
        </w:rPr>
        <w:t>n</w:t>
      </w:r>
      <w:r>
        <w:t xml:space="preserve">. Therefore, by definition, if you know </w:t>
      </w:r>
      <w:r w:rsidRPr="00796B37">
        <w:rPr>
          <w:i/>
          <w:iCs/>
        </w:rPr>
        <w:t>n</w:t>
      </w:r>
      <w:r>
        <w:t xml:space="preserve"> you know the factorization of </w:t>
      </w:r>
      <w:r w:rsidRPr="00796B37">
        <w:rPr>
          <w:i/>
          <w:iCs/>
        </w:rPr>
        <w:t>n</w:t>
      </w:r>
      <w:r>
        <w:t xml:space="preserve">. But unlike DH, wherein the modulus </w:t>
      </w:r>
      <w:r w:rsidRPr="008B6E85">
        <w:rPr>
          <w:i/>
          <w:iCs/>
        </w:rPr>
        <w:t>p</w:t>
      </w:r>
      <w:r>
        <w:t xml:space="preserve"> is prime, in RSA the modulus </w:t>
      </w:r>
      <w:r w:rsidRPr="008B6E85">
        <w:rPr>
          <w:i/>
          <w:iCs/>
        </w:rPr>
        <w:t>n</w:t>
      </w:r>
      <w:r>
        <w:t xml:space="preserve"> is not prime. Rather, it is </w:t>
      </w:r>
      <w:r w:rsidRPr="008B6E85">
        <w:rPr>
          <w:i/>
          <w:iCs/>
        </w:rPr>
        <w:t>semiprime</w:t>
      </w:r>
      <w:r>
        <w:t>, which means simply that it is the product of two primes.</w:t>
      </w:r>
      <w:r>
        <w:rPr>
          <w:rStyle w:val="FootnoteReference"/>
        </w:rPr>
        <w:footnoteReference w:id="29"/>
      </w:r>
      <w:r>
        <w:t xml:space="preserve"> Let’s call these prime factors of </w:t>
      </w:r>
      <w:r w:rsidRPr="00403701">
        <w:rPr>
          <w:i/>
          <w:iCs/>
        </w:rPr>
        <w:t>p</w:t>
      </w:r>
      <w:r>
        <w:t xml:space="preserve"> and </w:t>
      </w:r>
      <w:r w:rsidRPr="00403701">
        <w:rPr>
          <w:i/>
          <w:iCs/>
        </w:rPr>
        <w:t>q</w:t>
      </w:r>
      <w:r>
        <w:t xml:space="preserve">, so that </w:t>
      </w:r>
      <w:r w:rsidRPr="00046BF3">
        <w:rPr>
          <w:i/>
          <w:iCs/>
        </w:rPr>
        <w:t>p</w:t>
      </w:r>
      <w:r>
        <w:t xml:space="preserve"> x </w:t>
      </w:r>
      <w:r w:rsidRPr="00046BF3">
        <w:rPr>
          <w:i/>
          <w:iCs/>
        </w:rPr>
        <w:t>q</w:t>
      </w:r>
      <w:r>
        <w:t xml:space="preserve"> = </w:t>
      </w:r>
      <w:r w:rsidRPr="00046BF3">
        <w:rPr>
          <w:i/>
          <w:iCs/>
        </w:rPr>
        <w:t>n</w:t>
      </w:r>
      <w:r>
        <w:t xml:space="preserve">. The modulus </w:t>
      </w:r>
      <w:r w:rsidRPr="00394A6F">
        <w:rPr>
          <w:i/>
          <w:iCs/>
        </w:rPr>
        <w:t>n</w:t>
      </w:r>
      <w:r>
        <w:t xml:space="preserve"> is part of the public key, but the factors of </w:t>
      </w:r>
      <w:r w:rsidRPr="0070524B">
        <w:rPr>
          <w:i/>
          <w:iCs/>
        </w:rPr>
        <w:t>n</w:t>
      </w:r>
      <w:r>
        <w:t>—</w:t>
      </w:r>
      <w:r w:rsidRPr="00394A6F">
        <w:rPr>
          <w:i/>
          <w:iCs/>
        </w:rPr>
        <w:t>p</w:t>
      </w:r>
      <w:r>
        <w:t xml:space="preserve"> and </w:t>
      </w:r>
      <w:r w:rsidRPr="00394A6F">
        <w:rPr>
          <w:i/>
          <w:iCs/>
        </w:rPr>
        <w:t>q</w:t>
      </w:r>
      <w:r>
        <w:t>—must be kept private.</w:t>
      </w:r>
    </w:p>
    <w:p w14:paraId="2AE67FFA" w14:textId="10A0CD12" w:rsidR="00147708" w:rsidRPr="00D01C08" w:rsidRDefault="00DE72D7" w:rsidP="0044286F">
      <w:r>
        <w:t xml:space="preserve">But </w:t>
      </w:r>
      <w:r w:rsidRPr="00DE72D7">
        <w:rPr>
          <w:i/>
          <w:iCs/>
        </w:rPr>
        <w:t>n</w:t>
      </w:r>
      <w:r>
        <w:t xml:space="preserve"> is only part of the public key. We also need </w:t>
      </w:r>
      <w:r w:rsidR="00721A88">
        <w:t>the</w:t>
      </w:r>
      <w:r>
        <w:t xml:space="preserve"> </w:t>
      </w:r>
      <w:r w:rsidR="00721A88">
        <w:t xml:space="preserve">encryption exponent </w:t>
      </w:r>
      <w:r w:rsidR="00721A88" w:rsidRPr="00721A88">
        <w:rPr>
          <w:i/>
          <w:iCs/>
        </w:rPr>
        <w:t>e</w:t>
      </w:r>
      <w:r w:rsidR="00721A88">
        <w:t>.</w:t>
      </w:r>
    </w:p>
    <w:p w14:paraId="43E16734" w14:textId="7D9DEC28" w:rsidR="009A7219" w:rsidRDefault="006347FE" w:rsidP="0044286F">
      <w:r>
        <w:lastRenderedPageBreak/>
        <w:t>[Explain how plaintext messages boil down to integers.]</w:t>
      </w:r>
    </w:p>
    <w:p w14:paraId="72994404" w14:textId="231B9567" w:rsidR="00394A6F" w:rsidRDefault="00394A6F" w:rsidP="0044286F">
      <w:r>
        <w:t>[Add section on elliptic curves.]</w:t>
      </w:r>
    </w:p>
    <w:p w14:paraId="40A90642" w14:textId="77777777" w:rsidR="00B17A8B" w:rsidRDefault="00B17A8B" w:rsidP="0044286F"/>
    <w:sectPr w:rsidR="00B17A8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F7776" w14:textId="77777777" w:rsidR="00861389" w:rsidRDefault="00861389" w:rsidP="0090426E">
      <w:pPr>
        <w:spacing w:after="0" w:line="240" w:lineRule="auto"/>
      </w:pPr>
      <w:r>
        <w:separator/>
      </w:r>
    </w:p>
  </w:endnote>
  <w:endnote w:type="continuationSeparator" w:id="0">
    <w:p w14:paraId="0AD685FD" w14:textId="77777777" w:rsidR="00861389" w:rsidRDefault="00861389"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E1DAE" w14:textId="77777777" w:rsidR="00861389" w:rsidRDefault="00861389" w:rsidP="0090426E">
      <w:pPr>
        <w:spacing w:after="0" w:line="240" w:lineRule="auto"/>
      </w:pPr>
      <w:r>
        <w:separator/>
      </w:r>
    </w:p>
  </w:footnote>
  <w:footnote w:type="continuationSeparator" w:id="0">
    <w:p w14:paraId="3542C7A4" w14:textId="77777777" w:rsidR="00861389" w:rsidRDefault="00861389" w:rsidP="0090426E">
      <w:pPr>
        <w:spacing w:after="0" w:line="240" w:lineRule="auto"/>
      </w:pPr>
      <w:r>
        <w:continuationSeparator/>
      </w:r>
    </w:p>
  </w:footnote>
  <w:footnote w:id="1">
    <w:p w14:paraId="33ECF1E0" w14:textId="735F5D38" w:rsidR="008F16C1" w:rsidRDefault="008F16C1">
      <w:pPr>
        <w:pStyle w:val="FootnoteText"/>
      </w:pPr>
      <w:r>
        <w:rPr>
          <w:rStyle w:val="FootnoteReference"/>
        </w:rPr>
        <w:footnoteRef/>
      </w:r>
      <w:r>
        <w:t xml:space="preserve"> King to general</w:t>
      </w:r>
      <w:r w:rsidR="008506E9">
        <w:t>,</w:t>
      </w:r>
      <w:r>
        <w:t xml:space="preserve"> </w:t>
      </w:r>
      <w:r w:rsidR="00E3180C">
        <w:t xml:space="preserve">via </w:t>
      </w:r>
      <w:r w:rsidR="00637ABA">
        <w:t xml:space="preserve">trusted </w:t>
      </w:r>
      <w:r w:rsidR="00E3180C">
        <w:t>courier</w:t>
      </w:r>
      <w:r>
        <w:t xml:space="preserve">: </w:t>
      </w:r>
      <w:r w:rsidRPr="008F16C1">
        <w:rPr>
          <w:i/>
          <w:iCs/>
        </w:rPr>
        <w:t>Attack at dawn</w:t>
      </w:r>
      <w:r w:rsidR="00A63A1B" w:rsidRPr="00A63A1B">
        <w:rPr>
          <w:i/>
          <w:iCs/>
        </w:rPr>
        <w:t>!</w:t>
      </w:r>
    </w:p>
  </w:footnote>
  <w:footnote w:id="2">
    <w:p w14:paraId="6B5C1A56" w14:textId="4E41E184" w:rsidR="00565A1F" w:rsidRDefault="00565A1F" w:rsidP="00565A1F">
      <w:pPr>
        <w:pStyle w:val="FootnoteText"/>
      </w:pPr>
      <w:r>
        <w:rPr>
          <w:rStyle w:val="FootnoteReference"/>
        </w:rPr>
        <w:footnoteRef/>
      </w:r>
      <w:r>
        <w:t xml:space="preserve"> The key can be a mechanical device, a number, a puzzl</w:t>
      </w:r>
      <w:r w:rsidR="00805141">
        <w:t xml:space="preserve">e; </w:t>
      </w:r>
      <w:r>
        <w:t xml:space="preserve">anything known to both sender and receiver that enables the </w:t>
      </w:r>
      <w:r w:rsidR="00A37F2E">
        <w:t>sender</w:t>
      </w:r>
      <w:r>
        <w:t xml:space="preserve"> to encipher, and the </w:t>
      </w:r>
      <w:r w:rsidR="00A37F2E">
        <w:t xml:space="preserve">receiver </w:t>
      </w:r>
      <w:r>
        <w:t>to decipher, a message.</w:t>
      </w:r>
    </w:p>
  </w:footnote>
  <w:footnote w:id="3">
    <w:p w14:paraId="073B03A9" w14:textId="6B222B15" w:rsidR="0082532E" w:rsidRDefault="0082532E">
      <w:pPr>
        <w:pStyle w:val="FootnoteText"/>
      </w:pPr>
      <w:r>
        <w:rPr>
          <w:rStyle w:val="FootnoteReference"/>
        </w:rPr>
        <w:footnoteRef/>
      </w:r>
      <w:r>
        <w:t xml:space="preserve"> </w:t>
      </w:r>
      <w:r w:rsidR="00CA56B0">
        <w:t>The quintessential</w:t>
      </w:r>
      <w:r>
        <w:t xml:space="preserve"> example of such a</w:t>
      </w:r>
      <w:r w:rsidR="00CA56B0">
        <w:t xml:space="preserve">n </w:t>
      </w:r>
      <w:r w:rsidR="00CA56B0" w:rsidRPr="00EA09E9">
        <w:t>insecure</w:t>
      </w:r>
      <w:r>
        <w:t xml:space="preserve"> channel is the public internet.</w:t>
      </w:r>
    </w:p>
  </w:footnote>
  <w:footnote w:id="4">
    <w:p w14:paraId="3B4C1538" w14:textId="3668708E" w:rsidR="00BE4560" w:rsidRDefault="00BE4560">
      <w:pPr>
        <w:pStyle w:val="FootnoteText"/>
      </w:pPr>
      <w:r>
        <w:rPr>
          <w:rStyle w:val="FootnoteReference"/>
        </w:rPr>
        <w:footnoteRef/>
      </w:r>
      <w:r>
        <w:t xml:space="preserve"> </w:t>
      </w:r>
      <w:r w:rsidR="00AB4512">
        <w:t>T</w:t>
      </w:r>
      <w:r>
        <w:t xml:space="preserve">he classic </w:t>
      </w:r>
      <w:r w:rsidRPr="00BE4560">
        <w:rPr>
          <w:i/>
          <w:iCs/>
        </w:rPr>
        <w:t>chicken-and-egg</w:t>
      </w:r>
      <w:r>
        <w:t xml:space="preserve"> problem.</w:t>
      </w:r>
    </w:p>
  </w:footnote>
  <w:footnote w:id="5">
    <w:p w14:paraId="079E890D" w14:textId="325E9B5E" w:rsidR="006072ED" w:rsidRDefault="006072ED" w:rsidP="006072ED">
      <w:pPr>
        <w:pStyle w:val="FootnoteText"/>
      </w:pPr>
      <w:r>
        <w:rPr>
          <w:rStyle w:val="FootnoteReference"/>
        </w:rPr>
        <w:footnoteRef/>
      </w:r>
      <w:r>
        <w:t xml:space="preserve"> </w:t>
      </w:r>
      <w:r w:rsidR="001A304E">
        <w:t xml:space="preserve">Accepting that each </w:t>
      </w:r>
      <w:r w:rsidR="00DC7338" w:rsidRPr="00DC7338">
        <w:rPr>
          <w:i/>
          <w:iCs/>
        </w:rPr>
        <w:t>n</w:t>
      </w:r>
      <w:r w:rsidR="001A304E">
        <w:t>-party communication requires a separate key, t</w:t>
      </w:r>
      <w:r>
        <w:t>he number of key</w:t>
      </w:r>
      <w:r w:rsidR="0078424A">
        <w:t xml:space="preserve"> ex</w:t>
      </w:r>
      <w:r w:rsidR="00651B80">
        <w:t>c</w:t>
      </w:r>
      <w:r w:rsidR="0078424A">
        <w:t>hanges</w:t>
      </w:r>
      <w:r>
        <w:t xml:space="preserve">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w:t>
      </w:r>
      <w:r w:rsidR="00F53015">
        <w:t>,</w:t>
      </w:r>
      <w:r>
        <w:t xml:space="preserve"> the number of key</w:t>
      </w:r>
      <w:r w:rsidR="00651B80">
        <w:t xml:space="preserve"> exchanges</w:t>
      </w:r>
      <w:r>
        <w:t xml:space="preserve"> is 10(10-1)/2, or 45; for 100 the number is 4,</w:t>
      </w:r>
      <w:r w:rsidR="00975F3F">
        <w:t>9</w:t>
      </w:r>
      <w:r>
        <w:t>50</w:t>
      </w:r>
      <w:r w:rsidR="00F53015">
        <w:t>, and so on</w:t>
      </w:r>
      <w:r>
        <w:t>. As the number of participants increases, the number of key</w:t>
      </w:r>
      <w:r w:rsidR="00651B80">
        <w:t xml:space="preserve"> exchanges </w:t>
      </w:r>
      <w:r>
        <w:t>increases quadratically.</w:t>
      </w:r>
    </w:p>
  </w:footnote>
  <w:footnote w:id="6">
    <w:p w14:paraId="4A90BA67" w14:textId="24C0735F" w:rsidR="004F2FD6" w:rsidRDefault="004F2FD6" w:rsidP="002F4266">
      <w:pPr>
        <w:pStyle w:val="FootnoteText"/>
      </w:pPr>
      <w:r>
        <w:rPr>
          <w:rStyle w:val="FootnoteReference"/>
        </w:rPr>
        <w:footnoteRef/>
      </w:r>
      <w:r>
        <w:t xml:space="preserve"> </w:t>
      </w:r>
      <w:r w:rsidR="00896D66">
        <w:t>Although Whitfield Diffie and Martin Hellman</w:t>
      </w:r>
      <w:r w:rsidR="00F019C5">
        <w:t xml:space="preserve"> </w:t>
      </w:r>
      <w:r w:rsidR="00896D66">
        <w:t>co-authored the paper</w:t>
      </w:r>
      <w:r w:rsidR="00CA6CCB">
        <w:t xml:space="preserve">, and </w:t>
      </w:r>
      <w:r w:rsidR="001A7681">
        <w:t xml:space="preserve">their </w:t>
      </w:r>
      <w:r w:rsidR="00CA6CCB">
        <w:t xml:space="preserve">names </w:t>
      </w:r>
      <w:r w:rsidR="000B5E98">
        <w:t xml:space="preserve">are </w:t>
      </w:r>
      <w:r w:rsidR="00CA6CCB">
        <w:t>attributed to the protocol</w:t>
      </w:r>
      <w:r w:rsidR="00896D66">
        <w:t xml:space="preserve">, </w:t>
      </w:r>
      <w:r w:rsidR="00D72442">
        <w:t xml:space="preserve">Ralph </w:t>
      </w:r>
      <w:r>
        <w:t>Merkle</w:t>
      </w:r>
      <w:r w:rsidR="00EF4333">
        <w:t>’s name</w:t>
      </w:r>
      <w:r>
        <w:t xml:space="preserve"> </w:t>
      </w:r>
      <w:r w:rsidR="00D72442">
        <w:t xml:space="preserve">deserves mention </w:t>
      </w:r>
      <w:r w:rsidR="00B20AEB">
        <w:t xml:space="preserve">because it </w:t>
      </w:r>
      <w:r w:rsidR="00896D66">
        <w:t xml:space="preserve">is </w:t>
      </w:r>
      <w:r w:rsidR="00E07E5B">
        <w:t>on</w:t>
      </w:r>
      <w:r w:rsidR="00896D66">
        <w:t xml:space="preserve"> Merkle’s </w:t>
      </w:r>
      <w:r w:rsidR="00861335">
        <w:t xml:space="preserve">ideas </w:t>
      </w:r>
      <w:r w:rsidR="00372004">
        <w:t xml:space="preserve">that </w:t>
      </w:r>
      <w:r w:rsidR="00B20AEB">
        <w:t xml:space="preserve">Diffie-Hellman </w:t>
      </w:r>
      <w:r w:rsidR="00E07E5B">
        <w:t>is based</w:t>
      </w:r>
      <w:r w:rsidR="00372004">
        <w:t xml:space="preserve"> </w:t>
      </w:r>
      <w:r w:rsidR="00861335">
        <w:t xml:space="preserve">(see </w:t>
      </w:r>
      <w:r w:rsidR="00861335" w:rsidRPr="00ED3B58">
        <w:rPr>
          <w:i/>
          <w:iCs/>
        </w:rPr>
        <w:t>Merk</w:t>
      </w:r>
      <w:r w:rsidR="0091509E" w:rsidRPr="00ED3B58">
        <w:rPr>
          <w:i/>
          <w:iCs/>
        </w:rPr>
        <w:t>l</w:t>
      </w:r>
      <w:r w:rsidR="00861335" w:rsidRPr="00ED3B58">
        <w:rPr>
          <w:i/>
          <w:iCs/>
        </w:rPr>
        <w:t>e’s Puzzles</w:t>
      </w:r>
      <w:r w:rsidR="00861335">
        <w:t>)</w:t>
      </w:r>
      <w:r w:rsidR="00D72442">
        <w:t>.</w:t>
      </w:r>
    </w:p>
  </w:footnote>
  <w:footnote w:id="7">
    <w:p w14:paraId="12AFBBAC" w14:textId="258311B3" w:rsidR="004F2FD6" w:rsidRDefault="004F2FD6" w:rsidP="00C1744F">
      <w:pPr>
        <w:pStyle w:val="FootnoteText"/>
      </w:pPr>
      <w:r>
        <w:rPr>
          <w:rStyle w:val="FootnoteReference"/>
        </w:rPr>
        <w:footnoteRef/>
      </w:r>
      <w:r>
        <w:t xml:space="preserve"> Also known as </w:t>
      </w:r>
      <w:r w:rsidRPr="00810143">
        <w:rPr>
          <w:i/>
          <w:iCs/>
        </w:rPr>
        <w:t>asymmetric</w:t>
      </w:r>
      <w:r>
        <w:t>-key cryptography, public-key cryptography is based on the principle that different</w:t>
      </w:r>
      <w:r w:rsidR="000128CF">
        <w:t xml:space="preserve">, </w:t>
      </w:r>
      <w:r>
        <w:t>though mathematically related</w:t>
      </w:r>
      <w:r w:rsidR="000128CF">
        <w:t>,</w:t>
      </w:r>
      <w:r>
        <w:t xml:space="preserve"> keys can be used for encryption and decryption</w:t>
      </w:r>
      <w:r w:rsidR="00C62F0A">
        <w:t>; whereas traditional encryption relies on identical</w:t>
      </w:r>
      <w:r w:rsidR="006D0C3E">
        <w:t xml:space="preserve">, or </w:t>
      </w:r>
      <w:r w:rsidR="006D0C3E" w:rsidRPr="006D0C3E">
        <w:rPr>
          <w:i/>
          <w:iCs/>
        </w:rPr>
        <w:t>symmetric</w:t>
      </w:r>
      <w:r w:rsidR="006D0C3E">
        <w:t>,</w:t>
      </w:r>
      <w:r w:rsidR="00C62F0A">
        <w:t xml:space="preserve"> keys.</w:t>
      </w:r>
    </w:p>
  </w:footnote>
  <w:footnote w:id="8">
    <w:p w14:paraId="43AD1E3B" w14:textId="77777777" w:rsidR="004F2FD6" w:rsidRDefault="004F2FD6" w:rsidP="00406A71">
      <w:pPr>
        <w:pStyle w:val="FootnoteText"/>
      </w:pPr>
      <w:r>
        <w:rPr>
          <w:rStyle w:val="FootnoteReference"/>
        </w:rPr>
        <w:footnoteRef/>
      </w:r>
      <w:r>
        <w:t xml:space="preserve"> The examples in this paper feature the cast of fictional characters ubiquitous in the literature: Alice, Bob and Eve.</w:t>
      </w:r>
    </w:p>
  </w:footnote>
  <w:footnote w:id="9">
    <w:p w14:paraId="7A2D8003" w14:textId="04C0EB40" w:rsidR="004F5825" w:rsidRDefault="004F5825">
      <w:pPr>
        <w:pStyle w:val="FootnoteText"/>
      </w:pPr>
      <w:r>
        <w:rPr>
          <w:rStyle w:val="FootnoteReference"/>
        </w:rPr>
        <w:footnoteRef/>
      </w:r>
      <w:r>
        <w:t xml:space="preserve"> Since computers </w:t>
      </w:r>
      <w:r w:rsidR="00550EB6">
        <w:t xml:space="preserve">operate with </w:t>
      </w:r>
      <w:r>
        <w:t xml:space="preserve">numbers, we use integers in </w:t>
      </w:r>
      <w:r w:rsidR="00A546E5">
        <w:t xml:space="preserve">this and all subsequent </w:t>
      </w:r>
      <w:r>
        <w:t xml:space="preserve">examples to represent </w:t>
      </w:r>
      <w:r w:rsidR="00DA4043">
        <w:t>messages</w:t>
      </w:r>
      <w:r w:rsidR="002B559F">
        <w:t xml:space="preserve"> and keys.</w:t>
      </w:r>
    </w:p>
  </w:footnote>
  <w:footnote w:id="10">
    <w:p w14:paraId="05C621DC" w14:textId="5495219E" w:rsidR="004F2FD6" w:rsidRDefault="004F2FD6">
      <w:pPr>
        <w:pStyle w:val="FootnoteText"/>
      </w:pPr>
      <w:r>
        <w:rPr>
          <w:rStyle w:val="FootnoteReference"/>
        </w:rPr>
        <w:footnoteRef/>
      </w:r>
      <w:r>
        <w:t xml:space="preserve"> It is useful to point out here that Alice and Bob could have selected any private key (besides 3 and 4, respectively) and the </w:t>
      </w:r>
      <w:r w:rsidR="00883D07">
        <w:t>effect</w:t>
      </w:r>
      <w:r>
        <w:t xml:space="preserve"> in step 9 would have been </w:t>
      </w:r>
      <w:r w:rsidR="006E4FAD">
        <w:t xml:space="preserve">the same: </w:t>
      </w:r>
      <w:r w:rsidR="006F509A">
        <w:t xml:space="preserve">i.e. </w:t>
      </w:r>
      <w:r w:rsidR="00E3534C">
        <w:t>identical</w:t>
      </w:r>
      <w:r>
        <w:t xml:space="preserve"> secret keys.</w:t>
      </w:r>
    </w:p>
  </w:footnote>
  <w:footnote w:id="11">
    <w:p w14:paraId="1070C364" w14:textId="6B3B09E7" w:rsidR="004F2FD6" w:rsidRDefault="004F2FD6" w:rsidP="00732075">
      <w:pPr>
        <w:pStyle w:val="FootnoteText"/>
      </w:pPr>
      <w:r>
        <w:rPr>
          <w:rStyle w:val="FootnoteReference"/>
        </w:rPr>
        <w:footnoteRef/>
      </w:r>
      <w:r>
        <w:t xml:space="preserve"> This fact is formalized in </w:t>
      </w:r>
      <w:proofErr w:type="spellStart"/>
      <w:r>
        <w:t>Kerckhoffs’s</w:t>
      </w:r>
      <w:proofErr w:type="spellEnd"/>
      <w:r>
        <w:t xml:space="preserve"> principle, proposed by Auguste </w:t>
      </w:r>
      <w:proofErr w:type="spellStart"/>
      <w:r>
        <w:t>Kerckhoffs</w:t>
      </w:r>
      <w:proofErr w:type="spellEnd"/>
      <w:r>
        <w:t xml:space="preserve"> in 1883, which turned </w:t>
      </w:r>
      <w:r w:rsidR="00EF66B6">
        <w:t>several millen</w:t>
      </w:r>
      <w:r w:rsidR="00A84A7E">
        <w:t>n</w:t>
      </w:r>
      <w:r w:rsidR="00EF66B6">
        <w:t xml:space="preserve">ia </w:t>
      </w:r>
      <w:r>
        <w:t xml:space="preserve">of cryptographic orthodoxy on its head. </w:t>
      </w:r>
      <w:proofErr w:type="spellStart"/>
      <w:r>
        <w:t>Kerckhoffs</w:t>
      </w:r>
      <w:proofErr w:type="spellEnd"/>
      <w:r>
        <w:t xml:space="preserve"> stated that, “</w:t>
      </w:r>
      <w:r w:rsidRPr="005C79E2">
        <w:t>A cryptosystem should be secure even if everything about the system, except the key, is public knowledge</w:t>
      </w:r>
      <w:r>
        <w:t xml:space="preserve">”. Prior to this, the efficacy of a cipher was believed to be based on the secrecy of its algorithm. One important implication of </w:t>
      </w:r>
      <w:proofErr w:type="spellStart"/>
      <w:r>
        <w:t>Kerckhoffs’s</w:t>
      </w:r>
      <w:proofErr w:type="spellEnd"/>
      <w:r>
        <w:t xml:space="preserve"> principle is that a cipher</w:t>
      </w:r>
      <w:r w:rsidR="0066769B">
        <w:t xml:space="preserve"> whose algorithm</w:t>
      </w:r>
      <w:r>
        <w:t xml:space="preserve"> is widely-known will invite attacks, and that this is desirable because very smart people know they will become famous if they find a way to defeat it. It should not be surprising that the best cryptosystems in the world are those that have defied successful attacks over a long period of time.</w:t>
      </w:r>
    </w:p>
  </w:footnote>
  <w:footnote w:id="12">
    <w:p w14:paraId="080A7C29" w14:textId="23956894" w:rsidR="00474209" w:rsidRDefault="00474209">
      <w:pPr>
        <w:pStyle w:val="FootnoteText"/>
      </w:pPr>
      <w:r>
        <w:rPr>
          <w:rStyle w:val="FootnoteReference"/>
        </w:rPr>
        <w:footnoteRef/>
      </w:r>
      <w:r>
        <w:t xml:space="preserve"> That is, what is the value of </w:t>
      </w:r>
      <w:r w:rsidRPr="00474209">
        <w:rPr>
          <w:i/>
          <w:iCs/>
        </w:rPr>
        <w:t>y</w:t>
      </w:r>
      <w:r>
        <w:t xml:space="preserve"> in the equation 2 ^ </w:t>
      </w:r>
      <w:r w:rsidRPr="00474209">
        <w:rPr>
          <w:i/>
          <w:iCs/>
        </w:rPr>
        <w:t>y</w:t>
      </w:r>
      <w:r>
        <w:t xml:space="preserve"> = 8?</w:t>
      </w:r>
    </w:p>
  </w:footnote>
  <w:footnote w:id="13">
    <w:p w14:paraId="42F0CCC5" w14:textId="33BEC562" w:rsidR="004F2FD6" w:rsidRDefault="004F2FD6">
      <w:pPr>
        <w:pStyle w:val="FootnoteText"/>
      </w:pPr>
      <w:r>
        <w:rPr>
          <w:rStyle w:val="FootnoteReference"/>
        </w:rPr>
        <w:footnoteRef/>
      </w:r>
      <w:r>
        <w:t xml:space="preserve"> A modulo operation simply finds the remainder after division of two numbers. For example, 7 mod 3 = 1, because 7 / 3 = 2 with a remainder of 1; that is, 3 goes into 7 two times (to make 6) leaving 1 left over.</w:t>
      </w:r>
    </w:p>
  </w:footnote>
  <w:footnote w:id="14">
    <w:p w14:paraId="39682F79" w14:textId="31AD811F" w:rsidR="00647127" w:rsidRDefault="00647127">
      <w:pPr>
        <w:pStyle w:val="FootnoteText"/>
      </w:pPr>
      <w:r>
        <w:rPr>
          <w:rStyle w:val="FootnoteReference"/>
        </w:rPr>
        <w:footnoteRef/>
      </w:r>
      <w:r>
        <w:t xml:space="preserve"> Public parameters in public-key cryptography are often</w:t>
      </w:r>
      <w:r w:rsidR="00D00CB8">
        <w:t xml:space="preserve"> also</w:t>
      </w:r>
      <w:r>
        <w:t xml:space="preserve"> referred to in the literature as </w:t>
      </w:r>
      <w:r w:rsidRPr="00647127">
        <w:rPr>
          <w:i/>
          <w:iCs/>
        </w:rPr>
        <w:t>domain</w:t>
      </w:r>
      <w:r>
        <w:t xml:space="preserve"> parameters.</w:t>
      </w:r>
    </w:p>
  </w:footnote>
  <w:footnote w:id="15">
    <w:p w14:paraId="7853F8E3" w14:textId="2E3C885C" w:rsidR="004F2FD6" w:rsidRDefault="004F2FD6">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w:t>
      </w:r>
      <w:r w:rsidR="00360776">
        <w:t xml:space="preserve"> a</w:t>
      </w:r>
      <w:r>
        <w:t xml:space="preserve"> prime</w:t>
      </w:r>
      <w:r w:rsidR="00360776">
        <w:t xml:space="preserve"> number</w:t>
      </w:r>
      <w:r>
        <w:t xml:space="preserve">, guarantees result will be within the </w:t>
      </w:r>
      <w:r w:rsidR="009A57D6">
        <w:t>set</w:t>
      </w:r>
      <w:r>
        <w:t xml:space="preserve"> 1 to </w:t>
      </w:r>
      <w:r>
        <w:rPr>
          <w:i/>
          <w:iCs/>
        </w:rPr>
        <w:t>p</w:t>
      </w:r>
      <w:r>
        <w:t xml:space="preserve"> - 1</w:t>
      </w:r>
      <w:r w:rsidR="008C29C5">
        <w:t>;</w:t>
      </w:r>
      <w:r w:rsidR="009A57D6">
        <w:t xml:space="preserve"> </w:t>
      </w:r>
      <w:r w:rsidR="00662213">
        <w:t>i</w:t>
      </w:r>
      <w:r w:rsidR="009A57D6">
        <w:t>n the present example</w:t>
      </w:r>
      <w:r w:rsidR="008210EB">
        <w:t xml:space="preserve">, </w:t>
      </w:r>
      <w:r w:rsidR="00FE390E">
        <w:t xml:space="preserve">where </w:t>
      </w:r>
      <w:r w:rsidR="00FE390E" w:rsidRPr="00FE390E">
        <w:rPr>
          <w:i/>
          <w:iCs/>
        </w:rPr>
        <w:t>g</w:t>
      </w:r>
      <w:r w:rsidR="00FE390E">
        <w:t xml:space="preserve"> = 3 and </w:t>
      </w:r>
      <w:r w:rsidR="00FE390E" w:rsidRPr="00FE390E">
        <w:rPr>
          <w:i/>
          <w:iCs/>
        </w:rPr>
        <w:t>p</w:t>
      </w:r>
      <w:r w:rsidR="00FE390E">
        <w:t xml:space="preserve"> = 7, this set contains </w:t>
      </w:r>
      <w:r w:rsidR="008210EB">
        <w:t xml:space="preserve">the integers </w:t>
      </w:r>
      <w:r w:rsidR="009A57D6">
        <w:t>1,</w:t>
      </w:r>
      <w:r w:rsidR="008210EB">
        <w:t xml:space="preserve"> </w:t>
      </w:r>
      <w:r w:rsidR="009A57D6">
        <w:t>2,</w:t>
      </w:r>
      <w:r w:rsidR="008210EB">
        <w:t xml:space="preserve"> </w:t>
      </w:r>
      <w:r w:rsidR="009A57D6">
        <w:t>3,</w:t>
      </w:r>
      <w:r w:rsidR="008210EB">
        <w:t xml:space="preserve"> </w:t>
      </w:r>
      <w:r w:rsidR="009A57D6">
        <w:t>4,</w:t>
      </w:r>
      <w:r w:rsidR="008210EB">
        <w:t xml:space="preserve"> </w:t>
      </w:r>
      <w:r w:rsidR="009A57D6">
        <w:t>5,</w:t>
      </w:r>
      <w:r w:rsidR="008210EB">
        <w:t xml:space="preserve"> and </w:t>
      </w:r>
      <w:r w:rsidR="009A57D6">
        <w:t>6</w:t>
      </w:r>
      <w:r w:rsidR="008210EB">
        <w:t>.</w:t>
      </w:r>
    </w:p>
  </w:footnote>
  <w:footnote w:id="16">
    <w:p w14:paraId="31F6636D" w14:textId="5CCDAAF7" w:rsidR="004F2FD6" w:rsidRDefault="004F2FD6"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t xml:space="preserve">. 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 group of integers modulo 7. In real-world DH, the modulus should be a very large, randomly</w:t>
      </w:r>
      <w:r w:rsidR="00D2282C">
        <w:t>-</w:t>
      </w:r>
      <w:r>
        <w:t>chosen prime number. We use</w:t>
      </w:r>
      <w:r w:rsidR="00650061">
        <w:t xml:space="preserve"> </w:t>
      </w:r>
      <w:r w:rsidR="006C474D">
        <w:t>an</w:t>
      </w:r>
      <w:r w:rsidR="00650061">
        <w:t xml:space="preserve"> artificially small value</w:t>
      </w:r>
      <w:r>
        <w:t xml:space="preserve"> </w:t>
      </w:r>
      <w:r w:rsidR="006C474D">
        <w:t>(</w:t>
      </w:r>
      <w:r>
        <w:t>7</w:t>
      </w:r>
      <w:r w:rsidR="006C474D">
        <w:t>)</w:t>
      </w:r>
      <w:r>
        <w:t xml:space="preserve"> for the </w:t>
      </w:r>
      <w:r w:rsidR="00650061">
        <w:t>divisor</w:t>
      </w:r>
      <w:r>
        <w:t xml:space="preserve"> </w:t>
      </w:r>
      <w:r w:rsidR="00650061">
        <w:t xml:space="preserve">in the example </w:t>
      </w:r>
      <w:r>
        <w:t>to demonstrate the concepts.</w:t>
      </w:r>
    </w:p>
  </w:footnote>
  <w:footnote w:id="17">
    <w:p w14:paraId="297ED248" w14:textId="51B60948" w:rsidR="00941DDC" w:rsidRDefault="00941DDC">
      <w:pPr>
        <w:pStyle w:val="FootnoteText"/>
      </w:pPr>
      <w:r>
        <w:rPr>
          <w:rStyle w:val="FootnoteReference"/>
        </w:rPr>
        <w:footnoteRef/>
      </w:r>
      <w:r>
        <w:t xml:space="preserve"> It is possible there is </w:t>
      </w:r>
      <w:r w:rsidR="0075755A">
        <w:t>some other</w:t>
      </w:r>
      <w:r w:rsidR="00C3371E">
        <w:t>,</w:t>
      </w:r>
      <w:r>
        <w:t xml:space="preserve"> as yet unknown</w:t>
      </w:r>
      <w:r w:rsidR="00C3371E">
        <w:t xml:space="preserve"> (</w:t>
      </w:r>
      <w:r>
        <w:t>or at least unpublished</w:t>
      </w:r>
      <w:r w:rsidR="00C3371E">
        <w:t>)</w:t>
      </w:r>
      <w:r>
        <w:t xml:space="preserve">, </w:t>
      </w:r>
      <w:r w:rsidR="004932D4">
        <w:t xml:space="preserve">method to </w:t>
      </w:r>
      <w:r>
        <w:t xml:space="preserve">break DH </w:t>
      </w:r>
      <w:r w:rsidR="004932D4">
        <w:t xml:space="preserve">besides </w:t>
      </w:r>
      <w:r>
        <w:t>an efficient algorithm for the discrete log problem</w:t>
      </w:r>
      <w:r w:rsidR="0016591A">
        <w:t xml:space="preserve"> (DLP)</w:t>
      </w:r>
      <w:r>
        <w:t xml:space="preserve">. Until </w:t>
      </w:r>
      <w:r w:rsidR="003B6870">
        <w:t xml:space="preserve">or unless </w:t>
      </w:r>
      <w:r w:rsidR="00CB587C">
        <w:t xml:space="preserve">such </w:t>
      </w:r>
      <w:r w:rsidR="003B6870">
        <w:t>a method is found</w:t>
      </w:r>
      <w:r>
        <w:t xml:space="preserve">, </w:t>
      </w:r>
      <w:r w:rsidR="003B6870">
        <w:t xml:space="preserve">no distinction is made between </w:t>
      </w:r>
      <w:r w:rsidR="0030757F">
        <w:t>the DLP</w:t>
      </w:r>
      <w:r w:rsidR="003B6870">
        <w:t xml:space="preserve"> </w:t>
      </w:r>
      <w:r w:rsidR="0030757F">
        <w:t xml:space="preserve">and the </w:t>
      </w:r>
      <w:r w:rsidR="003B6870">
        <w:t xml:space="preserve">so-called </w:t>
      </w:r>
      <w:r w:rsidR="0030757F">
        <w:t>Diffie-Hellman (DH) problem</w:t>
      </w:r>
      <w:r w:rsidR="003B6870">
        <w:t>.</w:t>
      </w:r>
    </w:p>
  </w:footnote>
  <w:footnote w:id="18">
    <w:p w14:paraId="1B060E10" w14:textId="09F9354E" w:rsidR="00657143" w:rsidRDefault="00657143">
      <w:pPr>
        <w:pStyle w:val="FootnoteText"/>
      </w:pPr>
      <w:r>
        <w:rPr>
          <w:rStyle w:val="FootnoteReference"/>
        </w:rPr>
        <w:footnoteRef/>
      </w:r>
      <w:r>
        <w:t xml:space="preserve"> </w:t>
      </w:r>
      <w:r w:rsidR="00133617">
        <w:t xml:space="preserve">There was a third </w:t>
      </w:r>
      <w:r w:rsidR="00436C14">
        <w:t xml:space="preserve">important </w:t>
      </w:r>
      <w:r w:rsidR="00133617">
        <w:t xml:space="preserve">element, </w:t>
      </w:r>
      <w:r w:rsidRPr="002C6ECC">
        <w:rPr>
          <w:i/>
          <w:iCs/>
        </w:rPr>
        <w:t>digital signatures</w:t>
      </w:r>
      <w:r w:rsidR="00133617">
        <w:t xml:space="preserve">, which would enable the sender of a message to prove </w:t>
      </w:r>
      <w:r w:rsidR="00C422D2">
        <w:t xml:space="preserve">both </w:t>
      </w:r>
      <w:r w:rsidR="007A7B4D">
        <w:t xml:space="preserve">that it originated from the sender, and that its </w:t>
      </w:r>
      <w:r w:rsidR="00ED4D9E">
        <w:t>contents</w:t>
      </w:r>
      <w:r w:rsidR="007A7B4D">
        <w:t xml:space="preserve"> were unaltered.</w:t>
      </w:r>
    </w:p>
  </w:footnote>
  <w:footnote w:id="19">
    <w:p w14:paraId="2F1BF97E" w14:textId="4E2395C0" w:rsidR="0035646D" w:rsidRDefault="0035646D" w:rsidP="0035646D">
      <w:pPr>
        <w:pStyle w:val="FootnoteText"/>
      </w:pPr>
      <w:r>
        <w:rPr>
          <w:rStyle w:val="FootnoteReference"/>
        </w:rPr>
        <w:footnoteRef/>
      </w:r>
      <w:r>
        <w:t xml:space="preserve"> RSA</w:t>
      </w:r>
      <w:r w:rsidR="00180479">
        <w:t xml:space="preserve"> </w:t>
      </w:r>
      <w:r w:rsidR="001E3E20">
        <w:t xml:space="preserve">form </w:t>
      </w:r>
      <w:r w:rsidR="00180479">
        <w:t xml:space="preserve">the initials of the </w:t>
      </w:r>
      <w:r w:rsidR="001E3E20">
        <w:t>authors’ surnames.</w:t>
      </w:r>
    </w:p>
  </w:footnote>
  <w:footnote w:id="20">
    <w:p w14:paraId="46E6768F" w14:textId="7EEA575D" w:rsidR="004F2FD6" w:rsidRDefault="004F2FD6">
      <w:pPr>
        <w:pStyle w:val="FootnoteText"/>
      </w:pPr>
      <w:r>
        <w:rPr>
          <w:rStyle w:val="FootnoteReference"/>
        </w:rPr>
        <w:footnoteRef/>
      </w:r>
      <w:r>
        <w:t xml:space="preserve"> The values Alice selects for her</w:t>
      </w:r>
      <w:r w:rsidR="00DB35D8">
        <w:t xml:space="preserve"> encryption</w:t>
      </w:r>
      <w:r>
        <w:t xml:space="preserve"> key and </w:t>
      </w:r>
      <w:r w:rsidR="007D4684">
        <w:t>divisor</w:t>
      </w:r>
      <w:r>
        <w:t xml:space="preserve"> are not arbitrary. For encryption to work, the </w:t>
      </w:r>
      <w:r w:rsidR="0069018C">
        <w:t>divisor</w:t>
      </w:r>
      <w:r>
        <w:t xml:space="preserve"> must be at least as large as the character set used in the message. From the </w:t>
      </w:r>
      <w:r w:rsidR="00DD0233">
        <w:t>divisor</w:t>
      </w:r>
      <w:r>
        <w:t xml:space="preserve"> Eve selects (26), </w:t>
      </w:r>
      <w:r w:rsidR="000B02B9">
        <w:t xml:space="preserve">let’s assume </w:t>
      </w:r>
      <w:r>
        <w:t xml:space="preserve">this character set consists of the </w:t>
      </w:r>
      <w:r w:rsidR="00F36C13">
        <w:t xml:space="preserve">lowercase </w:t>
      </w:r>
      <w:r>
        <w:t>letters of the Latin alphabet</w:t>
      </w:r>
      <w:r w:rsidR="0001493B">
        <w:t xml:space="preserve">, </w:t>
      </w:r>
      <w:r w:rsidR="0001493B" w:rsidRPr="0001493B">
        <w:rPr>
          <w:i/>
          <w:iCs/>
        </w:rPr>
        <w:t>a</w:t>
      </w:r>
      <w:r w:rsidR="0001493B">
        <w:t xml:space="preserve"> to </w:t>
      </w:r>
      <w:r w:rsidR="0001493B" w:rsidRPr="0001493B">
        <w:rPr>
          <w:i/>
          <w:iCs/>
        </w:rPr>
        <w:t>z</w:t>
      </w:r>
      <w:r>
        <w:t xml:space="preserve">. As for the </w:t>
      </w:r>
      <w:r w:rsidR="00A30724">
        <w:t xml:space="preserve">public </w:t>
      </w:r>
      <w:r>
        <w:t>key (</w:t>
      </w:r>
      <w:r w:rsidR="00A74F1D">
        <w:t>11</w:t>
      </w:r>
      <w:r>
        <w:t xml:space="preserve">), </w:t>
      </w:r>
      <w:r w:rsidR="00A30724">
        <w:t>th</w:t>
      </w:r>
      <w:r w:rsidR="000B02B9">
        <w:t xml:space="preserve">e only requirement is that </w:t>
      </w:r>
      <w:r w:rsidR="0085475A">
        <w:t>its</w:t>
      </w:r>
      <w:r w:rsidR="000B02B9">
        <w:t xml:space="preserve"> </w:t>
      </w:r>
      <w:r w:rsidR="007E3016">
        <w:t xml:space="preserve">value </w:t>
      </w:r>
      <w:r>
        <w:t xml:space="preserve">be </w:t>
      </w:r>
      <w:r w:rsidRPr="00665CDE">
        <w:rPr>
          <w:i/>
          <w:iCs/>
        </w:rPr>
        <w:t>coprime</w:t>
      </w:r>
      <w:r w:rsidR="00247C63">
        <w:t xml:space="preserve">, or </w:t>
      </w:r>
      <w:r w:rsidR="00247C63" w:rsidRPr="00247C63">
        <w:rPr>
          <w:i/>
          <w:iCs/>
        </w:rPr>
        <w:t>relatively prime</w:t>
      </w:r>
      <w:r w:rsidR="00247C63">
        <w:t>,</w:t>
      </w:r>
      <w:r>
        <w:t xml:space="preserve"> with the </w:t>
      </w:r>
      <w:r w:rsidR="000D0539">
        <w:t xml:space="preserve">selected </w:t>
      </w:r>
      <w:r w:rsidR="00D6519C">
        <w:t>divisor</w:t>
      </w:r>
      <w:r>
        <w:t xml:space="preserve"> </w:t>
      </w:r>
      <w:r w:rsidR="00C25C83">
        <w:t>(</w:t>
      </w:r>
      <w:r>
        <w:t>26</w:t>
      </w:r>
      <w:r w:rsidR="00C25C83">
        <w:t>)</w:t>
      </w:r>
      <w:r w:rsidR="000B02B9">
        <w:t>. For two numbers to be coprime,</w:t>
      </w:r>
      <w:r w:rsidR="00665CDE">
        <w:t xml:space="preserve"> </w:t>
      </w:r>
      <w:r>
        <w:t xml:space="preserve">the </w:t>
      </w:r>
      <w:r w:rsidR="003B6A15">
        <w:t xml:space="preserve">biggest </w:t>
      </w:r>
      <w:r>
        <w:t>integer that divide</w:t>
      </w:r>
      <w:r w:rsidR="00665CDE">
        <w:t>s</w:t>
      </w:r>
      <w:r>
        <w:t xml:space="preserve"> both </w:t>
      </w:r>
      <w:r w:rsidR="00E30DE2">
        <w:t xml:space="preserve">evenly </w:t>
      </w:r>
      <w:r w:rsidR="00542C43">
        <w:t>must be</w:t>
      </w:r>
      <w:r w:rsidR="00E40F19">
        <w:t xml:space="preserve"> </w:t>
      </w:r>
      <w:r>
        <w:t>1.</w:t>
      </w:r>
    </w:p>
  </w:footnote>
  <w:footnote w:id="21">
    <w:p w14:paraId="448102AF" w14:textId="2C0147D1" w:rsidR="001B5C75" w:rsidRDefault="001B5C75" w:rsidP="001B5C75">
      <w:pPr>
        <w:pStyle w:val="FootnoteText"/>
      </w:pPr>
      <w:r>
        <w:rPr>
          <w:rStyle w:val="FootnoteReference"/>
        </w:rPr>
        <w:footnoteRef/>
      </w:r>
      <w:r>
        <w:t xml:space="preserve"> Since computers operate </w:t>
      </w:r>
      <w:r w:rsidR="00BD2610">
        <w:t>on</w:t>
      </w:r>
      <w:r>
        <w:t xml:space="preserve"> numbers </w:t>
      </w:r>
      <w:r w:rsidR="00BD2610">
        <w:t xml:space="preserve">and not </w:t>
      </w:r>
      <w:r>
        <w:t xml:space="preserve">letters, </w:t>
      </w:r>
      <w:r w:rsidR="004315EB">
        <w:t>pretend</w:t>
      </w:r>
      <w:r>
        <w:t xml:space="preserve"> the integer 3 represent the letter </w:t>
      </w:r>
      <w:r w:rsidRPr="00A74F1D">
        <w:rPr>
          <w:i/>
          <w:iCs/>
        </w:rPr>
        <w:t>c</w:t>
      </w:r>
      <w:r>
        <w:t xml:space="preserve"> (because </w:t>
      </w:r>
      <w:r w:rsidR="00F12A06" w:rsidRPr="00F12A06">
        <w:rPr>
          <w:i/>
          <w:iCs/>
        </w:rPr>
        <w:t>c</w:t>
      </w:r>
      <w:r>
        <w:t xml:space="preserve"> is the 3</w:t>
      </w:r>
      <w:r w:rsidRPr="00BC2673">
        <w:rPr>
          <w:vertAlign w:val="superscript"/>
        </w:rPr>
        <w:t>rd</w:t>
      </w:r>
      <w:r>
        <w:t xml:space="preserve"> letter of the alphabet)</w:t>
      </w:r>
      <w:r w:rsidR="00E05D60">
        <w:t>.</w:t>
      </w:r>
    </w:p>
  </w:footnote>
  <w:footnote w:id="22">
    <w:p w14:paraId="30690657" w14:textId="77777777" w:rsidR="00B177A8" w:rsidRDefault="00B177A8"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3">
    <w:p w14:paraId="4FD062C9" w14:textId="54F21E62" w:rsidR="005217E8" w:rsidRDefault="005217E8" w:rsidP="005217E8">
      <w:pPr>
        <w:pStyle w:val="FootnoteText"/>
      </w:pPr>
      <w:r>
        <w:rPr>
          <w:rStyle w:val="FootnoteReference"/>
        </w:rPr>
        <w:footnoteRef/>
      </w:r>
      <w:r>
        <w:t xml:space="preserve"> Not all members of a set of integers modulo </w:t>
      </w:r>
      <w:r w:rsidR="00C5183A" w:rsidRPr="00C5183A">
        <w:rPr>
          <w:i/>
          <w:iCs/>
        </w:rPr>
        <w:t>n</w:t>
      </w:r>
      <w:r>
        <w:t xml:space="preserve"> (known formally as a </w:t>
      </w:r>
      <w:r w:rsidRPr="00CB51B8">
        <w:rPr>
          <w:i/>
          <w:iCs/>
        </w:rPr>
        <w:t>group</w:t>
      </w:r>
      <w:r>
        <w:t>) have an inverse</w:t>
      </w:r>
      <w:r w:rsidR="00E317B7">
        <w:t>, and</w:t>
      </w:r>
      <w:r w:rsidR="00271C21">
        <w:t xml:space="preserve"> </w:t>
      </w:r>
      <w:r w:rsidR="00E317B7">
        <w:t>o</w:t>
      </w:r>
      <w:r w:rsidR="00271C21">
        <w:t xml:space="preserve">nly an encryption key </w:t>
      </w:r>
      <w:r w:rsidR="00271C21" w:rsidRPr="00271C21">
        <w:rPr>
          <w:i/>
          <w:iCs/>
        </w:rPr>
        <w:t>e</w:t>
      </w:r>
      <w:r w:rsidR="00271C21">
        <w:t xml:space="preserve"> that has </w:t>
      </w:r>
      <w:r w:rsidR="00B67525">
        <w:t xml:space="preserve">such </w:t>
      </w:r>
      <w:r w:rsidR="00271C21">
        <w:t>an inverse will work.</w:t>
      </w:r>
    </w:p>
  </w:footnote>
  <w:footnote w:id="24">
    <w:p w14:paraId="0EEAD2A4" w14:textId="4E2911C5" w:rsidR="00CB4FEA" w:rsidRDefault="00CB4FEA">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w:t>
      </w:r>
      <w:r w:rsidR="00BD4D4F">
        <w:t xml:space="preserve">evenly </w:t>
      </w:r>
      <w:r>
        <w:t xml:space="preserve">are 1, the two </w:t>
      </w:r>
      <w:r w:rsidR="00BD4D4F">
        <w:t>prime</w:t>
      </w:r>
      <w:r w:rsidR="00E61CC1">
        <w:t>s</w:t>
      </w:r>
      <w:r w:rsidR="00BD4D4F">
        <w:t xml:space="preserve"> </w:t>
      </w:r>
      <w:r w:rsidR="00FC6A61">
        <w:t xml:space="preserve">multiplied to produce it </w:t>
      </w:r>
      <w:r w:rsidR="00BD4D4F">
        <w:t>(</w:t>
      </w:r>
      <w:r w:rsidR="00190875">
        <w:t xml:space="preserve">its </w:t>
      </w:r>
      <w:r w:rsidR="00BD4D4F" w:rsidRPr="00BD4D4F">
        <w:rPr>
          <w:i/>
          <w:iCs/>
        </w:rPr>
        <w:t>factors</w:t>
      </w:r>
      <w:r w:rsidR="00BD4D4F">
        <w:t>)</w:t>
      </w:r>
      <w:r>
        <w:t xml:space="preserve">, and </w:t>
      </w:r>
      <w:r w:rsidR="0004285F">
        <w:t>the product itself</w:t>
      </w:r>
      <w:r>
        <w:t>; in the present example</w:t>
      </w:r>
      <w:r w:rsidR="00B558DA">
        <w:t xml:space="preserve"> these </w:t>
      </w:r>
      <w:r w:rsidR="003B73C9">
        <w:t xml:space="preserve">numbers </w:t>
      </w:r>
      <w:r w:rsidR="00B558DA">
        <w:t>are</w:t>
      </w:r>
      <w:r>
        <w:t xml:space="preserve"> 1, 5, 7 and 35.</w:t>
      </w:r>
    </w:p>
  </w:footnote>
  <w:footnote w:id="25">
    <w:p w14:paraId="56029791" w14:textId="3F4DD15D" w:rsidR="00BD34ED" w:rsidRDefault="00BD34ED">
      <w:pPr>
        <w:pStyle w:val="FootnoteText"/>
      </w:pPr>
      <w:r>
        <w:rPr>
          <w:rStyle w:val="FootnoteReference"/>
        </w:rPr>
        <w:footnoteRef/>
      </w:r>
      <w:r>
        <w:t xml:space="preserve"> Since the encryption key </w:t>
      </w:r>
      <w:r w:rsidR="00E66B06" w:rsidRPr="00E66B06">
        <w:rPr>
          <w:i/>
          <w:iCs/>
        </w:rPr>
        <w:t>e</w:t>
      </w:r>
      <w:r w:rsidR="00E66B06">
        <w:t xml:space="preserve"> is used </w:t>
      </w:r>
      <w:r>
        <w:t xml:space="preserve">as an exponent, it should </w:t>
      </w:r>
      <w:r w:rsidR="00E66B06">
        <w:t xml:space="preserve">generally </w:t>
      </w:r>
      <w:r>
        <w:t xml:space="preserve">be </w:t>
      </w:r>
      <w:r w:rsidR="00E66B06">
        <w:t>kept</w:t>
      </w:r>
      <w:r>
        <w:t xml:space="preserve"> as small as possible to maximize </w:t>
      </w:r>
      <w:r w:rsidR="00E66B06">
        <w:t xml:space="preserve">computational </w:t>
      </w:r>
      <w:r>
        <w:t>performance</w:t>
      </w:r>
      <w:r w:rsidR="00E66B06">
        <w:t xml:space="preserve">. </w:t>
      </w:r>
      <w:r w:rsidR="00174EF9">
        <w:t>All else equal, a s</w:t>
      </w:r>
      <w:r w:rsidR="00E66B06">
        <w:t>mall encryption key</w:t>
      </w:r>
      <w:r w:rsidR="00174EF9">
        <w:t xml:space="preserve"> will not compromise the security of </w:t>
      </w:r>
      <w:r w:rsidR="00904533">
        <w:t>RSA encryption</w:t>
      </w:r>
      <w:r w:rsidR="00174EF9">
        <w:t>.</w:t>
      </w:r>
    </w:p>
  </w:footnote>
  <w:footnote w:id="26">
    <w:p w14:paraId="7122CAF7" w14:textId="5A09F1F3" w:rsidR="000C3ABB" w:rsidRDefault="000C3ABB">
      <w:pPr>
        <w:pStyle w:val="FootnoteText"/>
      </w:pPr>
      <w:r>
        <w:rPr>
          <w:rStyle w:val="FootnoteReference"/>
        </w:rPr>
        <w:footnoteRef/>
      </w:r>
      <w:r>
        <w:t xml:space="preserve"> A</w:t>
      </w:r>
      <w:r>
        <w:t xml:space="preserve">ctually 5 works, too, but using the same </w:t>
      </w:r>
      <w:r w:rsidRPr="00D546B0">
        <w:rPr>
          <w:i/>
          <w:iCs/>
        </w:rPr>
        <w:t>e</w:t>
      </w:r>
      <w:r>
        <w:t xml:space="preserve"> and </w:t>
      </w:r>
      <w:r w:rsidRPr="00D546B0">
        <w:rPr>
          <w:i/>
          <w:iCs/>
        </w:rPr>
        <w:t>d</w:t>
      </w:r>
      <w:r>
        <w:t xml:space="preserve"> would be a silly choice</w:t>
      </w:r>
      <w:r>
        <w:t>.</w:t>
      </w:r>
    </w:p>
  </w:footnote>
  <w:footnote w:id="27">
    <w:p w14:paraId="4A5DFA4D" w14:textId="5BC04AE8" w:rsidR="008A4D07" w:rsidRDefault="008A4D07">
      <w:pPr>
        <w:pStyle w:val="FootnoteText"/>
      </w:pPr>
      <w:r>
        <w:rPr>
          <w:rStyle w:val="FootnoteReference"/>
        </w:rPr>
        <w:footnoteRef/>
      </w:r>
      <w:r>
        <w:t xml:space="preserve"> </w:t>
      </w:r>
      <w:r w:rsidR="00675370">
        <w:t>Given</w:t>
      </w:r>
      <w:r>
        <w:t xml:space="preserve"> a small</w:t>
      </w:r>
      <w:r w:rsidR="00675370">
        <w:t xml:space="preserve">, semiprime divisor </w:t>
      </w:r>
      <w:r w:rsidRPr="00675370">
        <w:rPr>
          <w:i/>
          <w:iCs/>
        </w:rPr>
        <w:t>n</w:t>
      </w:r>
      <w:r>
        <w:t>—e.g. 35 in the present example—finding its factors is trivial.</w:t>
      </w:r>
      <w:r w:rsidR="00675370">
        <w:t xml:space="preserve"> </w:t>
      </w:r>
      <w:r w:rsidR="00E70DBC">
        <w:t>F</w:t>
      </w:r>
      <w:r w:rsidR="00675370">
        <w:t xml:space="preserve">or very large values of </w:t>
      </w:r>
      <w:r w:rsidR="00675370" w:rsidRPr="00675370">
        <w:rPr>
          <w:i/>
          <w:iCs/>
        </w:rPr>
        <w:t>n</w:t>
      </w:r>
      <w:r w:rsidR="00675370">
        <w:t xml:space="preserve">, </w:t>
      </w:r>
      <w:r w:rsidR="00E70DBC">
        <w:t xml:space="preserve">however, </w:t>
      </w:r>
      <w:r w:rsidR="00675370">
        <w:t>factorization is difficult.</w:t>
      </w:r>
      <w:r w:rsidR="006F7744">
        <w:t xml:space="preserve"> As always, small values are used in the examples to keep them simple.</w:t>
      </w:r>
    </w:p>
  </w:footnote>
  <w:footnote w:id="28">
    <w:p w14:paraId="1605C5A2" w14:textId="77777777" w:rsidR="004F2FD6" w:rsidRPr="00DE72D7" w:rsidRDefault="004F2FD6" w:rsidP="007C1428">
      <w:pPr>
        <w:pStyle w:val="FootnoteText"/>
      </w:pPr>
      <w:r>
        <w:rPr>
          <w:rStyle w:val="FootnoteReference"/>
        </w:rPr>
        <w:footnoteRef/>
      </w:r>
      <w:r>
        <w:t xml:space="preserve"> In the RSA equation </w:t>
      </w:r>
      <w:r w:rsidRPr="00DE72D7">
        <w:rPr>
          <w:i/>
          <w:iCs/>
        </w:rPr>
        <w:t>m</w:t>
      </w:r>
      <w:r>
        <w:t xml:space="preserve"> ^ </w:t>
      </w:r>
      <w:r w:rsidRPr="00DE72D7">
        <w:rPr>
          <w:i/>
          <w:iCs/>
        </w:rPr>
        <w:t>e</w:t>
      </w:r>
      <w:r>
        <w:t xml:space="preserve"> mod </w:t>
      </w:r>
      <w:r w:rsidRPr="00DE72D7">
        <w:rPr>
          <w:i/>
          <w:iCs/>
        </w:rPr>
        <w:t>n</w:t>
      </w:r>
      <w:r>
        <w:t xml:space="preserve">, </w:t>
      </w:r>
      <w:r w:rsidRPr="00DE72D7">
        <w:rPr>
          <w:i/>
          <w:iCs/>
        </w:rPr>
        <w:t>m</w:t>
      </w:r>
      <w:r>
        <w:t xml:space="preserve"> stands for </w:t>
      </w:r>
      <w:r w:rsidRPr="00DE72D7">
        <w:rPr>
          <w:i/>
          <w:iCs/>
        </w:rPr>
        <w:t>message</w:t>
      </w:r>
      <w:r>
        <w:t xml:space="preserve"> (as in the plaintext to encrypt), and </w:t>
      </w:r>
      <w:proofErr w:type="spellStart"/>
      <w:r w:rsidRPr="00DE72D7">
        <w:rPr>
          <w:i/>
          <w:iCs/>
        </w:rPr>
        <w:t>e</w:t>
      </w:r>
      <w:proofErr w:type="spellEnd"/>
      <w:r>
        <w:t xml:space="preserve"> stands for the </w:t>
      </w:r>
      <w:r w:rsidRPr="00DE72D7">
        <w:rPr>
          <w:i/>
          <w:iCs/>
        </w:rPr>
        <w:t>encryption</w:t>
      </w:r>
      <w:r>
        <w:t xml:space="preserve"> exponent.</w:t>
      </w:r>
    </w:p>
  </w:footnote>
  <w:footnote w:id="29">
    <w:p w14:paraId="21377E24" w14:textId="77777777" w:rsidR="004F2FD6" w:rsidRDefault="004F2FD6" w:rsidP="00F93A33">
      <w:pPr>
        <w:pStyle w:val="FootnoteText"/>
      </w:pPr>
      <w:r>
        <w:rPr>
          <w:rStyle w:val="FootnoteReference"/>
        </w:rPr>
        <w:footnoteRef/>
      </w:r>
      <w:r>
        <w:t xml:space="preserve"> A number that is the product of two prime numbers is said to be semiprime, and is divisible by 1, the two primes multiplied to produce it (</w:t>
      </w:r>
      <w:r w:rsidRPr="00F21973">
        <w:rPr>
          <w:i/>
          <w:iCs/>
        </w:rPr>
        <w:t>p</w:t>
      </w:r>
      <w:r>
        <w:t xml:space="preserve"> and </w:t>
      </w:r>
      <w:r w:rsidRPr="00F21973">
        <w:rPr>
          <w:i/>
          <w:iCs/>
        </w:rPr>
        <w:t>q</w:t>
      </w:r>
      <w:r>
        <w:t>), and itself (</w:t>
      </w:r>
      <w:r>
        <w:rPr>
          <w:i/>
          <w:iCs/>
        </w:rPr>
        <w:t>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47EE"/>
    <w:rsid w:val="0001493B"/>
    <w:rsid w:val="0001577F"/>
    <w:rsid w:val="00015FA1"/>
    <w:rsid w:val="0001645B"/>
    <w:rsid w:val="0001712D"/>
    <w:rsid w:val="00017320"/>
    <w:rsid w:val="000173E8"/>
    <w:rsid w:val="0001768B"/>
    <w:rsid w:val="00017710"/>
    <w:rsid w:val="00017DCF"/>
    <w:rsid w:val="00020345"/>
    <w:rsid w:val="00021796"/>
    <w:rsid w:val="000224E9"/>
    <w:rsid w:val="00022951"/>
    <w:rsid w:val="00022A87"/>
    <w:rsid w:val="00022EF7"/>
    <w:rsid w:val="000243E6"/>
    <w:rsid w:val="00024E9B"/>
    <w:rsid w:val="0002698E"/>
    <w:rsid w:val="00027A22"/>
    <w:rsid w:val="00030217"/>
    <w:rsid w:val="00030D61"/>
    <w:rsid w:val="0003145F"/>
    <w:rsid w:val="000315A8"/>
    <w:rsid w:val="00032F51"/>
    <w:rsid w:val="0003411D"/>
    <w:rsid w:val="000356F1"/>
    <w:rsid w:val="00035991"/>
    <w:rsid w:val="000363DF"/>
    <w:rsid w:val="000366EC"/>
    <w:rsid w:val="0003702D"/>
    <w:rsid w:val="00037941"/>
    <w:rsid w:val="00037AEB"/>
    <w:rsid w:val="00037BBE"/>
    <w:rsid w:val="00042214"/>
    <w:rsid w:val="0004285F"/>
    <w:rsid w:val="00043191"/>
    <w:rsid w:val="000450D8"/>
    <w:rsid w:val="00045FF1"/>
    <w:rsid w:val="00046492"/>
    <w:rsid w:val="00046669"/>
    <w:rsid w:val="00046863"/>
    <w:rsid w:val="00046BF3"/>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76D"/>
    <w:rsid w:val="00063415"/>
    <w:rsid w:val="00064081"/>
    <w:rsid w:val="00064260"/>
    <w:rsid w:val="00064417"/>
    <w:rsid w:val="00064EF8"/>
    <w:rsid w:val="00066309"/>
    <w:rsid w:val="0006640D"/>
    <w:rsid w:val="00066687"/>
    <w:rsid w:val="00066BFC"/>
    <w:rsid w:val="00067B47"/>
    <w:rsid w:val="00067B6A"/>
    <w:rsid w:val="000700C3"/>
    <w:rsid w:val="0007025F"/>
    <w:rsid w:val="000715AA"/>
    <w:rsid w:val="0007252B"/>
    <w:rsid w:val="000726D1"/>
    <w:rsid w:val="000727B1"/>
    <w:rsid w:val="00073424"/>
    <w:rsid w:val="00073713"/>
    <w:rsid w:val="00074C96"/>
    <w:rsid w:val="00074E7C"/>
    <w:rsid w:val="000752DF"/>
    <w:rsid w:val="00076D94"/>
    <w:rsid w:val="00076F95"/>
    <w:rsid w:val="00077ED5"/>
    <w:rsid w:val="0008278D"/>
    <w:rsid w:val="0008301E"/>
    <w:rsid w:val="000842E0"/>
    <w:rsid w:val="00084AEF"/>
    <w:rsid w:val="00087B0C"/>
    <w:rsid w:val="00090842"/>
    <w:rsid w:val="00092490"/>
    <w:rsid w:val="00093B27"/>
    <w:rsid w:val="00093CC3"/>
    <w:rsid w:val="000940E0"/>
    <w:rsid w:val="00095531"/>
    <w:rsid w:val="00096A62"/>
    <w:rsid w:val="000A00DA"/>
    <w:rsid w:val="000A04AF"/>
    <w:rsid w:val="000A0EFF"/>
    <w:rsid w:val="000A23BF"/>
    <w:rsid w:val="000A2528"/>
    <w:rsid w:val="000A3394"/>
    <w:rsid w:val="000A378F"/>
    <w:rsid w:val="000A5386"/>
    <w:rsid w:val="000A5909"/>
    <w:rsid w:val="000A6824"/>
    <w:rsid w:val="000B0203"/>
    <w:rsid w:val="000B02B9"/>
    <w:rsid w:val="000B3642"/>
    <w:rsid w:val="000B370F"/>
    <w:rsid w:val="000B3C5E"/>
    <w:rsid w:val="000B3DF5"/>
    <w:rsid w:val="000B518B"/>
    <w:rsid w:val="000B5280"/>
    <w:rsid w:val="000B5E98"/>
    <w:rsid w:val="000B62F3"/>
    <w:rsid w:val="000B7440"/>
    <w:rsid w:val="000B75AB"/>
    <w:rsid w:val="000B7734"/>
    <w:rsid w:val="000B7F1C"/>
    <w:rsid w:val="000C11F3"/>
    <w:rsid w:val="000C1C92"/>
    <w:rsid w:val="000C259B"/>
    <w:rsid w:val="000C3341"/>
    <w:rsid w:val="000C3ABB"/>
    <w:rsid w:val="000C4031"/>
    <w:rsid w:val="000C49BB"/>
    <w:rsid w:val="000C50AF"/>
    <w:rsid w:val="000C5287"/>
    <w:rsid w:val="000C57E6"/>
    <w:rsid w:val="000C5921"/>
    <w:rsid w:val="000C59CD"/>
    <w:rsid w:val="000C5B64"/>
    <w:rsid w:val="000C5DE8"/>
    <w:rsid w:val="000C5E1A"/>
    <w:rsid w:val="000C5F05"/>
    <w:rsid w:val="000C6226"/>
    <w:rsid w:val="000C689E"/>
    <w:rsid w:val="000C7917"/>
    <w:rsid w:val="000D0185"/>
    <w:rsid w:val="000D0539"/>
    <w:rsid w:val="000D14AD"/>
    <w:rsid w:val="000D1AFA"/>
    <w:rsid w:val="000D233D"/>
    <w:rsid w:val="000D26A0"/>
    <w:rsid w:val="000D2BF0"/>
    <w:rsid w:val="000D2C92"/>
    <w:rsid w:val="000D2E94"/>
    <w:rsid w:val="000D2EFE"/>
    <w:rsid w:val="000D3A44"/>
    <w:rsid w:val="000D3CF1"/>
    <w:rsid w:val="000D4452"/>
    <w:rsid w:val="000D6DEA"/>
    <w:rsid w:val="000E07E2"/>
    <w:rsid w:val="000E092C"/>
    <w:rsid w:val="000E1206"/>
    <w:rsid w:val="000E2771"/>
    <w:rsid w:val="000E2B23"/>
    <w:rsid w:val="000E324C"/>
    <w:rsid w:val="000E39A1"/>
    <w:rsid w:val="000E5C27"/>
    <w:rsid w:val="000F061A"/>
    <w:rsid w:val="000F1ADA"/>
    <w:rsid w:val="000F23B8"/>
    <w:rsid w:val="000F2674"/>
    <w:rsid w:val="000F2BFC"/>
    <w:rsid w:val="000F2CC3"/>
    <w:rsid w:val="000F50BC"/>
    <w:rsid w:val="000F5E31"/>
    <w:rsid w:val="00100221"/>
    <w:rsid w:val="00101219"/>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731D"/>
    <w:rsid w:val="00107808"/>
    <w:rsid w:val="001079BC"/>
    <w:rsid w:val="001107FB"/>
    <w:rsid w:val="001111D5"/>
    <w:rsid w:val="00111648"/>
    <w:rsid w:val="001121B6"/>
    <w:rsid w:val="00113A66"/>
    <w:rsid w:val="00114BE5"/>
    <w:rsid w:val="0011751C"/>
    <w:rsid w:val="00120992"/>
    <w:rsid w:val="00120BB6"/>
    <w:rsid w:val="00120F46"/>
    <w:rsid w:val="00121508"/>
    <w:rsid w:val="001226E2"/>
    <w:rsid w:val="00122A21"/>
    <w:rsid w:val="00122D87"/>
    <w:rsid w:val="00122E17"/>
    <w:rsid w:val="00123112"/>
    <w:rsid w:val="0012489B"/>
    <w:rsid w:val="001250C2"/>
    <w:rsid w:val="00127771"/>
    <w:rsid w:val="00130338"/>
    <w:rsid w:val="0013066C"/>
    <w:rsid w:val="00130E7E"/>
    <w:rsid w:val="00131F5F"/>
    <w:rsid w:val="00133617"/>
    <w:rsid w:val="001340AA"/>
    <w:rsid w:val="00134177"/>
    <w:rsid w:val="00134269"/>
    <w:rsid w:val="0013437A"/>
    <w:rsid w:val="0013506E"/>
    <w:rsid w:val="00135619"/>
    <w:rsid w:val="00135FCE"/>
    <w:rsid w:val="001360B7"/>
    <w:rsid w:val="0013713C"/>
    <w:rsid w:val="001379BA"/>
    <w:rsid w:val="00140DAD"/>
    <w:rsid w:val="00140F2A"/>
    <w:rsid w:val="00143A55"/>
    <w:rsid w:val="00144A32"/>
    <w:rsid w:val="00145390"/>
    <w:rsid w:val="00146151"/>
    <w:rsid w:val="001466B2"/>
    <w:rsid w:val="0014737F"/>
    <w:rsid w:val="00147708"/>
    <w:rsid w:val="00147D85"/>
    <w:rsid w:val="001509A7"/>
    <w:rsid w:val="00151694"/>
    <w:rsid w:val="001519F1"/>
    <w:rsid w:val="00151E67"/>
    <w:rsid w:val="001527EA"/>
    <w:rsid w:val="00152D7C"/>
    <w:rsid w:val="001545F4"/>
    <w:rsid w:val="00154B54"/>
    <w:rsid w:val="00155714"/>
    <w:rsid w:val="00155CE0"/>
    <w:rsid w:val="00155FD7"/>
    <w:rsid w:val="001562BF"/>
    <w:rsid w:val="00156482"/>
    <w:rsid w:val="00157E00"/>
    <w:rsid w:val="001615F1"/>
    <w:rsid w:val="0016171D"/>
    <w:rsid w:val="00161F7B"/>
    <w:rsid w:val="001624B8"/>
    <w:rsid w:val="00162720"/>
    <w:rsid w:val="00162C02"/>
    <w:rsid w:val="00162C45"/>
    <w:rsid w:val="001635C6"/>
    <w:rsid w:val="00163BC1"/>
    <w:rsid w:val="0016591A"/>
    <w:rsid w:val="00166DCC"/>
    <w:rsid w:val="00167799"/>
    <w:rsid w:val="00167981"/>
    <w:rsid w:val="00170865"/>
    <w:rsid w:val="001714C1"/>
    <w:rsid w:val="001716A2"/>
    <w:rsid w:val="00171770"/>
    <w:rsid w:val="0017373E"/>
    <w:rsid w:val="00174EF9"/>
    <w:rsid w:val="001758FE"/>
    <w:rsid w:val="00176212"/>
    <w:rsid w:val="00177768"/>
    <w:rsid w:val="00180479"/>
    <w:rsid w:val="0018049F"/>
    <w:rsid w:val="001816E2"/>
    <w:rsid w:val="00181D56"/>
    <w:rsid w:val="0018262E"/>
    <w:rsid w:val="00183AC0"/>
    <w:rsid w:val="0018520E"/>
    <w:rsid w:val="00185345"/>
    <w:rsid w:val="001874A5"/>
    <w:rsid w:val="00187B1C"/>
    <w:rsid w:val="00190875"/>
    <w:rsid w:val="00190CA9"/>
    <w:rsid w:val="001910FE"/>
    <w:rsid w:val="0019114D"/>
    <w:rsid w:val="00191366"/>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6D9E"/>
    <w:rsid w:val="001A7681"/>
    <w:rsid w:val="001B0A15"/>
    <w:rsid w:val="001B0E53"/>
    <w:rsid w:val="001B125C"/>
    <w:rsid w:val="001B1911"/>
    <w:rsid w:val="001B23DE"/>
    <w:rsid w:val="001B31F8"/>
    <w:rsid w:val="001B33E7"/>
    <w:rsid w:val="001B4D2A"/>
    <w:rsid w:val="001B5383"/>
    <w:rsid w:val="001B58BD"/>
    <w:rsid w:val="001B5C75"/>
    <w:rsid w:val="001B674F"/>
    <w:rsid w:val="001B78BA"/>
    <w:rsid w:val="001C150F"/>
    <w:rsid w:val="001C231E"/>
    <w:rsid w:val="001C2785"/>
    <w:rsid w:val="001C5042"/>
    <w:rsid w:val="001C5BF0"/>
    <w:rsid w:val="001C6ED8"/>
    <w:rsid w:val="001C6F9F"/>
    <w:rsid w:val="001C7C8D"/>
    <w:rsid w:val="001D06EE"/>
    <w:rsid w:val="001D0D96"/>
    <w:rsid w:val="001D1251"/>
    <w:rsid w:val="001D1327"/>
    <w:rsid w:val="001D1BE3"/>
    <w:rsid w:val="001D2411"/>
    <w:rsid w:val="001D3527"/>
    <w:rsid w:val="001D46E5"/>
    <w:rsid w:val="001D47EA"/>
    <w:rsid w:val="001D4B88"/>
    <w:rsid w:val="001D6058"/>
    <w:rsid w:val="001D68E7"/>
    <w:rsid w:val="001D6FC9"/>
    <w:rsid w:val="001D7165"/>
    <w:rsid w:val="001D75EB"/>
    <w:rsid w:val="001D7993"/>
    <w:rsid w:val="001E182A"/>
    <w:rsid w:val="001E1F27"/>
    <w:rsid w:val="001E33F9"/>
    <w:rsid w:val="001E3937"/>
    <w:rsid w:val="001E3D5B"/>
    <w:rsid w:val="001E3E20"/>
    <w:rsid w:val="001E4AD7"/>
    <w:rsid w:val="001E4C5F"/>
    <w:rsid w:val="001E645B"/>
    <w:rsid w:val="001E7C50"/>
    <w:rsid w:val="001F0250"/>
    <w:rsid w:val="001F40BE"/>
    <w:rsid w:val="001F4507"/>
    <w:rsid w:val="001F50D2"/>
    <w:rsid w:val="001F51B3"/>
    <w:rsid w:val="001F54D7"/>
    <w:rsid w:val="001F583D"/>
    <w:rsid w:val="001F59A1"/>
    <w:rsid w:val="00200EBC"/>
    <w:rsid w:val="00201A2B"/>
    <w:rsid w:val="00202053"/>
    <w:rsid w:val="00202C44"/>
    <w:rsid w:val="00202C79"/>
    <w:rsid w:val="00202D52"/>
    <w:rsid w:val="002034CA"/>
    <w:rsid w:val="00203E1A"/>
    <w:rsid w:val="00203E7E"/>
    <w:rsid w:val="00203EF9"/>
    <w:rsid w:val="00204587"/>
    <w:rsid w:val="00204AD7"/>
    <w:rsid w:val="00204C10"/>
    <w:rsid w:val="00204C5F"/>
    <w:rsid w:val="002056EC"/>
    <w:rsid w:val="00205BF9"/>
    <w:rsid w:val="00206351"/>
    <w:rsid w:val="00206604"/>
    <w:rsid w:val="00206882"/>
    <w:rsid w:val="00207517"/>
    <w:rsid w:val="00207660"/>
    <w:rsid w:val="00207F9C"/>
    <w:rsid w:val="002109EC"/>
    <w:rsid w:val="002135C7"/>
    <w:rsid w:val="00214B75"/>
    <w:rsid w:val="00215532"/>
    <w:rsid w:val="00215AC1"/>
    <w:rsid w:val="00215C81"/>
    <w:rsid w:val="00215EC9"/>
    <w:rsid w:val="00216834"/>
    <w:rsid w:val="00216CA9"/>
    <w:rsid w:val="002200A7"/>
    <w:rsid w:val="0022142F"/>
    <w:rsid w:val="002215E4"/>
    <w:rsid w:val="002217D7"/>
    <w:rsid w:val="00222CFB"/>
    <w:rsid w:val="002230EF"/>
    <w:rsid w:val="00226533"/>
    <w:rsid w:val="002301DB"/>
    <w:rsid w:val="00230348"/>
    <w:rsid w:val="00230882"/>
    <w:rsid w:val="00231384"/>
    <w:rsid w:val="00231603"/>
    <w:rsid w:val="00231B5C"/>
    <w:rsid w:val="002326CB"/>
    <w:rsid w:val="00232AE6"/>
    <w:rsid w:val="0023466C"/>
    <w:rsid w:val="002356CD"/>
    <w:rsid w:val="00236628"/>
    <w:rsid w:val="002367B3"/>
    <w:rsid w:val="00236D32"/>
    <w:rsid w:val="00237523"/>
    <w:rsid w:val="00240C1F"/>
    <w:rsid w:val="002412BE"/>
    <w:rsid w:val="00242857"/>
    <w:rsid w:val="002433E3"/>
    <w:rsid w:val="00243693"/>
    <w:rsid w:val="00243A3C"/>
    <w:rsid w:val="00243A85"/>
    <w:rsid w:val="00244047"/>
    <w:rsid w:val="00244B0A"/>
    <w:rsid w:val="00246480"/>
    <w:rsid w:val="002466BD"/>
    <w:rsid w:val="00247864"/>
    <w:rsid w:val="002479AC"/>
    <w:rsid w:val="00247AD6"/>
    <w:rsid w:val="00247C63"/>
    <w:rsid w:val="00247FCE"/>
    <w:rsid w:val="0025020C"/>
    <w:rsid w:val="00250220"/>
    <w:rsid w:val="00250814"/>
    <w:rsid w:val="00250A91"/>
    <w:rsid w:val="00250ECC"/>
    <w:rsid w:val="00251321"/>
    <w:rsid w:val="002527DE"/>
    <w:rsid w:val="00252E92"/>
    <w:rsid w:val="00252F47"/>
    <w:rsid w:val="00253C2F"/>
    <w:rsid w:val="00253D0C"/>
    <w:rsid w:val="00254984"/>
    <w:rsid w:val="0025573E"/>
    <w:rsid w:val="00255B1A"/>
    <w:rsid w:val="00256B84"/>
    <w:rsid w:val="002574CF"/>
    <w:rsid w:val="00262145"/>
    <w:rsid w:val="00262E92"/>
    <w:rsid w:val="002637EA"/>
    <w:rsid w:val="00264161"/>
    <w:rsid w:val="0026445C"/>
    <w:rsid w:val="00264A49"/>
    <w:rsid w:val="002661B3"/>
    <w:rsid w:val="00266647"/>
    <w:rsid w:val="00267BF8"/>
    <w:rsid w:val="00270088"/>
    <w:rsid w:val="00270A85"/>
    <w:rsid w:val="00271C21"/>
    <w:rsid w:val="0027231F"/>
    <w:rsid w:val="002723F9"/>
    <w:rsid w:val="002724CD"/>
    <w:rsid w:val="00272C98"/>
    <w:rsid w:val="00273CCE"/>
    <w:rsid w:val="002748B4"/>
    <w:rsid w:val="00274BC3"/>
    <w:rsid w:val="002752EC"/>
    <w:rsid w:val="00275C89"/>
    <w:rsid w:val="00275EE0"/>
    <w:rsid w:val="00276804"/>
    <w:rsid w:val="00276891"/>
    <w:rsid w:val="00277A9F"/>
    <w:rsid w:val="00277B23"/>
    <w:rsid w:val="00277B5B"/>
    <w:rsid w:val="002813CA"/>
    <w:rsid w:val="00281D09"/>
    <w:rsid w:val="00282F07"/>
    <w:rsid w:val="002838A5"/>
    <w:rsid w:val="00283B38"/>
    <w:rsid w:val="00286909"/>
    <w:rsid w:val="0028698D"/>
    <w:rsid w:val="002877B6"/>
    <w:rsid w:val="00287C07"/>
    <w:rsid w:val="002900FB"/>
    <w:rsid w:val="002902E0"/>
    <w:rsid w:val="00290ADB"/>
    <w:rsid w:val="00290FB3"/>
    <w:rsid w:val="00291D91"/>
    <w:rsid w:val="00292688"/>
    <w:rsid w:val="00292C13"/>
    <w:rsid w:val="002936FB"/>
    <w:rsid w:val="00294C72"/>
    <w:rsid w:val="00295593"/>
    <w:rsid w:val="00295A00"/>
    <w:rsid w:val="002969ED"/>
    <w:rsid w:val="00296C03"/>
    <w:rsid w:val="00297CD5"/>
    <w:rsid w:val="002A2DAA"/>
    <w:rsid w:val="002A3252"/>
    <w:rsid w:val="002A33B9"/>
    <w:rsid w:val="002A33C5"/>
    <w:rsid w:val="002A3411"/>
    <w:rsid w:val="002A3FD6"/>
    <w:rsid w:val="002A42AA"/>
    <w:rsid w:val="002A4549"/>
    <w:rsid w:val="002A4C48"/>
    <w:rsid w:val="002A554C"/>
    <w:rsid w:val="002A5CAE"/>
    <w:rsid w:val="002A649D"/>
    <w:rsid w:val="002A679D"/>
    <w:rsid w:val="002A7754"/>
    <w:rsid w:val="002A78ED"/>
    <w:rsid w:val="002A7DEB"/>
    <w:rsid w:val="002A7FCF"/>
    <w:rsid w:val="002B02AB"/>
    <w:rsid w:val="002B0302"/>
    <w:rsid w:val="002B2F5E"/>
    <w:rsid w:val="002B2F98"/>
    <w:rsid w:val="002B3384"/>
    <w:rsid w:val="002B33F6"/>
    <w:rsid w:val="002B3C54"/>
    <w:rsid w:val="002B450C"/>
    <w:rsid w:val="002B4EE8"/>
    <w:rsid w:val="002B5440"/>
    <w:rsid w:val="002B559F"/>
    <w:rsid w:val="002B5F51"/>
    <w:rsid w:val="002B611B"/>
    <w:rsid w:val="002B652F"/>
    <w:rsid w:val="002B653E"/>
    <w:rsid w:val="002B6D8D"/>
    <w:rsid w:val="002B74FB"/>
    <w:rsid w:val="002C1B92"/>
    <w:rsid w:val="002C1F7F"/>
    <w:rsid w:val="002C25CD"/>
    <w:rsid w:val="002C350A"/>
    <w:rsid w:val="002C3D3F"/>
    <w:rsid w:val="002C4807"/>
    <w:rsid w:val="002C55D6"/>
    <w:rsid w:val="002C5990"/>
    <w:rsid w:val="002C59F7"/>
    <w:rsid w:val="002C6A31"/>
    <w:rsid w:val="002C6ECC"/>
    <w:rsid w:val="002C726E"/>
    <w:rsid w:val="002D01A9"/>
    <w:rsid w:val="002D0C27"/>
    <w:rsid w:val="002D0C4D"/>
    <w:rsid w:val="002D1586"/>
    <w:rsid w:val="002D1799"/>
    <w:rsid w:val="002D1859"/>
    <w:rsid w:val="002D2071"/>
    <w:rsid w:val="002D22E4"/>
    <w:rsid w:val="002D3AA0"/>
    <w:rsid w:val="002D3F66"/>
    <w:rsid w:val="002D594C"/>
    <w:rsid w:val="002D68CA"/>
    <w:rsid w:val="002D6900"/>
    <w:rsid w:val="002D7A87"/>
    <w:rsid w:val="002D7FE6"/>
    <w:rsid w:val="002E0443"/>
    <w:rsid w:val="002E11D0"/>
    <w:rsid w:val="002E27CC"/>
    <w:rsid w:val="002E31F9"/>
    <w:rsid w:val="002E560A"/>
    <w:rsid w:val="002E5B66"/>
    <w:rsid w:val="002E5C04"/>
    <w:rsid w:val="002E70D3"/>
    <w:rsid w:val="002E7234"/>
    <w:rsid w:val="002E78F1"/>
    <w:rsid w:val="002F06B0"/>
    <w:rsid w:val="002F20C4"/>
    <w:rsid w:val="002F2271"/>
    <w:rsid w:val="002F23E9"/>
    <w:rsid w:val="002F29FF"/>
    <w:rsid w:val="002F3C8E"/>
    <w:rsid w:val="002F4266"/>
    <w:rsid w:val="002F42F1"/>
    <w:rsid w:val="002F47AF"/>
    <w:rsid w:val="002F5248"/>
    <w:rsid w:val="002F71CF"/>
    <w:rsid w:val="002F7537"/>
    <w:rsid w:val="00300B72"/>
    <w:rsid w:val="003016EF"/>
    <w:rsid w:val="00301759"/>
    <w:rsid w:val="0030218E"/>
    <w:rsid w:val="00303FE4"/>
    <w:rsid w:val="00304AB9"/>
    <w:rsid w:val="0030575C"/>
    <w:rsid w:val="00305F41"/>
    <w:rsid w:val="00307310"/>
    <w:rsid w:val="0030757F"/>
    <w:rsid w:val="00307C89"/>
    <w:rsid w:val="00310455"/>
    <w:rsid w:val="0031054B"/>
    <w:rsid w:val="00310659"/>
    <w:rsid w:val="00310AA1"/>
    <w:rsid w:val="00310BD2"/>
    <w:rsid w:val="00311336"/>
    <w:rsid w:val="00312FB2"/>
    <w:rsid w:val="00314288"/>
    <w:rsid w:val="00314B69"/>
    <w:rsid w:val="00315F57"/>
    <w:rsid w:val="00316392"/>
    <w:rsid w:val="003164C1"/>
    <w:rsid w:val="0031704B"/>
    <w:rsid w:val="0031729C"/>
    <w:rsid w:val="00320091"/>
    <w:rsid w:val="0032074F"/>
    <w:rsid w:val="00320A31"/>
    <w:rsid w:val="003223A1"/>
    <w:rsid w:val="00322AD3"/>
    <w:rsid w:val="00323BC2"/>
    <w:rsid w:val="00324BDC"/>
    <w:rsid w:val="00326A1D"/>
    <w:rsid w:val="00326C87"/>
    <w:rsid w:val="00327E89"/>
    <w:rsid w:val="003327FE"/>
    <w:rsid w:val="003329FF"/>
    <w:rsid w:val="00332A1C"/>
    <w:rsid w:val="003338AC"/>
    <w:rsid w:val="00333C68"/>
    <w:rsid w:val="00334711"/>
    <w:rsid w:val="00334825"/>
    <w:rsid w:val="0033491E"/>
    <w:rsid w:val="00334F4A"/>
    <w:rsid w:val="003358BE"/>
    <w:rsid w:val="00336C15"/>
    <w:rsid w:val="00337BF4"/>
    <w:rsid w:val="00337D32"/>
    <w:rsid w:val="00337E13"/>
    <w:rsid w:val="00340171"/>
    <w:rsid w:val="003406DF"/>
    <w:rsid w:val="00340EDF"/>
    <w:rsid w:val="00341717"/>
    <w:rsid w:val="003417FD"/>
    <w:rsid w:val="00341AFC"/>
    <w:rsid w:val="00341E3C"/>
    <w:rsid w:val="00344403"/>
    <w:rsid w:val="00344E57"/>
    <w:rsid w:val="00344F83"/>
    <w:rsid w:val="0034744B"/>
    <w:rsid w:val="003501B1"/>
    <w:rsid w:val="00350659"/>
    <w:rsid w:val="003506B5"/>
    <w:rsid w:val="00351B6C"/>
    <w:rsid w:val="0035247E"/>
    <w:rsid w:val="00352BD2"/>
    <w:rsid w:val="003530CB"/>
    <w:rsid w:val="00353609"/>
    <w:rsid w:val="0035556C"/>
    <w:rsid w:val="003556B4"/>
    <w:rsid w:val="00355AF7"/>
    <w:rsid w:val="00355F90"/>
    <w:rsid w:val="0035646D"/>
    <w:rsid w:val="00356C84"/>
    <w:rsid w:val="0035710D"/>
    <w:rsid w:val="0036067D"/>
    <w:rsid w:val="00360776"/>
    <w:rsid w:val="00360A1D"/>
    <w:rsid w:val="00360A70"/>
    <w:rsid w:val="0036192E"/>
    <w:rsid w:val="00361A42"/>
    <w:rsid w:val="00362336"/>
    <w:rsid w:val="00362A34"/>
    <w:rsid w:val="00363B56"/>
    <w:rsid w:val="003647A8"/>
    <w:rsid w:val="00367DC3"/>
    <w:rsid w:val="00370F65"/>
    <w:rsid w:val="00372004"/>
    <w:rsid w:val="0037337B"/>
    <w:rsid w:val="003733ED"/>
    <w:rsid w:val="00373696"/>
    <w:rsid w:val="00373796"/>
    <w:rsid w:val="00373E1C"/>
    <w:rsid w:val="00373F8C"/>
    <w:rsid w:val="0037429A"/>
    <w:rsid w:val="00374D2B"/>
    <w:rsid w:val="00374DDC"/>
    <w:rsid w:val="00374E77"/>
    <w:rsid w:val="00374EA7"/>
    <w:rsid w:val="00377179"/>
    <w:rsid w:val="00377AC3"/>
    <w:rsid w:val="003802B2"/>
    <w:rsid w:val="00380749"/>
    <w:rsid w:val="00381362"/>
    <w:rsid w:val="003825C6"/>
    <w:rsid w:val="00382B9A"/>
    <w:rsid w:val="00382D11"/>
    <w:rsid w:val="00382E33"/>
    <w:rsid w:val="00383238"/>
    <w:rsid w:val="003839FE"/>
    <w:rsid w:val="00385224"/>
    <w:rsid w:val="003870EA"/>
    <w:rsid w:val="003904B6"/>
    <w:rsid w:val="00392444"/>
    <w:rsid w:val="00392890"/>
    <w:rsid w:val="00392B18"/>
    <w:rsid w:val="0039383E"/>
    <w:rsid w:val="003941E8"/>
    <w:rsid w:val="00394A6F"/>
    <w:rsid w:val="00394C60"/>
    <w:rsid w:val="00394C99"/>
    <w:rsid w:val="00395916"/>
    <w:rsid w:val="00395959"/>
    <w:rsid w:val="00396E06"/>
    <w:rsid w:val="003977D6"/>
    <w:rsid w:val="00397ACD"/>
    <w:rsid w:val="00397C4B"/>
    <w:rsid w:val="003A0496"/>
    <w:rsid w:val="003A0E02"/>
    <w:rsid w:val="003A1655"/>
    <w:rsid w:val="003A1791"/>
    <w:rsid w:val="003A1EA0"/>
    <w:rsid w:val="003A28AC"/>
    <w:rsid w:val="003A2B47"/>
    <w:rsid w:val="003A33C8"/>
    <w:rsid w:val="003A43A8"/>
    <w:rsid w:val="003A5A91"/>
    <w:rsid w:val="003A5F24"/>
    <w:rsid w:val="003A7272"/>
    <w:rsid w:val="003A761F"/>
    <w:rsid w:val="003A7836"/>
    <w:rsid w:val="003A7AB9"/>
    <w:rsid w:val="003B12EF"/>
    <w:rsid w:val="003B281D"/>
    <w:rsid w:val="003B3365"/>
    <w:rsid w:val="003B5170"/>
    <w:rsid w:val="003B62D5"/>
    <w:rsid w:val="003B6870"/>
    <w:rsid w:val="003B6A15"/>
    <w:rsid w:val="003B6A72"/>
    <w:rsid w:val="003B73C9"/>
    <w:rsid w:val="003C0A56"/>
    <w:rsid w:val="003C0F25"/>
    <w:rsid w:val="003C17AA"/>
    <w:rsid w:val="003C186D"/>
    <w:rsid w:val="003C200E"/>
    <w:rsid w:val="003C27AA"/>
    <w:rsid w:val="003C29C3"/>
    <w:rsid w:val="003C3EB6"/>
    <w:rsid w:val="003C6B83"/>
    <w:rsid w:val="003C6F9E"/>
    <w:rsid w:val="003C707A"/>
    <w:rsid w:val="003C742D"/>
    <w:rsid w:val="003C759A"/>
    <w:rsid w:val="003D0616"/>
    <w:rsid w:val="003D2846"/>
    <w:rsid w:val="003D2993"/>
    <w:rsid w:val="003D2F7B"/>
    <w:rsid w:val="003D483E"/>
    <w:rsid w:val="003D5214"/>
    <w:rsid w:val="003D5AD0"/>
    <w:rsid w:val="003D5D42"/>
    <w:rsid w:val="003D5FB6"/>
    <w:rsid w:val="003D62EE"/>
    <w:rsid w:val="003D6C38"/>
    <w:rsid w:val="003E0290"/>
    <w:rsid w:val="003E0B29"/>
    <w:rsid w:val="003E15EE"/>
    <w:rsid w:val="003E17CF"/>
    <w:rsid w:val="003E199D"/>
    <w:rsid w:val="003E2552"/>
    <w:rsid w:val="003E3040"/>
    <w:rsid w:val="003E46CC"/>
    <w:rsid w:val="003E48FF"/>
    <w:rsid w:val="003E5EE2"/>
    <w:rsid w:val="003F127A"/>
    <w:rsid w:val="003F2205"/>
    <w:rsid w:val="003F2322"/>
    <w:rsid w:val="003F276A"/>
    <w:rsid w:val="003F27D2"/>
    <w:rsid w:val="003F2DEC"/>
    <w:rsid w:val="003F2F67"/>
    <w:rsid w:val="003F370E"/>
    <w:rsid w:val="003F7640"/>
    <w:rsid w:val="004003D0"/>
    <w:rsid w:val="00401BE7"/>
    <w:rsid w:val="00402187"/>
    <w:rsid w:val="0040302D"/>
    <w:rsid w:val="004032AE"/>
    <w:rsid w:val="00403701"/>
    <w:rsid w:val="00403C05"/>
    <w:rsid w:val="00403F3F"/>
    <w:rsid w:val="0040462B"/>
    <w:rsid w:val="00404AE5"/>
    <w:rsid w:val="004052C8"/>
    <w:rsid w:val="004052F8"/>
    <w:rsid w:val="0040568D"/>
    <w:rsid w:val="00405698"/>
    <w:rsid w:val="0040644E"/>
    <w:rsid w:val="00406A71"/>
    <w:rsid w:val="00406CFD"/>
    <w:rsid w:val="004101FA"/>
    <w:rsid w:val="004108C0"/>
    <w:rsid w:val="00410D3E"/>
    <w:rsid w:val="00411491"/>
    <w:rsid w:val="004116DE"/>
    <w:rsid w:val="004130BC"/>
    <w:rsid w:val="0041386D"/>
    <w:rsid w:val="00413944"/>
    <w:rsid w:val="004147A7"/>
    <w:rsid w:val="00414C98"/>
    <w:rsid w:val="00414DC8"/>
    <w:rsid w:val="00414E24"/>
    <w:rsid w:val="0041584A"/>
    <w:rsid w:val="00415EC6"/>
    <w:rsid w:val="00416C96"/>
    <w:rsid w:val="00417357"/>
    <w:rsid w:val="00417647"/>
    <w:rsid w:val="00420D6C"/>
    <w:rsid w:val="00422B96"/>
    <w:rsid w:val="004237B6"/>
    <w:rsid w:val="00425D58"/>
    <w:rsid w:val="00426DEC"/>
    <w:rsid w:val="004271B2"/>
    <w:rsid w:val="00427CBD"/>
    <w:rsid w:val="00430274"/>
    <w:rsid w:val="00430C81"/>
    <w:rsid w:val="004315EB"/>
    <w:rsid w:val="004316B2"/>
    <w:rsid w:val="00431F9C"/>
    <w:rsid w:val="004345E2"/>
    <w:rsid w:val="00435D70"/>
    <w:rsid w:val="00436755"/>
    <w:rsid w:val="00436C14"/>
    <w:rsid w:val="00436F1F"/>
    <w:rsid w:val="0044085A"/>
    <w:rsid w:val="0044092E"/>
    <w:rsid w:val="00441E1A"/>
    <w:rsid w:val="0044286F"/>
    <w:rsid w:val="004439C0"/>
    <w:rsid w:val="00443FF8"/>
    <w:rsid w:val="0044465A"/>
    <w:rsid w:val="00444729"/>
    <w:rsid w:val="00445132"/>
    <w:rsid w:val="00446A0B"/>
    <w:rsid w:val="00447039"/>
    <w:rsid w:val="004478BB"/>
    <w:rsid w:val="004505EE"/>
    <w:rsid w:val="00450FD0"/>
    <w:rsid w:val="00451D44"/>
    <w:rsid w:val="0045215B"/>
    <w:rsid w:val="004521F0"/>
    <w:rsid w:val="00452F95"/>
    <w:rsid w:val="004539FD"/>
    <w:rsid w:val="00453D3D"/>
    <w:rsid w:val="00455539"/>
    <w:rsid w:val="00455567"/>
    <w:rsid w:val="004557C4"/>
    <w:rsid w:val="0045584C"/>
    <w:rsid w:val="004565C3"/>
    <w:rsid w:val="004569C4"/>
    <w:rsid w:val="0045718A"/>
    <w:rsid w:val="004578C3"/>
    <w:rsid w:val="00460360"/>
    <w:rsid w:val="004610E3"/>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209"/>
    <w:rsid w:val="00474D57"/>
    <w:rsid w:val="00475F5F"/>
    <w:rsid w:val="00476524"/>
    <w:rsid w:val="00476A14"/>
    <w:rsid w:val="004770D7"/>
    <w:rsid w:val="00477751"/>
    <w:rsid w:val="0047798B"/>
    <w:rsid w:val="00480A44"/>
    <w:rsid w:val="00480B36"/>
    <w:rsid w:val="004810C9"/>
    <w:rsid w:val="00481116"/>
    <w:rsid w:val="00481673"/>
    <w:rsid w:val="0048185E"/>
    <w:rsid w:val="004825BC"/>
    <w:rsid w:val="004836AD"/>
    <w:rsid w:val="00483BD8"/>
    <w:rsid w:val="00483D55"/>
    <w:rsid w:val="00486B10"/>
    <w:rsid w:val="004912CB"/>
    <w:rsid w:val="0049156E"/>
    <w:rsid w:val="004922D7"/>
    <w:rsid w:val="0049243F"/>
    <w:rsid w:val="004927BF"/>
    <w:rsid w:val="00493229"/>
    <w:rsid w:val="004932D4"/>
    <w:rsid w:val="00493604"/>
    <w:rsid w:val="00493DC8"/>
    <w:rsid w:val="00494B28"/>
    <w:rsid w:val="00496354"/>
    <w:rsid w:val="00496A8B"/>
    <w:rsid w:val="004977CD"/>
    <w:rsid w:val="004A16FF"/>
    <w:rsid w:val="004A29AC"/>
    <w:rsid w:val="004A2EBA"/>
    <w:rsid w:val="004A34AC"/>
    <w:rsid w:val="004A35E5"/>
    <w:rsid w:val="004A4019"/>
    <w:rsid w:val="004A4529"/>
    <w:rsid w:val="004A4699"/>
    <w:rsid w:val="004A4F2E"/>
    <w:rsid w:val="004A604A"/>
    <w:rsid w:val="004A677D"/>
    <w:rsid w:val="004A67C3"/>
    <w:rsid w:val="004A68C2"/>
    <w:rsid w:val="004A6CF1"/>
    <w:rsid w:val="004A712E"/>
    <w:rsid w:val="004A713D"/>
    <w:rsid w:val="004A76AB"/>
    <w:rsid w:val="004A787A"/>
    <w:rsid w:val="004A7B3C"/>
    <w:rsid w:val="004B060E"/>
    <w:rsid w:val="004B0B7F"/>
    <w:rsid w:val="004B1856"/>
    <w:rsid w:val="004B1C14"/>
    <w:rsid w:val="004B207B"/>
    <w:rsid w:val="004B2C8E"/>
    <w:rsid w:val="004B3849"/>
    <w:rsid w:val="004B3AE6"/>
    <w:rsid w:val="004B3B7A"/>
    <w:rsid w:val="004B5568"/>
    <w:rsid w:val="004B64E0"/>
    <w:rsid w:val="004B6CE3"/>
    <w:rsid w:val="004B6F05"/>
    <w:rsid w:val="004B732D"/>
    <w:rsid w:val="004C10EE"/>
    <w:rsid w:val="004C200A"/>
    <w:rsid w:val="004C2C9C"/>
    <w:rsid w:val="004C40DB"/>
    <w:rsid w:val="004C4D3B"/>
    <w:rsid w:val="004C79A5"/>
    <w:rsid w:val="004C7CB3"/>
    <w:rsid w:val="004C7CE3"/>
    <w:rsid w:val="004D1089"/>
    <w:rsid w:val="004D186B"/>
    <w:rsid w:val="004D1DE3"/>
    <w:rsid w:val="004D209B"/>
    <w:rsid w:val="004D327D"/>
    <w:rsid w:val="004D4170"/>
    <w:rsid w:val="004D4F01"/>
    <w:rsid w:val="004D4F36"/>
    <w:rsid w:val="004D5D24"/>
    <w:rsid w:val="004D5DD4"/>
    <w:rsid w:val="004D753F"/>
    <w:rsid w:val="004D760B"/>
    <w:rsid w:val="004D78E5"/>
    <w:rsid w:val="004D7B0F"/>
    <w:rsid w:val="004E0B51"/>
    <w:rsid w:val="004E0E40"/>
    <w:rsid w:val="004E2919"/>
    <w:rsid w:val="004E485C"/>
    <w:rsid w:val="004E5D55"/>
    <w:rsid w:val="004E5E48"/>
    <w:rsid w:val="004E6CB8"/>
    <w:rsid w:val="004E73E8"/>
    <w:rsid w:val="004E743F"/>
    <w:rsid w:val="004F18CB"/>
    <w:rsid w:val="004F2E4B"/>
    <w:rsid w:val="004F2FD6"/>
    <w:rsid w:val="004F3B1B"/>
    <w:rsid w:val="004F4991"/>
    <w:rsid w:val="004F5825"/>
    <w:rsid w:val="004F5D0A"/>
    <w:rsid w:val="004F6433"/>
    <w:rsid w:val="004F6BA7"/>
    <w:rsid w:val="004F7302"/>
    <w:rsid w:val="00501634"/>
    <w:rsid w:val="00501BAF"/>
    <w:rsid w:val="005020B2"/>
    <w:rsid w:val="005033C3"/>
    <w:rsid w:val="00503932"/>
    <w:rsid w:val="00504EE3"/>
    <w:rsid w:val="0050556A"/>
    <w:rsid w:val="00505A74"/>
    <w:rsid w:val="00505D1C"/>
    <w:rsid w:val="0050624D"/>
    <w:rsid w:val="005069CD"/>
    <w:rsid w:val="00507DA9"/>
    <w:rsid w:val="005100D0"/>
    <w:rsid w:val="00510B6F"/>
    <w:rsid w:val="00510C58"/>
    <w:rsid w:val="005114D0"/>
    <w:rsid w:val="00511946"/>
    <w:rsid w:val="00511C0B"/>
    <w:rsid w:val="00512E0D"/>
    <w:rsid w:val="0051473E"/>
    <w:rsid w:val="005148A6"/>
    <w:rsid w:val="00516211"/>
    <w:rsid w:val="00516968"/>
    <w:rsid w:val="00516ABE"/>
    <w:rsid w:val="00521785"/>
    <w:rsid w:val="005217E8"/>
    <w:rsid w:val="005233D1"/>
    <w:rsid w:val="005234C8"/>
    <w:rsid w:val="005240B9"/>
    <w:rsid w:val="00524DA3"/>
    <w:rsid w:val="0052539A"/>
    <w:rsid w:val="00525619"/>
    <w:rsid w:val="00525750"/>
    <w:rsid w:val="005332D9"/>
    <w:rsid w:val="00533AE8"/>
    <w:rsid w:val="00534275"/>
    <w:rsid w:val="00535971"/>
    <w:rsid w:val="00535DCA"/>
    <w:rsid w:val="005365B1"/>
    <w:rsid w:val="00536BB3"/>
    <w:rsid w:val="00537C05"/>
    <w:rsid w:val="00541066"/>
    <w:rsid w:val="00541D22"/>
    <w:rsid w:val="00541D91"/>
    <w:rsid w:val="00542C43"/>
    <w:rsid w:val="00543C92"/>
    <w:rsid w:val="00544169"/>
    <w:rsid w:val="005462A6"/>
    <w:rsid w:val="0054783E"/>
    <w:rsid w:val="00550933"/>
    <w:rsid w:val="00550C7B"/>
    <w:rsid w:val="00550EB6"/>
    <w:rsid w:val="0055183D"/>
    <w:rsid w:val="00551E85"/>
    <w:rsid w:val="00552F88"/>
    <w:rsid w:val="0055398B"/>
    <w:rsid w:val="00553DD4"/>
    <w:rsid w:val="005548FE"/>
    <w:rsid w:val="00554CB7"/>
    <w:rsid w:val="00554DFD"/>
    <w:rsid w:val="00554E34"/>
    <w:rsid w:val="00555A23"/>
    <w:rsid w:val="00556E6E"/>
    <w:rsid w:val="00556E92"/>
    <w:rsid w:val="00556EDE"/>
    <w:rsid w:val="00560353"/>
    <w:rsid w:val="00560A61"/>
    <w:rsid w:val="00560BA3"/>
    <w:rsid w:val="00561060"/>
    <w:rsid w:val="00561587"/>
    <w:rsid w:val="0056165E"/>
    <w:rsid w:val="00561CA6"/>
    <w:rsid w:val="0056245F"/>
    <w:rsid w:val="0056296E"/>
    <w:rsid w:val="00562BAF"/>
    <w:rsid w:val="0056308C"/>
    <w:rsid w:val="0056523E"/>
    <w:rsid w:val="00565A1F"/>
    <w:rsid w:val="00565BC2"/>
    <w:rsid w:val="0056621B"/>
    <w:rsid w:val="00566987"/>
    <w:rsid w:val="005669EF"/>
    <w:rsid w:val="00567A70"/>
    <w:rsid w:val="00570287"/>
    <w:rsid w:val="005703E8"/>
    <w:rsid w:val="005706E6"/>
    <w:rsid w:val="00570704"/>
    <w:rsid w:val="00570F96"/>
    <w:rsid w:val="00571DBA"/>
    <w:rsid w:val="005722E7"/>
    <w:rsid w:val="00572C44"/>
    <w:rsid w:val="005732D7"/>
    <w:rsid w:val="0057378F"/>
    <w:rsid w:val="00573F69"/>
    <w:rsid w:val="00574CC6"/>
    <w:rsid w:val="00574F35"/>
    <w:rsid w:val="00576217"/>
    <w:rsid w:val="0057739C"/>
    <w:rsid w:val="00577902"/>
    <w:rsid w:val="00577BE9"/>
    <w:rsid w:val="00577D6D"/>
    <w:rsid w:val="005802A3"/>
    <w:rsid w:val="0058034A"/>
    <w:rsid w:val="005808F5"/>
    <w:rsid w:val="00580F0E"/>
    <w:rsid w:val="005810A4"/>
    <w:rsid w:val="005815F3"/>
    <w:rsid w:val="00582558"/>
    <w:rsid w:val="0058288F"/>
    <w:rsid w:val="00582DE5"/>
    <w:rsid w:val="00582DF2"/>
    <w:rsid w:val="0058339F"/>
    <w:rsid w:val="00583CD7"/>
    <w:rsid w:val="0058415B"/>
    <w:rsid w:val="00584795"/>
    <w:rsid w:val="00585041"/>
    <w:rsid w:val="0058504C"/>
    <w:rsid w:val="00585ECD"/>
    <w:rsid w:val="005864BD"/>
    <w:rsid w:val="0058688C"/>
    <w:rsid w:val="00586A9D"/>
    <w:rsid w:val="005877D7"/>
    <w:rsid w:val="005905F0"/>
    <w:rsid w:val="00590909"/>
    <w:rsid w:val="0059186F"/>
    <w:rsid w:val="00591F24"/>
    <w:rsid w:val="005922B1"/>
    <w:rsid w:val="005937CB"/>
    <w:rsid w:val="00594621"/>
    <w:rsid w:val="005A0666"/>
    <w:rsid w:val="005A0BCD"/>
    <w:rsid w:val="005A1A8C"/>
    <w:rsid w:val="005A1D87"/>
    <w:rsid w:val="005A36F6"/>
    <w:rsid w:val="005A3987"/>
    <w:rsid w:val="005A55F0"/>
    <w:rsid w:val="005A67BB"/>
    <w:rsid w:val="005A6F3C"/>
    <w:rsid w:val="005A7E6C"/>
    <w:rsid w:val="005B0F63"/>
    <w:rsid w:val="005B1825"/>
    <w:rsid w:val="005B2733"/>
    <w:rsid w:val="005B360D"/>
    <w:rsid w:val="005B36F4"/>
    <w:rsid w:val="005B424F"/>
    <w:rsid w:val="005B50DD"/>
    <w:rsid w:val="005B52C5"/>
    <w:rsid w:val="005B6A05"/>
    <w:rsid w:val="005B7BF9"/>
    <w:rsid w:val="005B7CDF"/>
    <w:rsid w:val="005C0DEF"/>
    <w:rsid w:val="005C18CC"/>
    <w:rsid w:val="005C22D1"/>
    <w:rsid w:val="005C22D5"/>
    <w:rsid w:val="005C3780"/>
    <w:rsid w:val="005C3B8D"/>
    <w:rsid w:val="005C41AB"/>
    <w:rsid w:val="005C5806"/>
    <w:rsid w:val="005C60D7"/>
    <w:rsid w:val="005C64E8"/>
    <w:rsid w:val="005C79E2"/>
    <w:rsid w:val="005C7B80"/>
    <w:rsid w:val="005D0167"/>
    <w:rsid w:val="005D055A"/>
    <w:rsid w:val="005D0659"/>
    <w:rsid w:val="005D10EA"/>
    <w:rsid w:val="005D1BE4"/>
    <w:rsid w:val="005D1CE9"/>
    <w:rsid w:val="005D205F"/>
    <w:rsid w:val="005D2C1D"/>
    <w:rsid w:val="005D2DCF"/>
    <w:rsid w:val="005D33F8"/>
    <w:rsid w:val="005D3799"/>
    <w:rsid w:val="005D4F83"/>
    <w:rsid w:val="005D56EC"/>
    <w:rsid w:val="005D6246"/>
    <w:rsid w:val="005D720F"/>
    <w:rsid w:val="005D7AD6"/>
    <w:rsid w:val="005E2E6C"/>
    <w:rsid w:val="005E30CC"/>
    <w:rsid w:val="005E3DD7"/>
    <w:rsid w:val="005E3E31"/>
    <w:rsid w:val="005E4D85"/>
    <w:rsid w:val="005E52FD"/>
    <w:rsid w:val="005E56CD"/>
    <w:rsid w:val="005E5B9E"/>
    <w:rsid w:val="005E65D1"/>
    <w:rsid w:val="005E6FCE"/>
    <w:rsid w:val="005F05B5"/>
    <w:rsid w:val="005F0C48"/>
    <w:rsid w:val="005F0D59"/>
    <w:rsid w:val="005F1BD7"/>
    <w:rsid w:val="005F2074"/>
    <w:rsid w:val="005F2DB8"/>
    <w:rsid w:val="005F31A4"/>
    <w:rsid w:val="005F5809"/>
    <w:rsid w:val="005F58C7"/>
    <w:rsid w:val="005F69E6"/>
    <w:rsid w:val="005F7D76"/>
    <w:rsid w:val="00601132"/>
    <w:rsid w:val="006024EA"/>
    <w:rsid w:val="0060266B"/>
    <w:rsid w:val="00602F77"/>
    <w:rsid w:val="006033DA"/>
    <w:rsid w:val="00603499"/>
    <w:rsid w:val="00604EEE"/>
    <w:rsid w:val="006051C5"/>
    <w:rsid w:val="0060563A"/>
    <w:rsid w:val="00606B97"/>
    <w:rsid w:val="006072ED"/>
    <w:rsid w:val="006076D4"/>
    <w:rsid w:val="0061116A"/>
    <w:rsid w:val="00611297"/>
    <w:rsid w:val="00613308"/>
    <w:rsid w:val="00613503"/>
    <w:rsid w:val="00613600"/>
    <w:rsid w:val="006137FE"/>
    <w:rsid w:val="006156BD"/>
    <w:rsid w:val="00615F9B"/>
    <w:rsid w:val="00616B01"/>
    <w:rsid w:val="00616BDD"/>
    <w:rsid w:val="00617949"/>
    <w:rsid w:val="00617ACD"/>
    <w:rsid w:val="006211BF"/>
    <w:rsid w:val="00621592"/>
    <w:rsid w:val="006227D9"/>
    <w:rsid w:val="00624B2D"/>
    <w:rsid w:val="006256B9"/>
    <w:rsid w:val="00625881"/>
    <w:rsid w:val="00625D04"/>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15B"/>
    <w:rsid w:val="006364AF"/>
    <w:rsid w:val="00637595"/>
    <w:rsid w:val="00637ABA"/>
    <w:rsid w:val="00640800"/>
    <w:rsid w:val="00641A94"/>
    <w:rsid w:val="00641D94"/>
    <w:rsid w:val="00641EAD"/>
    <w:rsid w:val="00642570"/>
    <w:rsid w:val="00643D69"/>
    <w:rsid w:val="00644672"/>
    <w:rsid w:val="0064480C"/>
    <w:rsid w:val="006465CB"/>
    <w:rsid w:val="00646970"/>
    <w:rsid w:val="00647089"/>
    <w:rsid w:val="00647127"/>
    <w:rsid w:val="0064758E"/>
    <w:rsid w:val="006477C5"/>
    <w:rsid w:val="00647A53"/>
    <w:rsid w:val="0065003F"/>
    <w:rsid w:val="00650061"/>
    <w:rsid w:val="00650767"/>
    <w:rsid w:val="00651084"/>
    <w:rsid w:val="00651B80"/>
    <w:rsid w:val="006534AD"/>
    <w:rsid w:val="00653582"/>
    <w:rsid w:val="00653F84"/>
    <w:rsid w:val="00655B76"/>
    <w:rsid w:val="006562FB"/>
    <w:rsid w:val="0065654C"/>
    <w:rsid w:val="0065656A"/>
    <w:rsid w:val="00657143"/>
    <w:rsid w:val="0065780C"/>
    <w:rsid w:val="00657AE4"/>
    <w:rsid w:val="00660B79"/>
    <w:rsid w:val="00661463"/>
    <w:rsid w:val="0066196B"/>
    <w:rsid w:val="00661A8A"/>
    <w:rsid w:val="00662213"/>
    <w:rsid w:val="00662360"/>
    <w:rsid w:val="00662B09"/>
    <w:rsid w:val="006637F6"/>
    <w:rsid w:val="00663FC7"/>
    <w:rsid w:val="006645E0"/>
    <w:rsid w:val="00664B8F"/>
    <w:rsid w:val="0066552F"/>
    <w:rsid w:val="00665925"/>
    <w:rsid w:val="006659C7"/>
    <w:rsid w:val="00665B99"/>
    <w:rsid w:val="00665CDE"/>
    <w:rsid w:val="00665CEB"/>
    <w:rsid w:val="0066637A"/>
    <w:rsid w:val="00666BF0"/>
    <w:rsid w:val="0066769B"/>
    <w:rsid w:val="006702F3"/>
    <w:rsid w:val="006704F8"/>
    <w:rsid w:val="00670636"/>
    <w:rsid w:val="00671798"/>
    <w:rsid w:val="0067265B"/>
    <w:rsid w:val="00672BE0"/>
    <w:rsid w:val="006738CA"/>
    <w:rsid w:val="00675370"/>
    <w:rsid w:val="006755DE"/>
    <w:rsid w:val="0067579A"/>
    <w:rsid w:val="00677510"/>
    <w:rsid w:val="0068032F"/>
    <w:rsid w:val="00680E36"/>
    <w:rsid w:val="00680E92"/>
    <w:rsid w:val="00681B17"/>
    <w:rsid w:val="006822EB"/>
    <w:rsid w:val="00682A89"/>
    <w:rsid w:val="00682FEF"/>
    <w:rsid w:val="006830E2"/>
    <w:rsid w:val="00684B71"/>
    <w:rsid w:val="006862E1"/>
    <w:rsid w:val="006866EF"/>
    <w:rsid w:val="006872B0"/>
    <w:rsid w:val="00687FF2"/>
    <w:rsid w:val="0069018C"/>
    <w:rsid w:val="00690A02"/>
    <w:rsid w:val="0069125D"/>
    <w:rsid w:val="00691DDE"/>
    <w:rsid w:val="00692997"/>
    <w:rsid w:val="00692F60"/>
    <w:rsid w:val="00694B87"/>
    <w:rsid w:val="00695397"/>
    <w:rsid w:val="00695B35"/>
    <w:rsid w:val="00695FF8"/>
    <w:rsid w:val="00696CB2"/>
    <w:rsid w:val="00697113"/>
    <w:rsid w:val="00697AAD"/>
    <w:rsid w:val="006A06F5"/>
    <w:rsid w:val="006A1355"/>
    <w:rsid w:val="006A1885"/>
    <w:rsid w:val="006A1D7C"/>
    <w:rsid w:val="006A21A2"/>
    <w:rsid w:val="006A228D"/>
    <w:rsid w:val="006A3C50"/>
    <w:rsid w:val="006A400B"/>
    <w:rsid w:val="006A4043"/>
    <w:rsid w:val="006A44C8"/>
    <w:rsid w:val="006A4A72"/>
    <w:rsid w:val="006A5FC0"/>
    <w:rsid w:val="006A6FD3"/>
    <w:rsid w:val="006A775C"/>
    <w:rsid w:val="006A7A36"/>
    <w:rsid w:val="006A7AFC"/>
    <w:rsid w:val="006B0909"/>
    <w:rsid w:val="006B097A"/>
    <w:rsid w:val="006B13AD"/>
    <w:rsid w:val="006B1C03"/>
    <w:rsid w:val="006B2AC5"/>
    <w:rsid w:val="006B2CD6"/>
    <w:rsid w:val="006B3156"/>
    <w:rsid w:val="006B40EC"/>
    <w:rsid w:val="006B48C3"/>
    <w:rsid w:val="006B4B4F"/>
    <w:rsid w:val="006B5293"/>
    <w:rsid w:val="006B5312"/>
    <w:rsid w:val="006B5971"/>
    <w:rsid w:val="006B62A8"/>
    <w:rsid w:val="006B6B40"/>
    <w:rsid w:val="006C1725"/>
    <w:rsid w:val="006C2AFD"/>
    <w:rsid w:val="006C2BAE"/>
    <w:rsid w:val="006C3AB3"/>
    <w:rsid w:val="006C42F4"/>
    <w:rsid w:val="006C474D"/>
    <w:rsid w:val="006C517D"/>
    <w:rsid w:val="006C6942"/>
    <w:rsid w:val="006C70CF"/>
    <w:rsid w:val="006C7333"/>
    <w:rsid w:val="006D0C3E"/>
    <w:rsid w:val="006D11C2"/>
    <w:rsid w:val="006D15B1"/>
    <w:rsid w:val="006D1E0E"/>
    <w:rsid w:val="006D2DC7"/>
    <w:rsid w:val="006D307E"/>
    <w:rsid w:val="006D354D"/>
    <w:rsid w:val="006D38E3"/>
    <w:rsid w:val="006D4438"/>
    <w:rsid w:val="006D5BF5"/>
    <w:rsid w:val="006D6357"/>
    <w:rsid w:val="006D6A89"/>
    <w:rsid w:val="006D7AAA"/>
    <w:rsid w:val="006D7F90"/>
    <w:rsid w:val="006E0403"/>
    <w:rsid w:val="006E1EAE"/>
    <w:rsid w:val="006E2191"/>
    <w:rsid w:val="006E4131"/>
    <w:rsid w:val="006E466D"/>
    <w:rsid w:val="006E4BA6"/>
    <w:rsid w:val="006E4FAD"/>
    <w:rsid w:val="006E5710"/>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ABD"/>
    <w:rsid w:val="006F509A"/>
    <w:rsid w:val="006F5B43"/>
    <w:rsid w:val="006F66F0"/>
    <w:rsid w:val="006F6C78"/>
    <w:rsid w:val="006F74F0"/>
    <w:rsid w:val="006F7523"/>
    <w:rsid w:val="006F7744"/>
    <w:rsid w:val="00702065"/>
    <w:rsid w:val="007033AB"/>
    <w:rsid w:val="00705074"/>
    <w:rsid w:val="0070524B"/>
    <w:rsid w:val="0070560C"/>
    <w:rsid w:val="007062C0"/>
    <w:rsid w:val="00706F97"/>
    <w:rsid w:val="0070789D"/>
    <w:rsid w:val="007107E9"/>
    <w:rsid w:val="00710FDD"/>
    <w:rsid w:val="0071217E"/>
    <w:rsid w:val="00712575"/>
    <w:rsid w:val="007125C4"/>
    <w:rsid w:val="00712782"/>
    <w:rsid w:val="00712B58"/>
    <w:rsid w:val="00712CDA"/>
    <w:rsid w:val="00712DCC"/>
    <w:rsid w:val="0071361D"/>
    <w:rsid w:val="00713765"/>
    <w:rsid w:val="00713F95"/>
    <w:rsid w:val="00714351"/>
    <w:rsid w:val="007144DF"/>
    <w:rsid w:val="007156FB"/>
    <w:rsid w:val="00716EB5"/>
    <w:rsid w:val="007202F0"/>
    <w:rsid w:val="0072057C"/>
    <w:rsid w:val="00720CAE"/>
    <w:rsid w:val="00721A88"/>
    <w:rsid w:val="0072228C"/>
    <w:rsid w:val="00722712"/>
    <w:rsid w:val="00722C72"/>
    <w:rsid w:val="00722EDB"/>
    <w:rsid w:val="00723916"/>
    <w:rsid w:val="00723F7A"/>
    <w:rsid w:val="00725373"/>
    <w:rsid w:val="00725537"/>
    <w:rsid w:val="00725CCA"/>
    <w:rsid w:val="007276E8"/>
    <w:rsid w:val="00727BC9"/>
    <w:rsid w:val="00730E0E"/>
    <w:rsid w:val="00732075"/>
    <w:rsid w:val="00732F7D"/>
    <w:rsid w:val="00733F81"/>
    <w:rsid w:val="0073430C"/>
    <w:rsid w:val="00734463"/>
    <w:rsid w:val="00735AE9"/>
    <w:rsid w:val="00737C01"/>
    <w:rsid w:val="0074051E"/>
    <w:rsid w:val="00740A7C"/>
    <w:rsid w:val="007412F3"/>
    <w:rsid w:val="007412F8"/>
    <w:rsid w:val="0074282D"/>
    <w:rsid w:val="00743F8F"/>
    <w:rsid w:val="00744073"/>
    <w:rsid w:val="00744555"/>
    <w:rsid w:val="00744701"/>
    <w:rsid w:val="00745564"/>
    <w:rsid w:val="0074629B"/>
    <w:rsid w:val="007464B8"/>
    <w:rsid w:val="00746B92"/>
    <w:rsid w:val="007475B2"/>
    <w:rsid w:val="00747B1B"/>
    <w:rsid w:val="00747D64"/>
    <w:rsid w:val="00747F12"/>
    <w:rsid w:val="00750195"/>
    <w:rsid w:val="00751668"/>
    <w:rsid w:val="00752087"/>
    <w:rsid w:val="0075252A"/>
    <w:rsid w:val="00752B5C"/>
    <w:rsid w:val="00753028"/>
    <w:rsid w:val="007532B7"/>
    <w:rsid w:val="00753468"/>
    <w:rsid w:val="00753932"/>
    <w:rsid w:val="00753C2A"/>
    <w:rsid w:val="00754069"/>
    <w:rsid w:val="00754ED7"/>
    <w:rsid w:val="0075563A"/>
    <w:rsid w:val="007556EC"/>
    <w:rsid w:val="00755DD1"/>
    <w:rsid w:val="007560BE"/>
    <w:rsid w:val="00756946"/>
    <w:rsid w:val="0075755A"/>
    <w:rsid w:val="0076005F"/>
    <w:rsid w:val="007602B2"/>
    <w:rsid w:val="007621E4"/>
    <w:rsid w:val="0076227E"/>
    <w:rsid w:val="00762936"/>
    <w:rsid w:val="00762EA5"/>
    <w:rsid w:val="00763336"/>
    <w:rsid w:val="00763B79"/>
    <w:rsid w:val="00764D19"/>
    <w:rsid w:val="00766CB5"/>
    <w:rsid w:val="00766F64"/>
    <w:rsid w:val="00770541"/>
    <w:rsid w:val="00771724"/>
    <w:rsid w:val="00771DF1"/>
    <w:rsid w:val="00771F51"/>
    <w:rsid w:val="00772A26"/>
    <w:rsid w:val="00773C65"/>
    <w:rsid w:val="00774AC5"/>
    <w:rsid w:val="00774C47"/>
    <w:rsid w:val="00774CAD"/>
    <w:rsid w:val="00776601"/>
    <w:rsid w:val="007772F3"/>
    <w:rsid w:val="00777994"/>
    <w:rsid w:val="00777B55"/>
    <w:rsid w:val="00780163"/>
    <w:rsid w:val="00780815"/>
    <w:rsid w:val="00780E0F"/>
    <w:rsid w:val="00781052"/>
    <w:rsid w:val="0078202B"/>
    <w:rsid w:val="00782879"/>
    <w:rsid w:val="00782B24"/>
    <w:rsid w:val="00783B8D"/>
    <w:rsid w:val="0078424A"/>
    <w:rsid w:val="00784656"/>
    <w:rsid w:val="007857F1"/>
    <w:rsid w:val="00785D6E"/>
    <w:rsid w:val="0078653B"/>
    <w:rsid w:val="00787641"/>
    <w:rsid w:val="007909E5"/>
    <w:rsid w:val="00791C4E"/>
    <w:rsid w:val="00791F6D"/>
    <w:rsid w:val="00793580"/>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4EA4"/>
    <w:rsid w:val="007A5898"/>
    <w:rsid w:val="007A6FD5"/>
    <w:rsid w:val="007A7B4D"/>
    <w:rsid w:val="007B0E96"/>
    <w:rsid w:val="007B2087"/>
    <w:rsid w:val="007B20A9"/>
    <w:rsid w:val="007B33E7"/>
    <w:rsid w:val="007B461D"/>
    <w:rsid w:val="007B4EFD"/>
    <w:rsid w:val="007B522E"/>
    <w:rsid w:val="007B5904"/>
    <w:rsid w:val="007B5BA2"/>
    <w:rsid w:val="007B6C8A"/>
    <w:rsid w:val="007B7B98"/>
    <w:rsid w:val="007C026A"/>
    <w:rsid w:val="007C035A"/>
    <w:rsid w:val="007C1428"/>
    <w:rsid w:val="007C1F64"/>
    <w:rsid w:val="007C2306"/>
    <w:rsid w:val="007C2B06"/>
    <w:rsid w:val="007C35B3"/>
    <w:rsid w:val="007C5870"/>
    <w:rsid w:val="007C6E3E"/>
    <w:rsid w:val="007C731D"/>
    <w:rsid w:val="007C7D68"/>
    <w:rsid w:val="007D031A"/>
    <w:rsid w:val="007D0E9E"/>
    <w:rsid w:val="007D2696"/>
    <w:rsid w:val="007D2C34"/>
    <w:rsid w:val="007D2CF3"/>
    <w:rsid w:val="007D3401"/>
    <w:rsid w:val="007D4684"/>
    <w:rsid w:val="007D4B3D"/>
    <w:rsid w:val="007D62EC"/>
    <w:rsid w:val="007D70C4"/>
    <w:rsid w:val="007D71EC"/>
    <w:rsid w:val="007E0231"/>
    <w:rsid w:val="007E10B2"/>
    <w:rsid w:val="007E1115"/>
    <w:rsid w:val="007E3016"/>
    <w:rsid w:val="007E361C"/>
    <w:rsid w:val="007E4DA9"/>
    <w:rsid w:val="007E4E81"/>
    <w:rsid w:val="007E50F2"/>
    <w:rsid w:val="007E5437"/>
    <w:rsid w:val="007E5572"/>
    <w:rsid w:val="007E572C"/>
    <w:rsid w:val="007E621E"/>
    <w:rsid w:val="007E67F9"/>
    <w:rsid w:val="007E7552"/>
    <w:rsid w:val="007F126D"/>
    <w:rsid w:val="007F1951"/>
    <w:rsid w:val="007F1987"/>
    <w:rsid w:val="007F217F"/>
    <w:rsid w:val="007F23EF"/>
    <w:rsid w:val="007F31CF"/>
    <w:rsid w:val="007F531B"/>
    <w:rsid w:val="007F5D14"/>
    <w:rsid w:val="007F5F5D"/>
    <w:rsid w:val="007F6288"/>
    <w:rsid w:val="007F62BA"/>
    <w:rsid w:val="007F7C1E"/>
    <w:rsid w:val="00802D82"/>
    <w:rsid w:val="0080319C"/>
    <w:rsid w:val="008043B5"/>
    <w:rsid w:val="00804E7A"/>
    <w:rsid w:val="00805141"/>
    <w:rsid w:val="00805C0F"/>
    <w:rsid w:val="00805E18"/>
    <w:rsid w:val="00806CEF"/>
    <w:rsid w:val="0080701B"/>
    <w:rsid w:val="008071C6"/>
    <w:rsid w:val="00807EF0"/>
    <w:rsid w:val="00810143"/>
    <w:rsid w:val="0081050C"/>
    <w:rsid w:val="00810778"/>
    <w:rsid w:val="00810BB4"/>
    <w:rsid w:val="008112A7"/>
    <w:rsid w:val="00812712"/>
    <w:rsid w:val="008141D7"/>
    <w:rsid w:val="00814340"/>
    <w:rsid w:val="0081516B"/>
    <w:rsid w:val="008164BD"/>
    <w:rsid w:val="008171F7"/>
    <w:rsid w:val="00817B73"/>
    <w:rsid w:val="00817D28"/>
    <w:rsid w:val="0082056D"/>
    <w:rsid w:val="00820910"/>
    <w:rsid w:val="008210EB"/>
    <w:rsid w:val="008229CD"/>
    <w:rsid w:val="00824869"/>
    <w:rsid w:val="00825099"/>
    <w:rsid w:val="0082532E"/>
    <w:rsid w:val="0082542F"/>
    <w:rsid w:val="00825A38"/>
    <w:rsid w:val="00826FB0"/>
    <w:rsid w:val="008271C3"/>
    <w:rsid w:val="00827BE8"/>
    <w:rsid w:val="0083052F"/>
    <w:rsid w:val="0083063D"/>
    <w:rsid w:val="00830AB8"/>
    <w:rsid w:val="008311D0"/>
    <w:rsid w:val="00831A5F"/>
    <w:rsid w:val="00832199"/>
    <w:rsid w:val="008321F3"/>
    <w:rsid w:val="00833964"/>
    <w:rsid w:val="00833F19"/>
    <w:rsid w:val="00833F34"/>
    <w:rsid w:val="0083444C"/>
    <w:rsid w:val="00834AA4"/>
    <w:rsid w:val="0083590B"/>
    <w:rsid w:val="00836713"/>
    <w:rsid w:val="00836CA5"/>
    <w:rsid w:val="00836DCB"/>
    <w:rsid w:val="00837D8F"/>
    <w:rsid w:val="00840627"/>
    <w:rsid w:val="00842AFD"/>
    <w:rsid w:val="00844FB3"/>
    <w:rsid w:val="00844FF8"/>
    <w:rsid w:val="00845F4B"/>
    <w:rsid w:val="008474BF"/>
    <w:rsid w:val="00847C50"/>
    <w:rsid w:val="00847D83"/>
    <w:rsid w:val="008506A0"/>
    <w:rsid w:val="008506E9"/>
    <w:rsid w:val="00851991"/>
    <w:rsid w:val="00853A75"/>
    <w:rsid w:val="0085475A"/>
    <w:rsid w:val="00854A23"/>
    <w:rsid w:val="00854F45"/>
    <w:rsid w:val="008559AE"/>
    <w:rsid w:val="00855C85"/>
    <w:rsid w:val="00856045"/>
    <w:rsid w:val="00857732"/>
    <w:rsid w:val="00857797"/>
    <w:rsid w:val="008606A2"/>
    <w:rsid w:val="00860A8A"/>
    <w:rsid w:val="00860DA9"/>
    <w:rsid w:val="00861335"/>
    <w:rsid w:val="00861389"/>
    <w:rsid w:val="0086186F"/>
    <w:rsid w:val="00861CB7"/>
    <w:rsid w:val="00862A61"/>
    <w:rsid w:val="00862E0B"/>
    <w:rsid w:val="00863D4F"/>
    <w:rsid w:val="008643FD"/>
    <w:rsid w:val="008653E6"/>
    <w:rsid w:val="00865637"/>
    <w:rsid w:val="00866219"/>
    <w:rsid w:val="00866E9A"/>
    <w:rsid w:val="00871036"/>
    <w:rsid w:val="008716A5"/>
    <w:rsid w:val="00872A3C"/>
    <w:rsid w:val="0087391A"/>
    <w:rsid w:val="008742CE"/>
    <w:rsid w:val="00874FA5"/>
    <w:rsid w:val="0087540F"/>
    <w:rsid w:val="00876CF8"/>
    <w:rsid w:val="00876DBF"/>
    <w:rsid w:val="00876ECA"/>
    <w:rsid w:val="00877BBF"/>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6192"/>
    <w:rsid w:val="00886464"/>
    <w:rsid w:val="0088647E"/>
    <w:rsid w:val="00886C40"/>
    <w:rsid w:val="008909A1"/>
    <w:rsid w:val="00890F0D"/>
    <w:rsid w:val="008931D6"/>
    <w:rsid w:val="008933B3"/>
    <w:rsid w:val="0089389C"/>
    <w:rsid w:val="00893E62"/>
    <w:rsid w:val="00894231"/>
    <w:rsid w:val="008943C9"/>
    <w:rsid w:val="00894FFB"/>
    <w:rsid w:val="00895544"/>
    <w:rsid w:val="008957E3"/>
    <w:rsid w:val="0089586F"/>
    <w:rsid w:val="008960E9"/>
    <w:rsid w:val="00896D66"/>
    <w:rsid w:val="00897551"/>
    <w:rsid w:val="00897789"/>
    <w:rsid w:val="008A00AC"/>
    <w:rsid w:val="008A0637"/>
    <w:rsid w:val="008A1A91"/>
    <w:rsid w:val="008A25A8"/>
    <w:rsid w:val="008A4C3A"/>
    <w:rsid w:val="008A4D07"/>
    <w:rsid w:val="008A50A9"/>
    <w:rsid w:val="008A5B71"/>
    <w:rsid w:val="008A6956"/>
    <w:rsid w:val="008A6E23"/>
    <w:rsid w:val="008A7018"/>
    <w:rsid w:val="008A7279"/>
    <w:rsid w:val="008A7503"/>
    <w:rsid w:val="008A7D0B"/>
    <w:rsid w:val="008B1968"/>
    <w:rsid w:val="008B1986"/>
    <w:rsid w:val="008B2104"/>
    <w:rsid w:val="008B2A05"/>
    <w:rsid w:val="008B3018"/>
    <w:rsid w:val="008B3B55"/>
    <w:rsid w:val="008B4768"/>
    <w:rsid w:val="008B47DD"/>
    <w:rsid w:val="008B4BCF"/>
    <w:rsid w:val="008B4C6A"/>
    <w:rsid w:val="008B670A"/>
    <w:rsid w:val="008B6723"/>
    <w:rsid w:val="008B6E85"/>
    <w:rsid w:val="008B7775"/>
    <w:rsid w:val="008C0088"/>
    <w:rsid w:val="008C1715"/>
    <w:rsid w:val="008C2774"/>
    <w:rsid w:val="008C29C5"/>
    <w:rsid w:val="008C2F99"/>
    <w:rsid w:val="008C30B1"/>
    <w:rsid w:val="008C3AC6"/>
    <w:rsid w:val="008C3DEC"/>
    <w:rsid w:val="008C4CAA"/>
    <w:rsid w:val="008C4DC6"/>
    <w:rsid w:val="008C56E6"/>
    <w:rsid w:val="008C59A2"/>
    <w:rsid w:val="008C6668"/>
    <w:rsid w:val="008C6EA9"/>
    <w:rsid w:val="008C71BC"/>
    <w:rsid w:val="008C770F"/>
    <w:rsid w:val="008C7890"/>
    <w:rsid w:val="008C79A2"/>
    <w:rsid w:val="008C7BC1"/>
    <w:rsid w:val="008C7D76"/>
    <w:rsid w:val="008C7EDC"/>
    <w:rsid w:val="008D0BBF"/>
    <w:rsid w:val="008D1A69"/>
    <w:rsid w:val="008D1A8B"/>
    <w:rsid w:val="008D3668"/>
    <w:rsid w:val="008D4851"/>
    <w:rsid w:val="008D7A90"/>
    <w:rsid w:val="008E0B61"/>
    <w:rsid w:val="008E0D08"/>
    <w:rsid w:val="008E1240"/>
    <w:rsid w:val="008E202C"/>
    <w:rsid w:val="008E502E"/>
    <w:rsid w:val="008E658B"/>
    <w:rsid w:val="008E7472"/>
    <w:rsid w:val="008E7F73"/>
    <w:rsid w:val="008F0095"/>
    <w:rsid w:val="008F0E7A"/>
    <w:rsid w:val="008F1634"/>
    <w:rsid w:val="008F16C1"/>
    <w:rsid w:val="008F1871"/>
    <w:rsid w:val="008F1AF9"/>
    <w:rsid w:val="008F1F46"/>
    <w:rsid w:val="008F3014"/>
    <w:rsid w:val="008F3098"/>
    <w:rsid w:val="008F6066"/>
    <w:rsid w:val="008F6183"/>
    <w:rsid w:val="008F644D"/>
    <w:rsid w:val="008F68D5"/>
    <w:rsid w:val="008F6F3C"/>
    <w:rsid w:val="008F7327"/>
    <w:rsid w:val="008F7538"/>
    <w:rsid w:val="00901204"/>
    <w:rsid w:val="009024F5"/>
    <w:rsid w:val="00902504"/>
    <w:rsid w:val="00902C3D"/>
    <w:rsid w:val="0090345A"/>
    <w:rsid w:val="0090426E"/>
    <w:rsid w:val="00904533"/>
    <w:rsid w:val="00904EB0"/>
    <w:rsid w:val="00906D24"/>
    <w:rsid w:val="00906D76"/>
    <w:rsid w:val="00907574"/>
    <w:rsid w:val="00907668"/>
    <w:rsid w:val="00907690"/>
    <w:rsid w:val="00907938"/>
    <w:rsid w:val="00907F70"/>
    <w:rsid w:val="009100FE"/>
    <w:rsid w:val="0091107B"/>
    <w:rsid w:val="009132A3"/>
    <w:rsid w:val="00914546"/>
    <w:rsid w:val="009148D6"/>
    <w:rsid w:val="00914DD6"/>
    <w:rsid w:val="0091504F"/>
    <w:rsid w:val="0091509E"/>
    <w:rsid w:val="00915B0D"/>
    <w:rsid w:val="00915FC6"/>
    <w:rsid w:val="0091631C"/>
    <w:rsid w:val="0091699B"/>
    <w:rsid w:val="00916C58"/>
    <w:rsid w:val="00917228"/>
    <w:rsid w:val="00921B0D"/>
    <w:rsid w:val="00921DA3"/>
    <w:rsid w:val="009221C4"/>
    <w:rsid w:val="00922331"/>
    <w:rsid w:val="00922733"/>
    <w:rsid w:val="00922AF3"/>
    <w:rsid w:val="00927EAC"/>
    <w:rsid w:val="00930553"/>
    <w:rsid w:val="0093080A"/>
    <w:rsid w:val="00930A37"/>
    <w:rsid w:val="0093122B"/>
    <w:rsid w:val="00931EE6"/>
    <w:rsid w:val="00932416"/>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902"/>
    <w:rsid w:val="00944C94"/>
    <w:rsid w:val="00946C63"/>
    <w:rsid w:val="009471B7"/>
    <w:rsid w:val="0094725A"/>
    <w:rsid w:val="0095011A"/>
    <w:rsid w:val="00951433"/>
    <w:rsid w:val="00952442"/>
    <w:rsid w:val="00952452"/>
    <w:rsid w:val="009536E6"/>
    <w:rsid w:val="00953A03"/>
    <w:rsid w:val="00953D71"/>
    <w:rsid w:val="00954A88"/>
    <w:rsid w:val="00955933"/>
    <w:rsid w:val="00956A4A"/>
    <w:rsid w:val="00956AFF"/>
    <w:rsid w:val="0095707C"/>
    <w:rsid w:val="0095755C"/>
    <w:rsid w:val="009577E5"/>
    <w:rsid w:val="00960130"/>
    <w:rsid w:val="009603ED"/>
    <w:rsid w:val="00960F4B"/>
    <w:rsid w:val="009611A6"/>
    <w:rsid w:val="00961723"/>
    <w:rsid w:val="009626F5"/>
    <w:rsid w:val="00963AC1"/>
    <w:rsid w:val="00963DCD"/>
    <w:rsid w:val="00963E85"/>
    <w:rsid w:val="00963F0A"/>
    <w:rsid w:val="0096444E"/>
    <w:rsid w:val="00964B18"/>
    <w:rsid w:val="00964BE1"/>
    <w:rsid w:val="009650D2"/>
    <w:rsid w:val="009658F3"/>
    <w:rsid w:val="0096656C"/>
    <w:rsid w:val="00967548"/>
    <w:rsid w:val="0096794A"/>
    <w:rsid w:val="009703ED"/>
    <w:rsid w:val="009706D5"/>
    <w:rsid w:val="00971998"/>
    <w:rsid w:val="00971F9A"/>
    <w:rsid w:val="0097296C"/>
    <w:rsid w:val="00972DF7"/>
    <w:rsid w:val="00973241"/>
    <w:rsid w:val="0097333F"/>
    <w:rsid w:val="00973D79"/>
    <w:rsid w:val="0097428D"/>
    <w:rsid w:val="00974B80"/>
    <w:rsid w:val="009759C9"/>
    <w:rsid w:val="00975F3F"/>
    <w:rsid w:val="00976FD1"/>
    <w:rsid w:val="009779BA"/>
    <w:rsid w:val="009802E7"/>
    <w:rsid w:val="00980875"/>
    <w:rsid w:val="00980FA7"/>
    <w:rsid w:val="009812DF"/>
    <w:rsid w:val="00981A56"/>
    <w:rsid w:val="00983236"/>
    <w:rsid w:val="0098324D"/>
    <w:rsid w:val="00984434"/>
    <w:rsid w:val="00987697"/>
    <w:rsid w:val="00987A2A"/>
    <w:rsid w:val="00987F12"/>
    <w:rsid w:val="00992E52"/>
    <w:rsid w:val="00993054"/>
    <w:rsid w:val="009934A8"/>
    <w:rsid w:val="00993834"/>
    <w:rsid w:val="00994E82"/>
    <w:rsid w:val="00995730"/>
    <w:rsid w:val="00996189"/>
    <w:rsid w:val="00997029"/>
    <w:rsid w:val="009A0CC9"/>
    <w:rsid w:val="009A23AE"/>
    <w:rsid w:val="009A2D5F"/>
    <w:rsid w:val="009A3B69"/>
    <w:rsid w:val="009A3B7D"/>
    <w:rsid w:val="009A4E97"/>
    <w:rsid w:val="009A52F5"/>
    <w:rsid w:val="009A57D6"/>
    <w:rsid w:val="009A5ED1"/>
    <w:rsid w:val="009A6144"/>
    <w:rsid w:val="009A6660"/>
    <w:rsid w:val="009A685F"/>
    <w:rsid w:val="009A6869"/>
    <w:rsid w:val="009A6FE5"/>
    <w:rsid w:val="009A7219"/>
    <w:rsid w:val="009A73F1"/>
    <w:rsid w:val="009B034F"/>
    <w:rsid w:val="009B163F"/>
    <w:rsid w:val="009B2329"/>
    <w:rsid w:val="009B3437"/>
    <w:rsid w:val="009B4639"/>
    <w:rsid w:val="009B5591"/>
    <w:rsid w:val="009B55EF"/>
    <w:rsid w:val="009B6ED6"/>
    <w:rsid w:val="009C0467"/>
    <w:rsid w:val="009C2139"/>
    <w:rsid w:val="009C2B87"/>
    <w:rsid w:val="009C3363"/>
    <w:rsid w:val="009C49E9"/>
    <w:rsid w:val="009C4AE9"/>
    <w:rsid w:val="009C5647"/>
    <w:rsid w:val="009C6DE6"/>
    <w:rsid w:val="009C6FD4"/>
    <w:rsid w:val="009C73D8"/>
    <w:rsid w:val="009C75F7"/>
    <w:rsid w:val="009C7F3E"/>
    <w:rsid w:val="009D0120"/>
    <w:rsid w:val="009D0145"/>
    <w:rsid w:val="009D077C"/>
    <w:rsid w:val="009D163B"/>
    <w:rsid w:val="009D39B2"/>
    <w:rsid w:val="009D4C59"/>
    <w:rsid w:val="009D5B73"/>
    <w:rsid w:val="009D77E1"/>
    <w:rsid w:val="009D78C2"/>
    <w:rsid w:val="009E0A2B"/>
    <w:rsid w:val="009E0CA8"/>
    <w:rsid w:val="009E255A"/>
    <w:rsid w:val="009E441D"/>
    <w:rsid w:val="009E4754"/>
    <w:rsid w:val="009E5A3A"/>
    <w:rsid w:val="009E7B6F"/>
    <w:rsid w:val="009F0F9E"/>
    <w:rsid w:val="009F1E1A"/>
    <w:rsid w:val="009F25DF"/>
    <w:rsid w:val="009F271D"/>
    <w:rsid w:val="009F2DBF"/>
    <w:rsid w:val="009F2DE8"/>
    <w:rsid w:val="009F3B0C"/>
    <w:rsid w:val="009F447B"/>
    <w:rsid w:val="009F4897"/>
    <w:rsid w:val="009F48D9"/>
    <w:rsid w:val="009F596B"/>
    <w:rsid w:val="009F5B9D"/>
    <w:rsid w:val="009F6860"/>
    <w:rsid w:val="009F71FB"/>
    <w:rsid w:val="009F77ED"/>
    <w:rsid w:val="009F7CB7"/>
    <w:rsid w:val="00A0098D"/>
    <w:rsid w:val="00A017C0"/>
    <w:rsid w:val="00A0226D"/>
    <w:rsid w:val="00A025F0"/>
    <w:rsid w:val="00A02E96"/>
    <w:rsid w:val="00A03102"/>
    <w:rsid w:val="00A03E4F"/>
    <w:rsid w:val="00A04A93"/>
    <w:rsid w:val="00A04C44"/>
    <w:rsid w:val="00A0526D"/>
    <w:rsid w:val="00A05FCC"/>
    <w:rsid w:val="00A0632C"/>
    <w:rsid w:val="00A065C3"/>
    <w:rsid w:val="00A06841"/>
    <w:rsid w:val="00A07C18"/>
    <w:rsid w:val="00A07D43"/>
    <w:rsid w:val="00A10C1A"/>
    <w:rsid w:val="00A10F82"/>
    <w:rsid w:val="00A11F3A"/>
    <w:rsid w:val="00A1314B"/>
    <w:rsid w:val="00A14671"/>
    <w:rsid w:val="00A15CFE"/>
    <w:rsid w:val="00A16AB2"/>
    <w:rsid w:val="00A16EF3"/>
    <w:rsid w:val="00A17068"/>
    <w:rsid w:val="00A174DE"/>
    <w:rsid w:val="00A17BAA"/>
    <w:rsid w:val="00A21088"/>
    <w:rsid w:val="00A2241A"/>
    <w:rsid w:val="00A22674"/>
    <w:rsid w:val="00A22A61"/>
    <w:rsid w:val="00A22EE8"/>
    <w:rsid w:val="00A23281"/>
    <w:rsid w:val="00A24839"/>
    <w:rsid w:val="00A24BE7"/>
    <w:rsid w:val="00A258ED"/>
    <w:rsid w:val="00A2646C"/>
    <w:rsid w:val="00A267A3"/>
    <w:rsid w:val="00A26A95"/>
    <w:rsid w:val="00A27FCF"/>
    <w:rsid w:val="00A30196"/>
    <w:rsid w:val="00A30724"/>
    <w:rsid w:val="00A309AB"/>
    <w:rsid w:val="00A30CFC"/>
    <w:rsid w:val="00A31F9E"/>
    <w:rsid w:val="00A32D89"/>
    <w:rsid w:val="00A342BA"/>
    <w:rsid w:val="00A34F23"/>
    <w:rsid w:val="00A36B94"/>
    <w:rsid w:val="00A37AFC"/>
    <w:rsid w:val="00A37BA7"/>
    <w:rsid w:val="00A37D63"/>
    <w:rsid w:val="00A37F2E"/>
    <w:rsid w:val="00A402B5"/>
    <w:rsid w:val="00A41111"/>
    <w:rsid w:val="00A41505"/>
    <w:rsid w:val="00A41885"/>
    <w:rsid w:val="00A4427E"/>
    <w:rsid w:val="00A4551D"/>
    <w:rsid w:val="00A456DC"/>
    <w:rsid w:val="00A46F81"/>
    <w:rsid w:val="00A47534"/>
    <w:rsid w:val="00A501AA"/>
    <w:rsid w:val="00A51756"/>
    <w:rsid w:val="00A5331E"/>
    <w:rsid w:val="00A53B74"/>
    <w:rsid w:val="00A541E3"/>
    <w:rsid w:val="00A546E5"/>
    <w:rsid w:val="00A55923"/>
    <w:rsid w:val="00A56B96"/>
    <w:rsid w:val="00A56BBB"/>
    <w:rsid w:val="00A575DD"/>
    <w:rsid w:val="00A609EA"/>
    <w:rsid w:val="00A60AAB"/>
    <w:rsid w:val="00A614ED"/>
    <w:rsid w:val="00A616DC"/>
    <w:rsid w:val="00A61822"/>
    <w:rsid w:val="00A61A68"/>
    <w:rsid w:val="00A623C6"/>
    <w:rsid w:val="00A634C1"/>
    <w:rsid w:val="00A639B6"/>
    <w:rsid w:val="00A63A1B"/>
    <w:rsid w:val="00A64C3D"/>
    <w:rsid w:val="00A65D03"/>
    <w:rsid w:val="00A66FF5"/>
    <w:rsid w:val="00A67AD4"/>
    <w:rsid w:val="00A67FE6"/>
    <w:rsid w:val="00A70890"/>
    <w:rsid w:val="00A7118A"/>
    <w:rsid w:val="00A717CE"/>
    <w:rsid w:val="00A71897"/>
    <w:rsid w:val="00A71B12"/>
    <w:rsid w:val="00A71BDA"/>
    <w:rsid w:val="00A71CCF"/>
    <w:rsid w:val="00A71D13"/>
    <w:rsid w:val="00A720BA"/>
    <w:rsid w:val="00A7276E"/>
    <w:rsid w:val="00A73B43"/>
    <w:rsid w:val="00A74F1D"/>
    <w:rsid w:val="00A755D3"/>
    <w:rsid w:val="00A75773"/>
    <w:rsid w:val="00A7687E"/>
    <w:rsid w:val="00A77AB3"/>
    <w:rsid w:val="00A77C99"/>
    <w:rsid w:val="00A77F23"/>
    <w:rsid w:val="00A8034B"/>
    <w:rsid w:val="00A80ECB"/>
    <w:rsid w:val="00A81A94"/>
    <w:rsid w:val="00A81F81"/>
    <w:rsid w:val="00A82DA9"/>
    <w:rsid w:val="00A830BA"/>
    <w:rsid w:val="00A840A7"/>
    <w:rsid w:val="00A8459B"/>
    <w:rsid w:val="00A84A7E"/>
    <w:rsid w:val="00A85204"/>
    <w:rsid w:val="00A86B0D"/>
    <w:rsid w:val="00A86F7B"/>
    <w:rsid w:val="00A8786D"/>
    <w:rsid w:val="00A911E3"/>
    <w:rsid w:val="00A914BB"/>
    <w:rsid w:val="00A91819"/>
    <w:rsid w:val="00A91B33"/>
    <w:rsid w:val="00A92260"/>
    <w:rsid w:val="00A92301"/>
    <w:rsid w:val="00A92B27"/>
    <w:rsid w:val="00A934A3"/>
    <w:rsid w:val="00A93874"/>
    <w:rsid w:val="00A93E5E"/>
    <w:rsid w:val="00A94270"/>
    <w:rsid w:val="00A94339"/>
    <w:rsid w:val="00A949D6"/>
    <w:rsid w:val="00A94D9A"/>
    <w:rsid w:val="00A96DD5"/>
    <w:rsid w:val="00A9702C"/>
    <w:rsid w:val="00A978F8"/>
    <w:rsid w:val="00A97B3B"/>
    <w:rsid w:val="00AA030D"/>
    <w:rsid w:val="00AA0BF6"/>
    <w:rsid w:val="00AA0E7A"/>
    <w:rsid w:val="00AA1A89"/>
    <w:rsid w:val="00AA1F3E"/>
    <w:rsid w:val="00AA1F95"/>
    <w:rsid w:val="00AA23D0"/>
    <w:rsid w:val="00AA445A"/>
    <w:rsid w:val="00AA492C"/>
    <w:rsid w:val="00AA4A75"/>
    <w:rsid w:val="00AA69BE"/>
    <w:rsid w:val="00AA7375"/>
    <w:rsid w:val="00AA767F"/>
    <w:rsid w:val="00AA7E07"/>
    <w:rsid w:val="00AB00C7"/>
    <w:rsid w:val="00AB2B76"/>
    <w:rsid w:val="00AB2DC4"/>
    <w:rsid w:val="00AB2F46"/>
    <w:rsid w:val="00AB4240"/>
    <w:rsid w:val="00AB4512"/>
    <w:rsid w:val="00AB48C7"/>
    <w:rsid w:val="00AB5411"/>
    <w:rsid w:val="00AB5E57"/>
    <w:rsid w:val="00AB69AD"/>
    <w:rsid w:val="00AB6BA7"/>
    <w:rsid w:val="00AC03B8"/>
    <w:rsid w:val="00AC03E1"/>
    <w:rsid w:val="00AC1365"/>
    <w:rsid w:val="00AC2169"/>
    <w:rsid w:val="00AC2B1E"/>
    <w:rsid w:val="00AC346F"/>
    <w:rsid w:val="00AC3AF9"/>
    <w:rsid w:val="00AC4564"/>
    <w:rsid w:val="00AC4B7E"/>
    <w:rsid w:val="00AC7044"/>
    <w:rsid w:val="00AC7475"/>
    <w:rsid w:val="00AD015B"/>
    <w:rsid w:val="00AD082E"/>
    <w:rsid w:val="00AD09F6"/>
    <w:rsid w:val="00AD22C3"/>
    <w:rsid w:val="00AD3EEF"/>
    <w:rsid w:val="00AD49C2"/>
    <w:rsid w:val="00AD6683"/>
    <w:rsid w:val="00AD76F9"/>
    <w:rsid w:val="00AD7874"/>
    <w:rsid w:val="00AE0265"/>
    <w:rsid w:val="00AE0DD7"/>
    <w:rsid w:val="00AE12CB"/>
    <w:rsid w:val="00AE19B6"/>
    <w:rsid w:val="00AE290C"/>
    <w:rsid w:val="00AE2E24"/>
    <w:rsid w:val="00AE3AA2"/>
    <w:rsid w:val="00AE4335"/>
    <w:rsid w:val="00AE481C"/>
    <w:rsid w:val="00AE5DD4"/>
    <w:rsid w:val="00AE7729"/>
    <w:rsid w:val="00AF1701"/>
    <w:rsid w:val="00AF19DE"/>
    <w:rsid w:val="00AF1A67"/>
    <w:rsid w:val="00B0034C"/>
    <w:rsid w:val="00B0057C"/>
    <w:rsid w:val="00B005EB"/>
    <w:rsid w:val="00B01652"/>
    <w:rsid w:val="00B01C95"/>
    <w:rsid w:val="00B0200A"/>
    <w:rsid w:val="00B024C3"/>
    <w:rsid w:val="00B027C2"/>
    <w:rsid w:val="00B02F57"/>
    <w:rsid w:val="00B031FE"/>
    <w:rsid w:val="00B03808"/>
    <w:rsid w:val="00B03AF7"/>
    <w:rsid w:val="00B040A5"/>
    <w:rsid w:val="00B052CE"/>
    <w:rsid w:val="00B07FA8"/>
    <w:rsid w:val="00B10310"/>
    <w:rsid w:val="00B10CE2"/>
    <w:rsid w:val="00B10EA8"/>
    <w:rsid w:val="00B1118C"/>
    <w:rsid w:val="00B115CB"/>
    <w:rsid w:val="00B13BFC"/>
    <w:rsid w:val="00B1500D"/>
    <w:rsid w:val="00B15A9E"/>
    <w:rsid w:val="00B15E46"/>
    <w:rsid w:val="00B15F0C"/>
    <w:rsid w:val="00B168E6"/>
    <w:rsid w:val="00B16997"/>
    <w:rsid w:val="00B16F66"/>
    <w:rsid w:val="00B177A8"/>
    <w:rsid w:val="00B17A8B"/>
    <w:rsid w:val="00B20001"/>
    <w:rsid w:val="00B20287"/>
    <w:rsid w:val="00B20AEB"/>
    <w:rsid w:val="00B22BC6"/>
    <w:rsid w:val="00B23327"/>
    <w:rsid w:val="00B23473"/>
    <w:rsid w:val="00B2643A"/>
    <w:rsid w:val="00B26FDF"/>
    <w:rsid w:val="00B3025D"/>
    <w:rsid w:val="00B30713"/>
    <w:rsid w:val="00B3185C"/>
    <w:rsid w:val="00B32DA8"/>
    <w:rsid w:val="00B33193"/>
    <w:rsid w:val="00B33DD4"/>
    <w:rsid w:val="00B379F5"/>
    <w:rsid w:val="00B400EC"/>
    <w:rsid w:val="00B401A7"/>
    <w:rsid w:val="00B401CB"/>
    <w:rsid w:val="00B40C4F"/>
    <w:rsid w:val="00B40E49"/>
    <w:rsid w:val="00B40E7B"/>
    <w:rsid w:val="00B41562"/>
    <w:rsid w:val="00B421E1"/>
    <w:rsid w:val="00B42B33"/>
    <w:rsid w:val="00B43392"/>
    <w:rsid w:val="00B44E54"/>
    <w:rsid w:val="00B45662"/>
    <w:rsid w:val="00B45A31"/>
    <w:rsid w:val="00B45B54"/>
    <w:rsid w:val="00B46186"/>
    <w:rsid w:val="00B46DAF"/>
    <w:rsid w:val="00B474F9"/>
    <w:rsid w:val="00B47A99"/>
    <w:rsid w:val="00B51BDD"/>
    <w:rsid w:val="00B538F1"/>
    <w:rsid w:val="00B5401A"/>
    <w:rsid w:val="00B543E4"/>
    <w:rsid w:val="00B54813"/>
    <w:rsid w:val="00B5489B"/>
    <w:rsid w:val="00B54E0A"/>
    <w:rsid w:val="00B5503B"/>
    <w:rsid w:val="00B55086"/>
    <w:rsid w:val="00B558DA"/>
    <w:rsid w:val="00B579CB"/>
    <w:rsid w:val="00B57B44"/>
    <w:rsid w:val="00B60B83"/>
    <w:rsid w:val="00B611B7"/>
    <w:rsid w:val="00B63294"/>
    <w:rsid w:val="00B634D2"/>
    <w:rsid w:val="00B636D5"/>
    <w:rsid w:val="00B63CE1"/>
    <w:rsid w:val="00B64460"/>
    <w:rsid w:val="00B66113"/>
    <w:rsid w:val="00B66545"/>
    <w:rsid w:val="00B66AA1"/>
    <w:rsid w:val="00B66DCA"/>
    <w:rsid w:val="00B67525"/>
    <w:rsid w:val="00B67877"/>
    <w:rsid w:val="00B6793A"/>
    <w:rsid w:val="00B67A99"/>
    <w:rsid w:val="00B67C70"/>
    <w:rsid w:val="00B708E1"/>
    <w:rsid w:val="00B70CF0"/>
    <w:rsid w:val="00B70FFD"/>
    <w:rsid w:val="00B721F0"/>
    <w:rsid w:val="00B726A3"/>
    <w:rsid w:val="00B733F5"/>
    <w:rsid w:val="00B737AF"/>
    <w:rsid w:val="00B74791"/>
    <w:rsid w:val="00B75665"/>
    <w:rsid w:val="00B7587D"/>
    <w:rsid w:val="00B7600D"/>
    <w:rsid w:val="00B760A0"/>
    <w:rsid w:val="00B76913"/>
    <w:rsid w:val="00B76F9A"/>
    <w:rsid w:val="00B802D7"/>
    <w:rsid w:val="00B80345"/>
    <w:rsid w:val="00B8075F"/>
    <w:rsid w:val="00B80867"/>
    <w:rsid w:val="00B81042"/>
    <w:rsid w:val="00B816DA"/>
    <w:rsid w:val="00B819D2"/>
    <w:rsid w:val="00B81DF7"/>
    <w:rsid w:val="00B8234B"/>
    <w:rsid w:val="00B823C5"/>
    <w:rsid w:val="00B83A2C"/>
    <w:rsid w:val="00B8473E"/>
    <w:rsid w:val="00B855CB"/>
    <w:rsid w:val="00B86855"/>
    <w:rsid w:val="00B86CE7"/>
    <w:rsid w:val="00B86F8C"/>
    <w:rsid w:val="00B87F66"/>
    <w:rsid w:val="00B9003C"/>
    <w:rsid w:val="00B903E4"/>
    <w:rsid w:val="00B91216"/>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16C0"/>
    <w:rsid w:val="00BA174A"/>
    <w:rsid w:val="00BA2191"/>
    <w:rsid w:val="00BA2884"/>
    <w:rsid w:val="00BA2C23"/>
    <w:rsid w:val="00BA3676"/>
    <w:rsid w:val="00BA3D5D"/>
    <w:rsid w:val="00BA4187"/>
    <w:rsid w:val="00BA42E1"/>
    <w:rsid w:val="00BA4678"/>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3D30"/>
    <w:rsid w:val="00BB3E70"/>
    <w:rsid w:val="00BB5026"/>
    <w:rsid w:val="00BB601A"/>
    <w:rsid w:val="00BB691F"/>
    <w:rsid w:val="00BB7490"/>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675D"/>
    <w:rsid w:val="00BC780F"/>
    <w:rsid w:val="00BC7943"/>
    <w:rsid w:val="00BD09F3"/>
    <w:rsid w:val="00BD0C29"/>
    <w:rsid w:val="00BD1041"/>
    <w:rsid w:val="00BD17D7"/>
    <w:rsid w:val="00BD21DD"/>
    <w:rsid w:val="00BD2610"/>
    <w:rsid w:val="00BD34ED"/>
    <w:rsid w:val="00BD39C4"/>
    <w:rsid w:val="00BD466D"/>
    <w:rsid w:val="00BD47AB"/>
    <w:rsid w:val="00BD4D4F"/>
    <w:rsid w:val="00BD628C"/>
    <w:rsid w:val="00BD75CD"/>
    <w:rsid w:val="00BE0AEC"/>
    <w:rsid w:val="00BE0C14"/>
    <w:rsid w:val="00BE3012"/>
    <w:rsid w:val="00BE4560"/>
    <w:rsid w:val="00BE611A"/>
    <w:rsid w:val="00BE7200"/>
    <w:rsid w:val="00BE7518"/>
    <w:rsid w:val="00BE76D9"/>
    <w:rsid w:val="00BE7C96"/>
    <w:rsid w:val="00BF06AE"/>
    <w:rsid w:val="00BF1FC7"/>
    <w:rsid w:val="00BF223A"/>
    <w:rsid w:val="00BF25C9"/>
    <w:rsid w:val="00BF297E"/>
    <w:rsid w:val="00BF316A"/>
    <w:rsid w:val="00BF39C3"/>
    <w:rsid w:val="00BF3EF7"/>
    <w:rsid w:val="00BF5A15"/>
    <w:rsid w:val="00BF6597"/>
    <w:rsid w:val="00C016B7"/>
    <w:rsid w:val="00C018A9"/>
    <w:rsid w:val="00C01EB5"/>
    <w:rsid w:val="00C02631"/>
    <w:rsid w:val="00C02C6F"/>
    <w:rsid w:val="00C03362"/>
    <w:rsid w:val="00C03ACF"/>
    <w:rsid w:val="00C03ADA"/>
    <w:rsid w:val="00C05812"/>
    <w:rsid w:val="00C11828"/>
    <w:rsid w:val="00C11F95"/>
    <w:rsid w:val="00C12B9F"/>
    <w:rsid w:val="00C13093"/>
    <w:rsid w:val="00C13E24"/>
    <w:rsid w:val="00C13F77"/>
    <w:rsid w:val="00C1449D"/>
    <w:rsid w:val="00C1454E"/>
    <w:rsid w:val="00C14E35"/>
    <w:rsid w:val="00C15994"/>
    <w:rsid w:val="00C16398"/>
    <w:rsid w:val="00C16C70"/>
    <w:rsid w:val="00C16D99"/>
    <w:rsid w:val="00C17055"/>
    <w:rsid w:val="00C1744F"/>
    <w:rsid w:val="00C17860"/>
    <w:rsid w:val="00C1794E"/>
    <w:rsid w:val="00C17B31"/>
    <w:rsid w:val="00C17DF4"/>
    <w:rsid w:val="00C20200"/>
    <w:rsid w:val="00C20220"/>
    <w:rsid w:val="00C2073B"/>
    <w:rsid w:val="00C20864"/>
    <w:rsid w:val="00C2194C"/>
    <w:rsid w:val="00C23A53"/>
    <w:rsid w:val="00C23ABF"/>
    <w:rsid w:val="00C23E11"/>
    <w:rsid w:val="00C24C17"/>
    <w:rsid w:val="00C24CC3"/>
    <w:rsid w:val="00C25C83"/>
    <w:rsid w:val="00C262A3"/>
    <w:rsid w:val="00C27536"/>
    <w:rsid w:val="00C27897"/>
    <w:rsid w:val="00C30F36"/>
    <w:rsid w:val="00C3237E"/>
    <w:rsid w:val="00C32CB2"/>
    <w:rsid w:val="00C3371E"/>
    <w:rsid w:val="00C34A6B"/>
    <w:rsid w:val="00C34B68"/>
    <w:rsid w:val="00C354D9"/>
    <w:rsid w:val="00C35755"/>
    <w:rsid w:val="00C35874"/>
    <w:rsid w:val="00C35D30"/>
    <w:rsid w:val="00C3752B"/>
    <w:rsid w:val="00C378A3"/>
    <w:rsid w:val="00C40339"/>
    <w:rsid w:val="00C40EB9"/>
    <w:rsid w:val="00C41088"/>
    <w:rsid w:val="00C422D2"/>
    <w:rsid w:val="00C4231B"/>
    <w:rsid w:val="00C425B0"/>
    <w:rsid w:val="00C428BB"/>
    <w:rsid w:val="00C433B0"/>
    <w:rsid w:val="00C438BA"/>
    <w:rsid w:val="00C43CF7"/>
    <w:rsid w:val="00C4462A"/>
    <w:rsid w:val="00C44AEF"/>
    <w:rsid w:val="00C45ED0"/>
    <w:rsid w:val="00C46B56"/>
    <w:rsid w:val="00C47337"/>
    <w:rsid w:val="00C50CF2"/>
    <w:rsid w:val="00C512BB"/>
    <w:rsid w:val="00C516C8"/>
    <w:rsid w:val="00C5183A"/>
    <w:rsid w:val="00C51CBB"/>
    <w:rsid w:val="00C529C8"/>
    <w:rsid w:val="00C538B8"/>
    <w:rsid w:val="00C53FED"/>
    <w:rsid w:val="00C55CCA"/>
    <w:rsid w:val="00C6004B"/>
    <w:rsid w:val="00C614C4"/>
    <w:rsid w:val="00C61AE0"/>
    <w:rsid w:val="00C62531"/>
    <w:rsid w:val="00C62F0A"/>
    <w:rsid w:val="00C6332D"/>
    <w:rsid w:val="00C63481"/>
    <w:rsid w:val="00C6365D"/>
    <w:rsid w:val="00C637E7"/>
    <w:rsid w:val="00C63C49"/>
    <w:rsid w:val="00C649BE"/>
    <w:rsid w:val="00C6505D"/>
    <w:rsid w:val="00C65F70"/>
    <w:rsid w:val="00C6698D"/>
    <w:rsid w:val="00C67B13"/>
    <w:rsid w:val="00C703A8"/>
    <w:rsid w:val="00C70E02"/>
    <w:rsid w:val="00C71A63"/>
    <w:rsid w:val="00C71CAB"/>
    <w:rsid w:val="00C73F6C"/>
    <w:rsid w:val="00C74129"/>
    <w:rsid w:val="00C75336"/>
    <w:rsid w:val="00C76826"/>
    <w:rsid w:val="00C76D19"/>
    <w:rsid w:val="00C77642"/>
    <w:rsid w:val="00C77770"/>
    <w:rsid w:val="00C80170"/>
    <w:rsid w:val="00C81514"/>
    <w:rsid w:val="00C828C3"/>
    <w:rsid w:val="00C83581"/>
    <w:rsid w:val="00C845BB"/>
    <w:rsid w:val="00C8579E"/>
    <w:rsid w:val="00C86A53"/>
    <w:rsid w:val="00C90ED9"/>
    <w:rsid w:val="00C91E13"/>
    <w:rsid w:val="00C92016"/>
    <w:rsid w:val="00C92A38"/>
    <w:rsid w:val="00C938A5"/>
    <w:rsid w:val="00C93D46"/>
    <w:rsid w:val="00C94140"/>
    <w:rsid w:val="00C94C82"/>
    <w:rsid w:val="00C951EF"/>
    <w:rsid w:val="00C964D7"/>
    <w:rsid w:val="00C96A00"/>
    <w:rsid w:val="00C96F16"/>
    <w:rsid w:val="00C97191"/>
    <w:rsid w:val="00C97616"/>
    <w:rsid w:val="00C97AB6"/>
    <w:rsid w:val="00CA0834"/>
    <w:rsid w:val="00CA09C8"/>
    <w:rsid w:val="00CA100A"/>
    <w:rsid w:val="00CA2561"/>
    <w:rsid w:val="00CA2B76"/>
    <w:rsid w:val="00CA3299"/>
    <w:rsid w:val="00CA3F99"/>
    <w:rsid w:val="00CA4123"/>
    <w:rsid w:val="00CA4902"/>
    <w:rsid w:val="00CA5087"/>
    <w:rsid w:val="00CA56B0"/>
    <w:rsid w:val="00CA5A89"/>
    <w:rsid w:val="00CA66BC"/>
    <w:rsid w:val="00CA6BFE"/>
    <w:rsid w:val="00CA6CCB"/>
    <w:rsid w:val="00CA70CE"/>
    <w:rsid w:val="00CA7F73"/>
    <w:rsid w:val="00CB092E"/>
    <w:rsid w:val="00CB159E"/>
    <w:rsid w:val="00CB1F5F"/>
    <w:rsid w:val="00CB30EE"/>
    <w:rsid w:val="00CB311B"/>
    <w:rsid w:val="00CB33CF"/>
    <w:rsid w:val="00CB3E76"/>
    <w:rsid w:val="00CB4507"/>
    <w:rsid w:val="00CB4F6E"/>
    <w:rsid w:val="00CB4FEA"/>
    <w:rsid w:val="00CB51B8"/>
    <w:rsid w:val="00CB5328"/>
    <w:rsid w:val="00CB587C"/>
    <w:rsid w:val="00CB5EBF"/>
    <w:rsid w:val="00CB6BA1"/>
    <w:rsid w:val="00CB7789"/>
    <w:rsid w:val="00CB7ECA"/>
    <w:rsid w:val="00CB7FCE"/>
    <w:rsid w:val="00CC030B"/>
    <w:rsid w:val="00CC0CEB"/>
    <w:rsid w:val="00CC0DFD"/>
    <w:rsid w:val="00CC1156"/>
    <w:rsid w:val="00CC2695"/>
    <w:rsid w:val="00CC386E"/>
    <w:rsid w:val="00CC40A5"/>
    <w:rsid w:val="00CC5408"/>
    <w:rsid w:val="00CC5CF9"/>
    <w:rsid w:val="00CC7536"/>
    <w:rsid w:val="00CC76C8"/>
    <w:rsid w:val="00CC78DE"/>
    <w:rsid w:val="00CC7B4B"/>
    <w:rsid w:val="00CD0246"/>
    <w:rsid w:val="00CD05AB"/>
    <w:rsid w:val="00CD0677"/>
    <w:rsid w:val="00CD086B"/>
    <w:rsid w:val="00CD0D2B"/>
    <w:rsid w:val="00CD36F4"/>
    <w:rsid w:val="00CD41AD"/>
    <w:rsid w:val="00CD6F79"/>
    <w:rsid w:val="00CD7202"/>
    <w:rsid w:val="00CD74CE"/>
    <w:rsid w:val="00CD7C34"/>
    <w:rsid w:val="00CE0CDD"/>
    <w:rsid w:val="00CE0D0D"/>
    <w:rsid w:val="00CE10D4"/>
    <w:rsid w:val="00CE2E89"/>
    <w:rsid w:val="00CE3019"/>
    <w:rsid w:val="00CE3C26"/>
    <w:rsid w:val="00CE4201"/>
    <w:rsid w:val="00CE4621"/>
    <w:rsid w:val="00CE4949"/>
    <w:rsid w:val="00CE4F77"/>
    <w:rsid w:val="00CE4FC6"/>
    <w:rsid w:val="00CE56E8"/>
    <w:rsid w:val="00CE61D8"/>
    <w:rsid w:val="00CE6E84"/>
    <w:rsid w:val="00CE6F62"/>
    <w:rsid w:val="00CE7A5F"/>
    <w:rsid w:val="00CE7CF6"/>
    <w:rsid w:val="00CE7FCA"/>
    <w:rsid w:val="00CF044C"/>
    <w:rsid w:val="00CF0BC7"/>
    <w:rsid w:val="00CF0D05"/>
    <w:rsid w:val="00CF186E"/>
    <w:rsid w:val="00CF1C63"/>
    <w:rsid w:val="00CF1D27"/>
    <w:rsid w:val="00CF221A"/>
    <w:rsid w:val="00CF3CDD"/>
    <w:rsid w:val="00CF3DEA"/>
    <w:rsid w:val="00CF4888"/>
    <w:rsid w:val="00CF5893"/>
    <w:rsid w:val="00CF5B6D"/>
    <w:rsid w:val="00CF60CA"/>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10099"/>
    <w:rsid w:val="00D102F0"/>
    <w:rsid w:val="00D104F4"/>
    <w:rsid w:val="00D10EAC"/>
    <w:rsid w:val="00D11381"/>
    <w:rsid w:val="00D1239F"/>
    <w:rsid w:val="00D12622"/>
    <w:rsid w:val="00D128DF"/>
    <w:rsid w:val="00D12A41"/>
    <w:rsid w:val="00D141B1"/>
    <w:rsid w:val="00D1480B"/>
    <w:rsid w:val="00D15243"/>
    <w:rsid w:val="00D158F8"/>
    <w:rsid w:val="00D1591C"/>
    <w:rsid w:val="00D168DA"/>
    <w:rsid w:val="00D16A7F"/>
    <w:rsid w:val="00D16B3F"/>
    <w:rsid w:val="00D174B8"/>
    <w:rsid w:val="00D17930"/>
    <w:rsid w:val="00D17BAF"/>
    <w:rsid w:val="00D202C4"/>
    <w:rsid w:val="00D21EFF"/>
    <w:rsid w:val="00D225E2"/>
    <w:rsid w:val="00D225E7"/>
    <w:rsid w:val="00D2282C"/>
    <w:rsid w:val="00D229FD"/>
    <w:rsid w:val="00D22DD6"/>
    <w:rsid w:val="00D23125"/>
    <w:rsid w:val="00D244D5"/>
    <w:rsid w:val="00D24A8C"/>
    <w:rsid w:val="00D24E2C"/>
    <w:rsid w:val="00D25678"/>
    <w:rsid w:val="00D259DB"/>
    <w:rsid w:val="00D267AD"/>
    <w:rsid w:val="00D2720A"/>
    <w:rsid w:val="00D27FA4"/>
    <w:rsid w:val="00D30DBE"/>
    <w:rsid w:val="00D31323"/>
    <w:rsid w:val="00D33413"/>
    <w:rsid w:val="00D34EA7"/>
    <w:rsid w:val="00D350FE"/>
    <w:rsid w:val="00D35B18"/>
    <w:rsid w:val="00D36CB8"/>
    <w:rsid w:val="00D36F7E"/>
    <w:rsid w:val="00D400EA"/>
    <w:rsid w:val="00D4268D"/>
    <w:rsid w:val="00D43298"/>
    <w:rsid w:val="00D43B5A"/>
    <w:rsid w:val="00D45415"/>
    <w:rsid w:val="00D4543E"/>
    <w:rsid w:val="00D455C7"/>
    <w:rsid w:val="00D45F96"/>
    <w:rsid w:val="00D461F5"/>
    <w:rsid w:val="00D46437"/>
    <w:rsid w:val="00D47904"/>
    <w:rsid w:val="00D50361"/>
    <w:rsid w:val="00D5164A"/>
    <w:rsid w:val="00D52146"/>
    <w:rsid w:val="00D5235A"/>
    <w:rsid w:val="00D52F2B"/>
    <w:rsid w:val="00D53825"/>
    <w:rsid w:val="00D54688"/>
    <w:rsid w:val="00D546B0"/>
    <w:rsid w:val="00D548C2"/>
    <w:rsid w:val="00D54957"/>
    <w:rsid w:val="00D54B3E"/>
    <w:rsid w:val="00D54CCC"/>
    <w:rsid w:val="00D55131"/>
    <w:rsid w:val="00D5545B"/>
    <w:rsid w:val="00D5615C"/>
    <w:rsid w:val="00D56340"/>
    <w:rsid w:val="00D56DC6"/>
    <w:rsid w:val="00D57D95"/>
    <w:rsid w:val="00D6080C"/>
    <w:rsid w:val="00D61769"/>
    <w:rsid w:val="00D6317A"/>
    <w:rsid w:val="00D6335A"/>
    <w:rsid w:val="00D634B9"/>
    <w:rsid w:val="00D64681"/>
    <w:rsid w:val="00D6519C"/>
    <w:rsid w:val="00D6583B"/>
    <w:rsid w:val="00D65945"/>
    <w:rsid w:val="00D6630A"/>
    <w:rsid w:val="00D66D7D"/>
    <w:rsid w:val="00D66FEE"/>
    <w:rsid w:val="00D67561"/>
    <w:rsid w:val="00D67A89"/>
    <w:rsid w:val="00D7097B"/>
    <w:rsid w:val="00D72442"/>
    <w:rsid w:val="00D7272F"/>
    <w:rsid w:val="00D732FA"/>
    <w:rsid w:val="00D7377A"/>
    <w:rsid w:val="00D74329"/>
    <w:rsid w:val="00D743B4"/>
    <w:rsid w:val="00D745D2"/>
    <w:rsid w:val="00D746C4"/>
    <w:rsid w:val="00D746E5"/>
    <w:rsid w:val="00D763CA"/>
    <w:rsid w:val="00D77CE0"/>
    <w:rsid w:val="00D80271"/>
    <w:rsid w:val="00D80B9E"/>
    <w:rsid w:val="00D80BEC"/>
    <w:rsid w:val="00D81B24"/>
    <w:rsid w:val="00D81C43"/>
    <w:rsid w:val="00D81CB2"/>
    <w:rsid w:val="00D82FC3"/>
    <w:rsid w:val="00D8383B"/>
    <w:rsid w:val="00D84570"/>
    <w:rsid w:val="00D84E3A"/>
    <w:rsid w:val="00D858F6"/>
    <w:rsid w:val="00D85FCD"/>
    <w:rsid w:val="00D86AE6"/>
    <w:rsid w:val="00D91CCE"/>
    <w:rsid w:val="00D93BED"/>
    <w:rsid w:val="00D9476F"/>
    <w:rsid w:val="00D95412"/>
    <w:rsid w:val="00D96275"/>
    <w:rsid w:val="00D97D54"/>
    <w:rsid w:val="00DA08C8"/>
    <w:rsid w:val="00DA24A7"/>
    <w:rsid w:val="00DA3282"/>
    <w:rsid w:val="00DA39B4"/>
    <w:rsid w:val="00DA3CD4"/>
    <w:rsid w:val="00DA4043"/>
    <w:rsid w:val="00DA4160"/>
    <w:rsid w:val="00DA41EA"/>
    <w:rsid w:val="00DA4265"/>
    <w:rsid w:val="00DA4B9A"/>
    <w:rsid w:val="00DA5F2C"/>
    <w:rsid w:val="00DA6E11"/>
    <w:rsid w:val="00DA78B9"/>
    <w:rsid w:val="00DB02F2"/>
    <w:rsid w:val="00DB1291"/>
    <w:rsid w:val="00DB180E"/>
    <w:rsid w:val="00DB29CB"/>
    <w:rsid w:val="00DB2BF4"/>
    <w:rsid w:val="00DB346E"/>
    <w:rsid w:val="00DB35D8"/>
    <w:rsid w:val="00DB39F6"/>
    <w:rsid w:val="00DB3D14"/>
    <w:rsid w:val="00DB44B4"/>
    <w:rsid w:val="00DB46F0"/>
    <w:rsid w:val="00DB74E0"/>
    <w:rsid w:val="00DB7B72"/>
    <w:rsid w:val="00DB7F62"/>
    <w:rsid w:val="00DB7FD9"/>
    <w:rsid w:val="00DC013D"/>
    <w:rsid w:val="00DC0876"/>
    <w:rsid w:val="00DC0959"/>
    <w:rsid w:val="00DC3344"/>
    <w:rsid w:val="00DC3F33"/>
    <w:rsid w:val="00DC4711"/>
    <w:rsid w:val="00DC53F2"/>
    <w:rsid w:val="00DC7338"/>
    <w:rsid w:val="00DD0233"/>
    <w:rsid w:val="00DD1479"/>
    <w:rsid w:val="00DD24F4"/>
    <w:rsid w:val="00DD2BF5"/>
    <w:rsid w:val="00DD342D"/>
    <w:rsid w:val="00DD394F"/>
    <w:rsid w:val="00DD475D"/>
    <w:rsid w:val="00DD49C1"/>
    <w:rsid w:val="00DD4A4A"/>
    <w:rsid w:val="00DD619E"/>
    <w:rsid w:val="00DD72EB"/>
    <w:rsid w:val="00DD7F1F"/>
    <w:rsid w:val="00DE0BB7"/>
    <w:rsid w:val="00DE2166"/>
    <w:rsid w:val="00DE24B2"/>
    <w:rsid w:val="00DE2AA1"/>
    <w:rsid w:val="00DE37BA"/>
    <w:rsid w:val="00DE3F9C"/>
    <w:rsid w:val="00DE5236"/>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20BB"/>
    <w:rsid w:val="00DF20E1"/>
    <w:rsid w:val="00DF262A"/>
    <w:rsid w:val="00DF2EF5"/>
    <w:rsid w:val="00DF3700"/>
    <w:rsid w:val="00DF3763"/>
    <w:rsid w:val="00DF38CC"/>
    <w:rsid w:val="00DF457F"/>
    <w:rsid w:val="00DF4D0B"/>
    <w:rsid w:val="00DF5140"/>
    <w:rsid w:val="00DF6ECB"/>
    <w:rsid w:val="00DF7B4C"/>
    <w:rsid w:val="00E00564"/>
    <w:rsid w:val="00E0263B"/>
    <w:rsid w:val="00E0456E"/>
    <w:rsid w:val="00E04A58"/>
    <w:rsid w:val="00E05D60"/>
    <w:rsid w:val="00E07E5B"/>
    <w:rsid w:val="00E11C27"/>
    <w:rsid w:val="00E11F28"/>
    <w:rsid w:val="00E12253"/>
    <w:rsid w:val="00E1281B"/>
    <w:rsid w:val="00E1450E"/>
    <w:rsid w:val="00E14659"/>
    <w:rsid w:val="00E156C2"/>
    <w:rsid w:val="00E16830"/>
    <w:rsid w:val="00E1737E"/>
    <w:rsid w:val="00E17A33"/>
    <w:rsid w:val="00E21E85"/>
    <w:rsid w:val="00E22C20"/>
    <w:rsid w:val="00E23E84"/>
    <w:rsid w:val="00E2456C"/>
    <w:rsid w:val="00E252AF"/>
    <w:rsid w:val="00E2546A"/>
    <w:rsid w:val="00E254A9"/>
    <w:rsid w:val="00E2708A"/>
    <w:rsid w:val="00E2758E"/>
    <w:rsid w:val="00E2765E"/>
    <w:rsid w:val="00E30400"/>
    <w:rsid w:val="00E30DE2"/>
    <w:rsid w:val="00E30FAA"/>
    <w:rsid w:val="00E31271"/>
    <w:rsid w:val="00E31762"/>
    <w:rsid w:val="00E317B7"/>
    <w:rsid w:val="00E3180C"/>
    <w:rsid w:val="00E3183E"/>
    <w:rsid w:val="00E31C16"/>
    <w:rsid w:val="00E31EAF"/>
    <w:rsid w:val="00E32573"/>
    <w:rsid w:val="00E333A9"/>
    <w:rsid w:val="00E33651"/>
    <w:rsid w:val="00E3409A"/>
    <w:rsid w:val="00E3534C"/>
    <w:rsid w:val="00E36929"/>
    <w:rsid w:val="00E369D2"/>
    <w:rsid w:val="00E36CBB"/>
    <w:rsid w:val="00E36D69"/>
    <w:rsid w:val="00E373EF"/>
    <w:rsid w:val="00E40226"/>
    <w:rsid w:val="00E40F19"/>
    <w:rsid w:val="00E414AE"/>
    <w:rsid w:val="00E435C9"/>
    <w:rsid w:val="00E43F3C"/>
    <w:rsid w:val="00E44ACF"/>
    <w:rsid w:val="00E4500A"/>
    <w:rsid w:val="00E4549A"/>
    <w:rsid w:val="00E45B0B"/>
    <w:rsid w:val="00E45FA6"/>
    <w:rsid w:val="00E47670"/>
    <w:rsid w:val="00E47E2C"/>
    <w:rsid w:val="00E500E3"/>
    <w:rsid w:val="00E51B07"/>
    <w:rsid w:val="00E52A58"/>
    <w:rsid w:val="00E53BAC"/>
    <w:rsid w:val="00E5475B"/>
    <w:rsid w:val="00E54F38"/>
    <w:rsid w:val="00E55041"/>
    <w:rsid w:val="00E56E0D"/>
    <w:rsid w:val="00E5723D"/>
    <w:rsid w:val="00E60058"/>
    <w:rsid w:val="00E60AD4"/>
    <w:rsid w:val="00E610C7"/>
    <w:rsid w:val="00E61280"/>
    <w:rsid w:val="00E6190D"/>
    <w:rsid w:val="00E61CC1"/>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2B36"/>
    <w:rsid w:val="00E734AD"/>
    <w:rsid w:val="00E73598"/>
    <w:rsid w:val="00E73620"/>
    <w:rsid w:val="00E73B66"/>
    <w:rsid w:val="00E7462F"/>
    <w:rsid w:val="00E74A69"/>
    <w:rsid w:val="00E74E5A"/>
    <w:rsid w:val="00E74F97"/>
    <w:rsid w:val="00E74FAC"/>
    <w:rsid w:val="00E75244"/>
    <w:rsid w:val="00E76120"/>
    <w:rsid w:val="00E769B8"/>
    <w:rsid w:val="00E7771F"/>
    <w:rsid w:val="00E80A47"/>
    <w:rsid w:val="00E80BCD"/>
    <w:rsid w:val="00E81025"/>
    <w:rsid w:val="00E812F1"/>
    <w:rsid w:val="00E81AB2"/>
    <w:rsid w:val="00E81CF8"/>
    <w:rsid w:val="00E829F9"/>
    <w:rsid w:val="00E82F10"/>
    <w:rsid w:val="00E83005"/>
    <w:rsid w:val="00E842A7"/>
    <w:rsid w:val="00E846A7"/>
    <w:rsid w:val="00E856F1"/>
    <w:rsid w:val="00E85829"/>
    <w:rsid w:val="00E85C12"/>
    <w:rsid w:val="00E86294"/>
    <w:rsid w:val="00E87254"/>
    <w:rsid w:val="00E87D6D"/>
    <w:rsid w:val="00E90387"/>
    <w:rsid w:val="00E92912"/>
    <w:rsid w:val="00E92ACF"/>
    <w:rsid w:val="00E92E62"/>
    <w:rsid w:val="00E93F7A"/>
    <w:rsid w:val="00E94876"/>
    <w:rsid w:val="00E9606E"/>
    <w:rsid w:val="00E974F8"/>
    <w:rsid w:val="00EA09E9"/>
    <w:rsid w:val="00EA0F8B"/>
    <w:rsid w:val="00EA1A1A"/>
    <w:rsid w:val="00EA1CBA"/>
    <w:rsid w:val="00EA2B0E"/>
    <w:rsid w:val="00EA38CE"/>
    <w:rsid w:val="00EA3AEE"/>
    <w:rsid w:val="00EA43E8"/>
    <w:rsid w:val="00EA44F5"/>
    <w:rsid w:val="00EA4590"/>
    <w:rsid w:val="00EA4695"/>
    <w:rsid w:val="00EA4E40"/>
    <w:rsid w:val="00EA5032"/>
    <w:rsid w:val="00EA5745"/>
    <w:rsid w:val="00EA5C20"/>
    <w:rsid w:val="00EA758B"/>
    <w:rsid w:val="00EA7700"/>
    <w:rsid w:val="00EA7A9C"/>
    <w:rsid w:val="00EA7B49"/>
    <w:rsid w:val="00EB1096"/>
    <w:rsid w:val="00EB232B"/>
    <w:rsid w:val="00EB2D26"/>
    <w:rsid w:val="00EB3045"/>
    <w:rsid w:val="00EB3812"/>
    <w:rsid w:val="00EB3BC8"/>
    <w:rsid w:val="00EB4080"/>
    <w:rsid w:val="00EB58E7"/>
    <w:rsid w:val="00EB5BAC"/>
    <w:rsid w:val="00EB5C94"/>
    <w:rsid w:val="00EB5EE7"/>
    <w:rsid w:val="00EC09A3"/>
    <w:rsid w:val="00EC0F17"/>
    <w:rsid w:val="00EC1952"/>
    <w:rsid w:val="00EC3372"/>
    <w:rsid w:val="00EC3B08"/>
    <w:rsid w:val="00EC4071"/>
    <w:rsid w:val="00EC4552"/>
    <w:rsid w:val="00EC49F0"/>
    <w:rsid w:val="00EC5EFC"/>
    <w:rsid w:val="00EC7B43"/>
    <w:rsid w:val="00ED095D"/>
    <w:rsid w:val="00ED0FF6"/>
    <w:rsid w:val="00ED121E"/>
    <w:rsid w:val="00ED2DF5"/>
    <w:rsid w:val="00ED384D"/>
    <w:rsid w:val="00ED3B58"/>
    <w:rsid w:val="00ED4432"/>
    <w:rsid w:val="00ED4D9E"/>
    <w:rsid w:val="00ED53BC"/>
    <w:rsid w:val="00ED5C35"/>
    <w:rsid w:val="00ED5FFA"/>
    <w:rsid w:val="00ED64A7"/>
    <w:rsid w:val="00ED6756"/>
    <w:rsid w:val="00ED6A79"/>
    <w:rsid w:val="00ED7C77"/>
    <w:rsid w:val="00EE0374"/>
    <w:rsid w:val="00EE1283"/>
    <w:rsid w:val="00EE2225"/>
    <w:rsid w:val="00EE31D1"/>
    <w:rsid w:val="00EE338A"/>
    <w:rsid w:val="00EE43F9"/>
    <w:rsid w:val="00EE4872"/>
    <w:rsid w:val="00EE5FE5"/>
    <w:rsid w:val="00EE63EA"/>
    <w:rsid w:val="00EE6A1A"/>
    <w:rsid w:val="00EE6EAE"/>
    <w:rsid w:val="00EF12ED"/>
    <w:rsid w:val="00EF1A5B"/>
    <w:rsid w:val="00EF1A70"/>
    <w:rsid w:val="00EF2426"/>
    <w:rsid w:val="00EF3EE8"/>
    <w:rsid w:val="00EF4333"/>
    <w:rsid w:val="00EF5640"/>
    <w:rsid w:val="00EF66B6"/>
    <w:rsid w:val="00EF6840"/>
    <w:rsid w:val="00EF6BF5"/>
    <w:rsid w:val="00F019C5"/>
    <w:rsid w:val="00F01F42"/>
    <w:rsid w:val="00F021FA"/>
    <w:rsid w:val="00F030B8"/>
    <w:rsid w:val="00F0313F"/>
    <w:rsid w:val="00F0339E"/>
    <w:rsid w:val="00F03734"/>
    <w:rsid w:val="00F03FAD"/>
    <w:rsid w:val="00F04344"/>
    <w:rsid w:val="00F046F6"/>
    <w:rsid w:val="00F04C40"/>
    <w:rsid w:val="00F05A3C"/>
    <w:rsid w:val="00F07E7C"/>
    <w:rsid w:val="00F07F10"/>
    <w:rsid w:val="00F1047E"/>
    <w:rsid w:val="00F11D4C"/>
    <w:rsid w:val="00F1260A"/>
    <w:rsid w:val="00F12A06"/>
    <w:rsid w:val="00F12F35"/>
    <w:rsid w:val="00F14F45"/>
    <w:rsid w:val="00F15823"/>
    <w:rsid w:val="00F217EA"/>
    <w:rsid w:val="00F21973"/>
    <w:rsid w:val="00F22044"/>
    <w:rsid w:val="00F23C13"/>
    <w:rsid w:val="00F24181"/>
    <w:rsid w:val="00F24580"/>
    <w:rsid w:val="00F24F71"/>
    <w:rsid w:val="00F259A9"/>
    <w:rsid w:val="00F25E45"/>
    <w:rsid w:val="00F26126"/>
    <w:rsid w:val="00F30981"/>
    <w:rsid w:val="00F31038"/>
    <w:rsid w:val="00F316C4"/>
    <w:rsid w:val="00F319CD"/>
    <w:rsid w:val="00F31CD4"/>
    <w:rsid w:val="00F32898"/>
    <w:rsid w:val="00F34036"/>
    <w:rsid w:val="00F34690"/>
    <w:rsid w:val="00F36C13"/>
    <w:rsid w:val="00F36C61"/>
    <w:rsid w:val="00F36D63"/>
    <w:rsid w:val="00F37745"/>
    <w:rsid w:val="00F40170"/>
    <w:rsid w:val="00F40F10"/>
    <w:rsid w:val="00F436E7"/>
    <w:rsid w:val="00F43BBC"/>
    <w:rsid w:val="00F44F36"/>
    <w:rsid w:val="00F46C9E"/>
    <w:rsid w:val="00F46D93"/>
    <w:rsid w:val="00F4765F"/>
    <w:rsid w:val="00F502A3"/>
    <w:rsid w:val="00F50A3B"/>
    <w:rsid w:val="00F51DB2"/>
    <w:rsid w:val="00F51F45"/>
    <w:rsid w:val="00F52902"/>
    <w:rsid w:val="00F52F04"/>
    <w:rsid w:val="00F53015"/>
    <w:rsid w:val="00F53B61"/>
    <w:rsid w:val="00F53CC2"/>
    <w:rsid w:val="00F547AE"/>
    <w:rsid w:val="00F54B90"/>
    <w:rsid w:val="00F562AD"/>
    <w:rsid w:val="00F56623"/>
    <w:rsid w:val="00F56D06"/>
    <w:rsid w:val="00F609B6"/>
    <w:rsid w:val="00F61480"/>
    <w:rsid w:val="00F61E18"/>
    <w:rsid w:val="00F642BD"/>
    <w:rsid w:val="00F647DE"/>
    <w:rsid w:val="00F64DE5"/>
    <w:rsid w:val="00F65221"/>
    <w:rsid w:val="00F65CEC"/>
    <w:rsid w:val="00F65D29"/>
    <w:rsid w:val="00F672D5"/>
    <w:rsid w:val="00F673B3"/>
    <w:rsid w:val="00F67956"/>
    <w:rsid w:val="00F70FA8"/>
    <w:rsid w:val="00F712D2"/>
    <w:rsid w:val="00F715CD"/>
    <w:rsid w:val="00F71D9E"/>
    <w:rsid w:val="00F729B3"/>
    <w:rsid w:val="00F7368A"/>
    <w:rsid w:val="00F744D7"/>
    <w:rsid w:val="00F749A7"/>
    <w:rsid w:val="00F74AD7"/>
    <w:rsid w:val="00F75046"/>
    <w:rsid w:val="00F75E3A"/>
    <w:rsid w:val="00F76BB9"/>
    <w:rsid w:val="00F7713F"/>
    <w:rsid w:val="00F77899"/>
    <w:rsid w:val="00F77975"/>
    <w:rsid w:val="00F77ED3"/>
    <w:rsid w:val="00F808BA"/>
    <w:rsid w:val="00F808CD"/>
    <w:rsid w:val="00F80DC0"/>
    <w:rsid w:val="00F817EF"/>
    <w:rsid w:val="00F81CC4"/>
    <w:rsid w:val="00F82116"/>
    <w:rsid w:val="00F824EB"/>
    <w:rsid w:val="00F825A4"/>
    <w:rsid w:val="00F833E2"/>
    <w:rsid w:val="00F8399E"/>
    <w:rsid w:val="00F83D80"/>
    <w:rsid w:val="00F8417C"/>
    <w:rsid w:val="00F86C06"/>
    <w:rsid w:val="00F900DB"/>
    <w:rsid w:val="00F90697"/>
    <w:rsid w:val="00F91BE4"/>
    <w:rsid w:val="00F92F6C"/>
    <w:rsid w:val="00F93A33"/>
    <w:rsid w:val="00F944B6"/>
    <w:rsid w:val="00F945BA"/>
    <w:rsid w:val="00F94FAE"/>
    <w:rsid w:val="00F9569B"/>
    <w:rsid w:val="00F963C2"/>
    <w:rsid w:val="00F97D8B"/>
    <w:rsid w:val="00FA0020"/>
    <w:rsid w:val="00FA007D"/>
    <w:rsid w:val="00FA0668"/>
    <w:rsid w:val="00FA078F"/>
    <w:rsid w:val="00FA1123"/>
    <w:rsid w:val="00FA12E7"/>
    <w:rsid w:val="00FA24AF"/>
    <w:rsid w:val="00FA27CA"/>
    <w:rsid w:val="00FA28D4"/>
    <w:rsid w:val="00FA3162"/>
    <w:rsid w:val="00FA4D2A"/>
    <w:rsid w:val="00FA5AC0"/>
    <w:rsid w:val="00FA6E9B"/>
    <w:rsid w:val="00FA6F21"/>
    <w:rsid w:val="00FA7B13"/>
    <w:rsid w:val="00FB0A0C"/>
    <w:rsid w:val="00FB2906"/>
    <w:rsid w:val="00FB2E43"/>
    <w:rsid w:val="00FB4243"/>
    <w:rsid w:val="00FB4590"/>
    <w:rsid w:val="00FB77E1"/>
    <w:rsid w:val="00FC0682"/>
    <w:rsid w:val="00FC0915"/>
    <w:rsid w:val="00FC0C07"/>
    <w:rsid w:val="00FC14EA"/>
    <w:rsid w:val="00FC1665"/>
    <w:rsid w:val="00FC196E"/>
    <w:rsid w:val="00FC242C"/>
    <w:rsid w:val="00FC257A"/>
    <w:rsid w:val="00FC2B0A"/>
    <w:rsid w:val="00FC4298"/>
    <w:rsid w:val="00FC4DC0"/>
    <w:rsid w:val="00FC5321"/>
    <w:rsid w:val="00FC61F8"/>
    <w:rsid w:val="00FC6A61"/>
    <w:rsid w:val="00FC7A4C"/>
    <w:rsid w:val="00FC7C94"/>
    <w:rsid w:val="00FD1A98"/>
    <w:rsid w:val="00FD2010"/>
    <w:rsid w:val="00FD267D"/>
    <w:rsid w:val="00FD3949"/>
    <w:rsid w:val="00FD4BDB"/>
    <w:rsid w:val="00FD547B"/>
    <w:rsid w:val="00FD57DA"/>
    <w:rsid w:val="00FD59E4"/>
    <w:rsid w:val="00FD5DE1"/>
    <w:rsid w:val="00FD5FE5"/>
    <w:rsid w:val="00FD6820"/>
    <w:rsid w:val="00FD7D24"/>
    <w:rsid w:val="00FE05E9"/>
    <w:rsid w:val="00FE07AE"/>
    <w:rsid w:val="00FE09AA"/>
    <w:rsid w:val="00FE1AE1"/>
    <w:rsid w:val="00FE2103"/>
    <w:rsid w:val="00FE230B"/>
    <w:rsid w:val="00FE279F"/>
    <w:rsid w:val="00FE2E90"/>
    <w:rsid w:val="00FE379E"/>
    <w:rsid w:val="00FE390E"/>
    <w:rsid w:val="00FE3BEC"/>
    <w:rsid w:val="00FE44F7"/>
    <w:rsid w:val="00FE4B48"/>
    <w:rsid w:val="00FE5CF6"/>
    <w:rsid w:val="00FE5DAE"/>
    <w:rsid w:val="00FE67C4"/>
    <w:rsid w:val="00FF03AE"/>
    <w:rsid w:val="00FF0409"/>
    <w:rsid w:val="00FF0B26"/>
    <w:rsid w:val="00FF1F9B"/>
    <w:rsid w:val="00FF210D"/>
    <w:rsid w:val="00FF32DE"/>
    <w:rsid w:val="00FF3585"/>
    <w:rsid w:val="00FF3D61"/>
    <w:rsid w:val="00FF46E0"/>
    <w:rsid w:val="00FF4F63"/>
    <w:rsid w:val="00FF53FB"/>
    <w:rsid w:val="00FF592E"/>
    <w:rsid w:val="00FF5DB0"/>
    <w:rsid w:val="00FF689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49070</TotalTime>
  <Pages>14</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3361</cp:revision>
  <dcterms:created xsi:type="dcterms:W3CDTF">2020-06-29T18:52:00Z</dcterms:created>
  <dcterms:modified xsi:type="dcterms:W3CDTF">2020-10-28T23:12:00Z</dcterms:modified>
</cp:coreProperties>
</file>