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64CC0A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B1B721E"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 messages</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367474C" w14:textId="29BCE33A" w:rsidR="005332D9"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w:t>
      </w:r>
      <w:r w:rsidR="006B4B4F">
        <w:t>element</w:t>
      </w:r>
      <w:r w:rsidR="00C62F0A">
        <w:t xml:space="preserve">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54740">
        <w:t xml:space="preserve">sent </w:t>
      </w:r>
      <w:r w:rsidR="002E100D">
        <w:t xml:space="preserve">to each other </w:t>
      </w:r>
      <w:r w:rsidR="003602F2">
        <w:t>over</w:t>
      </w:r>
      <w:r w:rsidR="00D54740">
        <w:t xml:space="preserve">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 xml:space="preserve">the key </w:t>
      </w:r>
      <w:r w:rsidR="005332D9">
        <w:t xml:space="preserve">cannot </w:t>
      </w:r>
      <w:r w:rsidR="00282F07">
        <w:t xml:space="preserve">be </w:t>
      </w:r>
      <w:r w:rsidR="008D1F40">
        <w:t>observed</w:t>
      </w:r>
      <w:r w:rsidR="005332D9">
        <w:t xml:space="preserve"> by an eavesdropper </w:t>
      </w:r>
      <w:r w:rsidR="00304AB9">
        <w:t xml:space="preserve">listening </w:t>
      </w:r>
      <w:r w:rsidR="00C90ED9">
        <w:t xml:space="preserve">on the </w:t>
      </w:r>
      <w:r w:rsidR="00341717">
        <w:t>channel</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481868BF"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592C44">
        <w:t>. This</w:t>
      </w:r>
      <w:r w:rsidR="00BF223A">
        <w:t xml:space="preserve"> </w:t>
      </w:r>
      <w:r w:rsidR="00763336">
        <w:t>should</w:t>
      </w:r>
      <w:r w:rsidR="00B1118C">
        <w:t xml:space="preserve"> </w:t>
      </w:r>
      <w:r w:rsidR="00763336">
        <w:t>prove</w:t>
      </w:r>
      <w:r w:rsidR="00B1118C">
        <w:t xml:space="preserve"> </w:t>
      </w:r>
      <w:r w:rsidR="00262E92">
        <w:t>useful</w:t>
      </w:r>
      <w:r w:rsidR="00B1118C">
        <w:t xml:space="preserve"> </w:t>
      </w:r>
      <w:r w:rsidR="00262E92">
        <w:t xml:space="preserve">in comprehending </w:t>
      </w:r>
      <w:r w:rsidR="006F46B0">
        <w:t xml:space="preserve">a </w:t>
      </w:r>
      <w:r w:rsidR="008B1968">
        <w:t xml:space="preserve">more complex, </w:t>
      </w:r>
      <w:r w:rsidR="00E2708A">
        <w:t>real-world implementation</w:t>
      </w:r>
      <w:r w:rsidR="002034CA">
        <w:t xml:space="preserve"> </w:t>
      </w:r>
      <w:r w:rsidR="006F46B0">
        <w:t>later in this paper</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C8395AE"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they</w:t>
      </w:r>
      <w:r w:rsidR="005B36F4">
        <w:t xml:space="preserve"> will</w:t>
      </w:r>
      <w:r w:rsidR="00946C63">
        <w:t xml:space="preserve"> </w:t>
      </w:r>
      <w:r w:rsidR="00451D44">
        <w:t xml:space="preserve">each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751605B1"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w:t>
      </w:r>
      <w:r w:rsidR="00660E97">
        <w:lastRenderedPageBreak/>
        <w:t xml:space="preserve">observed by </w:t>
      </w:r>
      <w:r w:rsidR="00CB6BA1">
        <w:t>Eve</w:t>
      </w:r>
      <w:r w:rsidR="00AA08E2">
        <w:t xml:space="preserve"> on the insecure channel</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C516CF">
        <w:t>her private key</w:t>
      </w:r>
      <w:r w:rsidR="00941B6D">
        <w:t xml:space="preserve"> to Bob.</w:t>
      </w:r>
    </w:p>
    <w:p w14:paraId="26FED4D4" w14:textId="3AA2F2C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but neither Alice nor Bob’s private keys (3 and 4).</w:t>
      </w:r>
    </w:p>
    <w:p w14:paraId="7FE416CF" w14:textId="59AA2477"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0"/>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7ED1C726" w:rsidR="00771F51" w:rsidRDefault="00E373D3">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multiplication)</w:t>
      </w:r>
      <w:r w:rsidR="001E4AD7">
        <w:t>.</w:t>
      </w:r>
      <w:r w:rsidR="00F564C7">
        <w:t xml:space="preserve"> </w:t>
      </w:r>
      <w:r w:rsidR="007B0476">
        <w:t xml:space="preserve">We must assume </w:t>
      </w:r>
      <w:r w:rsidR="00FF0B26">
        <w:t xml:space="preserve">that Eve </w:t>
      </w:r>
      <w:r w:rsidR="00E369D2">
        <w:t>knows th</w:t>
      </w:r>
      <w:r w:rsidR="00496463">
        <w:t>is</w:t>
      </w:r>
      <w:r w:rsidR="00E369D2">
        <w:t xml:space="preserve"> algorithm</w:t>
      </w:r>
      <w:r w:rsidR="00496463">
        <w:t xml:space="preserve">, and this is </w:t>
      </w:r>
      <w:r w:rsidR="00E369D2">
        <w:t xml:space="preserve">a </w:t>
      </w:r>
      <w:r w:rsidR="006F2AAA">
        <w:t>perfectly reasonable</w:t>
      </w:r>
      <w:r w:rsidR="005C6C05">
        <w:t xml:space="preserve"> assumption</w:t>
      </w:r>
      <w:r w:rsidR="00496463">
        <w:t xml:space="preserve"> 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576FA50A"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2"/>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 xml:space="preserve">either </w:t>
      </w:r>
      <w:r w:rsidR="00B2643A">
        <w:t xml:space="preserve">Alice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040046">
        <w:t>Alice and Bob</w:t>
      </w:r>
      <w:r w:rsidR="007F1951">
        <w:t>.</w:t>
      </w:r>
    </w:p>
    <w:p w14:paraId="5CB735A6" w14:textId="6A782E5D"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8C2F99">
        <w:t>badly flawed</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lastRenderedPageBreak/>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13F3ACC5" w:rsidR="00373E1C" w:rsidRDefault="00373E1C">
      <w:r>
        <w:t xml:space="preserve">Let’s look at </w:t>
      </w:r>
      <w:r w:rsidR="00B401A7">
        <w:t xml:space="preserve">a second </w:t>
      </w:r>
      <w:r>
        <w:t>example</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3"/>
      </w:r>
    </w:p>
    <w:p w14:paraId="1720A07F" w14:textId="455EB642"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3B4D19">
        <w:t>. Contrast this with the implementation using multiplication</w:t>
      </w:r>
      <w:r w:rsidR="00DA5C43">
        <w:t xml:space="preserve">, in which </w:t>
      </w:r>
      <w:r w:rsidR="003B4D19">
        <w:t xml:space="preserve">the complexity </w:t>
      </w:r>
      <w:r w:rsidR="00DA5C43">
        <w:t xml:space="preserve">of the task </w:t>
      </w:r>
      <w:r w:rsidR="003B4D19">
        <w:t>is constant</w:t>
      </w:r>
      <w:r w:rsidR="00DA5C43">
        <w:t xml:space="preserve"> relative to the size of the </w:t>
      </w:r>
      <w:r w:rsidR="00EB3B12">
        <w:t xml:space="preserve">public </w:t>
      </w:r>
      <w:r w:rsidR="00DA5C43">
        <w:t>key.</w:t>
      </w:r>
    </w:p>
    <w:p w14:paraId="496C9AE0" w14:textId="7641F659"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402F1C" w:rsidRPr="00402F1C">
        <w:rPr>
          <w:i/>
          <w:iCs/>
        </w:rPr>
        <w:t>z</w:t>
      </w:r>
      <w:r w:rsidR="00402F1C">
        <w:t xml:space="preserve">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 xml:space="preserve">e. </w:t>
      </w:r>
      <w:r w:rsidR="00402F1C">
        <w:t xml:space="preserve">With this we </w:t>
      </w:r>
      <w:r w:rsidR="003A0773">
        <w:t>get</w:t>
      </w:r>
      <w:r w:rsidR="00402F1C">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78E5F250"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4"/>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7B0396C1" w:rsidR="00C91E13"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operand the </w:t>
      </w:r>
      <w:r w:rsidR="00735D24" w:rsidRPr="00894B92">
        <w:rPr>
          <w:i/>
          <w:iCs/>
        </w:rPr>
        <w:t>divisor</w:t>
      </w:r>
      <w:r w:rsidR="00735D24">
        <w:t xml:space="preserve">. </w:t>
      </w:r>
      <w:r w:rsidR="00D432EE">
        <w:t>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19480D20"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D6317A">
        <w:t xml:space="preserve">Note that </w:t>
      </w:r>
      <w:r w:rsidR="008F1634">
        <w:t xml:space="preserve">the </w:t>
      </w:r>
      <w:r w:rsidR="005937CB">
        <w:t>divisor</w:t>
      </w:r>
      <w:r w:rsidR="00D6317A">
        <w:t xml:space="preserve"> </w:t>
      </w:r>
      <w:r w:rsidR="00DE6A64">
        <w:t xml:space="preserve">too </w:t>
      </w:r>
      <w:r w:rsidR="00D6317A">
        <w:t>can be observed by Eve</w:t>
      </w:r>
      <w:r w:rsidR="006F5B43">
        <w:t xml:space="preserve">; </w:t>
      </w:r>
      <w:r w:rsidR="00C03ADA">
        <w:t xml:space="preserve">it is a </w:t>
      </w:r>
      <w:r w:rsidR="00647127">
        <w:t xml:space="preserve">public </w:t>
      </w:r>
      <w:r w:rsidR="00C03ADA">
        <w:t>paramete</w:t>
      </w:r>
      <w:r w:rsidR="006F5B43">
        <w:t>r</w:t>
      </w:r>
      <w:r w:rsidR="00647127">
        <w:t>.</w:t>
      </w:r>
      <w:r w:rsidR="00647127">
        <w:rPr>
          <w:rStyle w:val="FootnoteReference"/>
        </w:rPr>
        <w:footnoteReference w:id="15"/>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6"/>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66DF298B" w:rsidR="00FC2B0A" w:rsidRDefault="00CC76C8" w:rsidP="00DF1437">
      <w:r>
        <w:t xml:space="preserve">The keys </w:t>
      </w:r>
      <w:r w:rsidR="00525619">
        <w:t xml:space="preserve">exhibit two more </w:t>
      </w:r>
      <w:r w:rsidR="00F001D2">
        <w:t>interesting</w:t>
      </w:r>
      <w:r w:rsidR="00525619">
        <w:t xml:space="preserve">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F210F6">
        <w:rPr>
          <w:rStyle w:val="FootnoteReference"/>
        </w:rPr>
        <w:footnoteReference w:id="17"/>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8"/>
      </w:r>
    </w:p>
    <w:p w14:paraId="053C001C" w14:textId="14F6A76A"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577883">
        <w:t xml:space="preserve"> 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t xml:space="preserve">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w:t>
      </w:r>
      <w:r w:rsidR="00577883">
        <w:t>this is qualified a bit; it is called the</w:t>
      </w:r>
      <w:r>
        <w:t xml:space="preserve"> </w:t>
      </w:r>
      <w:r>
        <w:rPr>
          <w:i/>
          <w:iCs/>
        </w:rPr>
        <w:t>discrete</w:t>
      </w:r>
      <w:r>
        <w:t xml:space="preserve"> logarithm problem</w:t>
      </w:r>
      <w:r w:rsidR="00577883">
        <w:t>, which is often abbreviated in the literature to DLP</w:t>
      </w:r>
      <w:r w:rsidR="002F42F1">
        <w:t>.</w:t>
      </w:r>
    </w:p>
    <w:p w14:paraId="4F0C70B3" w14:textId="6374BB20" w:rsidR="00F65CEC" w:rsidRDefault="002F42F1" w:rsidP="00F65CEC">
      <w:r>
        <w:t>The</w:t>
      </w:r>
      <w:r w:rsidR="00FF4F63">
        <w:t>re</w:t>
      </w:r>
      <w:r>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for solving the DLP</w:t>
      </w:r>
      <w:r w:rsidR="003016EF">
        <w:t>.</w:t>
      </w:r>
      <w:r w:rsidR="003F27D2">
        <w:t xml:space="preserve"> </w:t>
      </w:r>
      <w:r w:rsidR="008504CC">
        <w:t>C</w:t>
      </w:r>
      <w:r w:rsidR="003F27D2">
        <w:t xml:space="preserve">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7138DC">
        <w:t xml:space="preserve">If z is large enough, the number of tries becomes too computationally expensive to be feasible for an attacker. </w:t>
      </w:r>
      <w:r w:rsidR="002A42AA">
        <w:t>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solving the DLP</w:t>
      </w:r>
      <w:r w:rsidR="001615F1">
        <w:t>.</w:t>
      </w:r>
      <w:r w:rsidR="00941DDC">
        <w:rPr>
          <w:rStyle w:val="FootnoteReference"/>
        </w:rPr>
        <w:footnoteReference w:id="19"/>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1DF582B3"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430E26">
        <w:t>is</w:t>
      </w:r>
      <w:r w:rsidR="00CE0CDD">
        <w:t xml:space="preserve"> </w:t>
      </w:r>
      <w:r w:rsidR="004F5942">
        <w:t>one of the</w:t>
      </w:r>
      <w:r w:rsidR="00C63481">
        <w:t xml:space="preserve"> key</w:t>
      </w:r>
      <w:r w:rsidR="00073424">
        <w:t xml:space="preserve"> </w:t>
      </w:r>
      <w:r w:rsidR="00C97616">
        <w:t>element</w:t>
      </w:r>
      <w:r w:rsidR="004F5942">
        <w:t>s</w:t>
      </w:r>
      <w:r w:rsidR="00DA08C8">
        <w:t xml:space="preserve"> </w:t>
      </w:r>
      <w:r w:rsidR="00C97616">
        <w:t xml:space="preserve">of </w:t>
      </w:r>
      <w:r w:rsidR="00CC0DFD">
        <w:t xml:space="preserve">the </w:t>
      </w:r>
      <w:r w:rsidR="00BD09F3">
        <w:t xml:space="preserve">public-key </w:t>
      </w:r>
      <w:r w:rsidR="00CE0CDD">
        <w:lastRenderedPageBreak/>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20"/>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0020F547"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paper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CC2695">
        <w:t>secure key exchange</w:t>
      </w:r>
      <w:r w:rsidR="004825BC">
        <w:t>.</w:t>
      </w:r>
    </w:p>
    <w:p w14:paraId="2DA12ACC" w14:textId="195BCC7A" w:rsidR="00DE7A80" w:rsidRDefault="00A3613F" w:rsidP="0044286F">
      <w:r>
        <w:t>W</w:t>
      </w:r>
      <w:r w:rsidR="00BC3341">
        <w:t xml:space="preserve">hile </w:t>
      </w:r>
      <w:r w:rsidR="00E37079">
        <w:t>doing research</w:t>
      </w:r>
      <w:r>
        <w:t xml:space="preserve"> </w:t>
      </w:r>
      <w:r w:rsidR="00BC3341">
        <w:t>at MIT</w:t>
      </w:r>
      <w:r>
        <w:t xml:space="preserve"> in 1978</w:t>
      </w:r>
      <w:r w:rsidR="00BC3341">
        <w:t xml:space="preserve">, </w:t>
      </w:r>
      <w:r w:rsidR="00024E9B">
        <w:t xml:space="preserve">the cryptographers </w:t>
      </w:r>
      <w:r w:rsidR="00001949">
        <w:t>Ronald Rivest, Adi Shamir and Leonard Adelman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291C0423" w:rsidR="00C6505D" w:rsidRDefault="003C29C3" w:rsidP="0044286F">
      <w:r>
        <w:t>To this day</w:t>
      </w:r>
      <w:r w:rsidR="00DE7A80">
        <w:t>,</w:t>
      </w:r>
      <w:r w:rsidR="007B0E96">
        <w:t xml:space="preserve"> </w:t>
      </w:r>
      <w:r w:rsidR="001B78BA">
        <w:t xml:space="preserve">the contributions of Rivest, Shamir and Adelman </w:t>
      </w:r>
      <w:r w:rsidR="00202C79">
        <w:t xml:space="preserve">form </w:t>
      </w:r>
      <w:r w:rsidR="00F609B6">
        <w:t>the basis</w:t>
      </w:r>
      <w:r w:rsidR="00E622F0">
        <w:t xml:space="preserve"> the </w:t>
      </w:r>
      <w:r w:rsidR="00FB4590">
        <w:t>most widely used</w:t>
      </w:r>
      <w:r w:rsidR="00385224">
        <w:t xml:space="preserve"> and battle tested</w:t>
      </w:r>
      <w:r w:rsidR="00FB4590">
        <w:t xml:space="preserve"> </w:t>
      </w:r>
      <w:r w:rsidR="00EC1952">
        <w:t xml:space="preserve">public-key </w:t>
      </w:r>
      <w:r w:rsidR="00FB4590">
        <w:t>cryptosystem in the world</w:t>
      </w:r>
      <w:r w:rsidR="00F244FA">
        <w:t xml:space="preserve">, </w:t>
      </w:r>
      <w:r w:rsidR="00D77CE0">
        <w:t xml:space="preserve">known </w:t>
      </w:r>
      <w:r w:rsidR="0076005F">
        <w:t xml:space="preserve">simply </w:t>
      </w:r>
      <w:r w:rsidR="00DA698B">
        <w:t>by the initials of the surnames of its authors</w:t>
      </w:r>
      <w:r w:rsidR="00277A9F">
        <w:t>.</w:t>
      </w:r>
      <w:r w:rsidR="001F5AAE">
        <w:t xml:space="preserve"> RSA, or some variation of it, secures literally trillions of dollars of electronic funds transfers </w:t>
      </w:r>
      <w:r w:rsidR="001F5AAE" w:rsidRPr="001F5AAE">
        <w:rPr>
          <w:i/>
          <w:iCs/>
        </w:rPr>
        <w:t>daily</w:t>
      </w:r>
      <w:r w:rsidR="001F5AAE">
        <w:t>.</w:t>
      </w:r>
    </w:p>
    <w:p w14:paraId="73766FEB" w14:textId="20581CFD" w:rsidR="00782B24" w:rsidRDefault="00F15823" w:rsidP="0044286F">
      <w:r>
        <w:t xml:space="preserve">To understand RSA </w:t>
      </w:r>
      <w:r w:rsidR="00712782">
        <w:t xml:space="preserve">encryption, </w:t>
      </w:r>
      <w:r>
        <w:t xml:space="preserve">we’ll use the same approach we took </w:t>
      </w:r>
      <w:r w:rsidR="008E0B61">
        <w:t>with DH</w:t>
      </w:r>
      <w:r w:rsidR="00D5545B">
        <w:t>;</w:t>
      </w:r>
      <w:r w:rsidR="00105344">
        <w:t xml:space="preserve"> by </w:t>
      </w:r>
      <w:r w:rsidR="006F0D28">
        <w:t>start</w:t>
      </w:r>
      <w:r w:rsidR="00105344">
        <w:t>ing</w:t>
      </w:r>
      <w:r w:rsidR="006F0D28">
        <w:t xml:space="preserve"> </w:t>
      </w:r>
      <w:r w:rsidR="00481116">
        <w:t>with a primitive</w:t>
      </w:r>
      <w:r w:rsidR="007C1428">
        <w:t xml:space="preserve"> example</w:t>
      </w:r>
      <w:r w:rsidR="0073430C">
        <w:t xml:space="preserve"> before </w:t>
      </w:r>
      <w:r w:rsidR="00B040A5">
        <w:t>advanc</w:t>
      </w:r>
      <w:r w:rsidR="00105344">
        <w:t>ing</w:t>
      </w:r>
      <w:r w:rsidR="00B040A5">
        <w:t xml:space="preserve"> </w:t>
      </w:r>
      <w:r w:rsidR="006A775C">
        <w:t xml:space="preserve">to </w:t>
      </w:r>
      <w:r w:rsidR="000572B6">
        <w:t xml:space="preserve">a </w:t>
      </w:r>
      <w:r w:rsidR="00AC5216">
        <w:t xml:space="preserve">more realistic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6A1BED29"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 xml:space="preserve">message,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lastRenderedPageBreak/>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1"/>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2"/>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3"/>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DC0F246"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DA3489">
        <w:rPr>
          <w:i/>
          <w:iCs/>
        </w:rPr>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rsidRPr="008654CA">
        <w:rPr>
          <w:i/>
          <w:iCs/>
        </w:rPr>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4"/>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F6675AB"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AE0DD7">
        <w:t xml:space="preserve">meets </w:t>
      </w:r>
      <w:r w:rsidR="002479AC">
        <w:t>this criterion 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5"/>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3454AE54"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very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defeating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lastRenderedPageBreak/>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732B55E9"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more than 600 decimal digits in length!)</w:t>
      </w:r>
      <w:r w:rsidR="004B060E">
        <w:t>.</w:t>
      </w:r>
      <w:r w:rsidR="00CB4FEA">
        <w:rPr>
          <w:rStyle w:val="FootnoteReference"/>
        </w:rPr>
        <w:footnoteReference w:id="26"/>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620522B1"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footnote 26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t xml:space="preserve">the product of the totients of </w:t>
      </w:r>
      <w:r w:rsidR="004E5E48" w:rsidRPr="004E5E48">
        <w:rPr>
          <w:i/>
          <w:iCs/>
        </w:rPr>
        <w:t>n</w:t>
      </w:r>
      <w:r w:rsidR="004E5E48">
        <w:t>’s 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534608E0"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7"/>
      </w:r>
      <w:r w:rsidR="004B5568">
        <w:t xml:space="preserve"> Eve observes the value of </w:t>
      </w:r>
      <w:r w:rsidR="004B5568" w:rsidRPr="004B5568">
        <w:rPr>
          <w:i/>
          <w:iCs/>
        </w:rPr>
        <w:t>e</w:t>
      </w:r>
      <w:r w:rsidR="00053FE8">
        <w:t>.</w:t>
      </w:r>
    </w:p>
    <w:p w14:paraId="58B28579" w14:textId="48C99B09"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xml:space="preserve">, takes the modulus and transmits the resulting ciphertext (33) to </w:t>
      </w:r>
      <w:r w:rsidR="00DE5814">
        <w:t>Alice</w:t>
      </w:r>
      <w:r w:rsidR="006A228D">
        <w:t xml:space="preserve"> (3 ^ 5 mod 35 = 33)</w:t>
      </w:r>
      <w:r>
        <w:t>.</w:t>
      </w:r>
      <w:r w:rsidR="00C03ACF">
        <w:t xml:space="preserve"> Eve observes the ciphertext 33</w:t>
      </w:r>
      <w:r w:rsidR="006A6FD3">
        <w:t>.</w:t>
      </w:r>
    </w:p>
    <w:p w14:paraId="46311B91" w14:textId="09DFF33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mod 35 = 3).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6AC831D1" w14:textId="3D6AFC16" w:rsidR="009100FE" w:rsidRPr="00496354"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r w:rsidR="00F24F71">
        <w:t xml:space="preserve"> To select her decryption key </w:t>
      </w:r>
      <w:r w:rsidR="00F24F71" w:rsidRPr="00F24F71">
        <w:rPr>
          <w:i/>
          <w:iCs/>
        </w:rPr>
        <w:t>d</w:t>
      </w:r>
      <w:r w:rsidR="00F24F71">
        <w:t xml:space="preserve">, she finds the modular multiplicative inverse of her encryption key </w:t>
      </w:r>
      <w:r w:rsidR="00F24F71" w:rsidRPr="00F24F71">
        <w:rPr>
          <w:i/>
          <w:iCs/>
        </w:rPr>
        <w:t>e</w:t>
      </w:r>
      <w:r w:rsidR="00F24F71">
        <w:t xml:space="preserve"> (5) in the group of integers modulo </w:t>
      </w:r>
      <w:r w:rsidR="00F24F71" w:rsidRPr="00F24F71">
        <w:rPr>
          <w:i/>
          <w:iCs/>
        </w:rPr>
        <w:t>t</w:t>
      </w:r>
      <w:r w:rsidR="00F24F71">
        <w:t xml:space="preserve"> (24). The </w:t>
      </w:r>
      <w:r w:rsidR="00804FF9">
        <w:t>only</w:t>
      </w:r>
      <w:r w:rsidR="00F24F71">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8"/>
      </w:r>
      <w:r w:rsidR="00DA4265">
        <w:t>, and recall that this is the equation that must be satisfied to find an inverse.</w:t>
      </w:r>
    </w:p>
    <w:p w14:paraId="620176FA" w14:textId="48EC6EBA" w:rsidR="00D90ACD"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w:t>
      </w:r>
      <w:r w:rsidR="001F0250">
        <w:lastRenderedPageBreak/>
        <w:t xml:space="preserve">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r w:rsidR="00525750">
        <w:t xml:space="preserve"> The reason Eve cannot efficiently compute the totient </w:t>
      </w:r>
      <w:r w:rsidR="00525750" w:rsidRPr="00525750">
        <w:rPr>
          <w:i/>
          <w:iCs/>
        </w:rPr>
        <w:t>t</w:t>
      </w:r>
      <w:r w:rsidR="00525750">
        <w:t xml:space="preserve"> is because there is no known</w:t>
      </w:r>
      <w:r w:rsidR="00AA7969">
        <w:t>,</w:t>
      </w:r>
      <w:r w:rsidR="00525750">
        <w:t xml:space="preserve"> </w:t>
      </w:r>
      <w:r w:rsidR="00525750" w:rsidRPr="00AA7969">
        <w:rPr>
          <w:i/>
          <w:iCs/>
        </w:rPr>
        <w:t>efficient</w:t>
      </w:r>
      <w:r w:rsidR="00525750">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29"/>
      </w:r>
      <w:r w:rsidR="00525750">
        <w:t xml:space="preserve"> This is known as the </w:t>
      </w:r>
      <w:r w:rsidR="00525750" w:rsidRPr="00722EDB">
        <w:rPr>
          <w:i/>
          <w:iCs/>
        </w:rPr>
        <w:t>integer factorization problem</w:t>
      </w:r>
      <w:r w:rsidR="00D90ACD">
        <w:t>.</w:t>
      </w:r>
    </w:p>
    <w:p w14:paraId="7805F250" w14:textId="36B62256"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required for Alice and Bob</w:t>
      </w:r>
      <w:r>
        <w:t>—</w:t>
      </w:r>
      <w:r w:rsidR="00D553A7">
        <w:t xml:space="preserve">finding </w:t>
      </w:r>
      <w:r>
        <w:t>large prime</w:t>
      </w:r>
      <w:r w:rsidR="00274EFF">
        <w:t>s</w:t>
      </w:r>
      <w:r>
        <w:t xml:space="preserve">, </w:t>
      </w:r>
      <w:r w:rsidR="00D553A7">
        <w:t xml:space="preserve">computing </w:t>
      </w:r>
      <w:r w:rsidR="00274EFF">
        <w:t>greatest common divisors</w:t>
      </w:r>
      <w:r w:rsidR="0084131C">
        <w:t xml:space="preserve"> 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to defeat them</w:t>
      </w:r>
      <w:r w:rsidR="00CC04F6">
        <w:t xml:space="preserve">—the </w:t>
      </w:r>
      <w:r w:rsidR="00D90ACD" w:rsidRPr="00E556BA">
        <w:t>discrete log problem</w:t>
      </w:r>
      <w:r w:rsidR="00A03E4F">
        <w:t xml:space="preserve"> </w:t>
      </w:r>
      <w:r w:rsidR="00DB49A8">
        <w:t xml:space="preserve">and </w:t>
      </w:r>
      <w:r w:rsidR="00A03E4F">
        <w:t>integer factorization</w:t>
      </w:r>
      <w:r>
        <w:t>—do not.</w:t>
      </w:r>
      <w:r w:rsidR="00EE72A8">
        <w:t xml:space="preserve"> It is on this basic principle that the efficacy of public-key cryptosystems relies.</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3E9806BE"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symmetric encryption</w:t>
      </w:r>
      <w:r w:rsidR="00244593">
        <w:t>/</w:t>
      </w:r>
      <w:r>
        <w:t>decryption key</w:t>
      </w:r>
      <w:r w:rsidR="00E44C65">
        <w:t xml:space="preserve"> to be used in a private message exchange</w:t>
      </w:r>
      <w:r w:rsidR="004176DB">
        <w:t xml:space="preserve"> between two parties</w:t>
      </w:r>
      <w:r>
        <w:t>—is never actually exchanged, but rather computed by both parties independently</w:t>
      </w:r>
      <w:r w:rsidR="00B53CC1">
        <w:t xml:space="preserve">. </w:t>
      </w:r>
      <w:r w:rsidR="00F065D5">
        <w:t>Strictly speaking</w:t>
      </w:r>
      <w:r w:rsidR="00A21E9E">
        <w:t>, t</w:t>
      </w:r>
      <w:r w:rsidR="00B53CC1">
        <w:t>he encryption key</w:t>
      </w:r>
      <w:r w:rsidR="00957126">
        <w:t xml:space="preserve"> </w:t>
      </w:r>
      <w:r w:rsidR="00977B9C">
        <w:t xml:space="preserve">in </w:t>
      </w:r>
      <w:r w:rsidR="00D27E2F">
        <w:t>DH</w:t>
      </w:r>
      <w:r w:rsidR="00957126">
        <w:t xml:space="preserve"> </w:t>
      </w:r>
      <w:r w:rsidR="00B53CC1">
        <w:t>is agreed on, not exchanged.</w:t>
      </w:r>
    </w:p>
    <w:p w14:paraId="2879C9B2" w14:textId="736DEAE8"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keys securely.</w:t>
      </w:r>
      <w:r w:rsidR="0044540A">
        <w:rPr>
          <w:rStyle w:val="FootnoteReference"/>
        </w:rPr>
        <w:footnoteReference w:id="30"/>
      </w:r>
      <w:r w:rsidR="007576FE">
        <w:t xml:space="preserve"> Imagine a scenario whereby Alice randomly selects a shared encryption/decryption key, encrypts </w:t>
      </w:r>
      <w:r w:rsidR="002542E6">
        <w:t xml:space="preserve">it </w:t>
      </w:r>
      <w:r w:rsidR="007576FE">
        <w:t>with Bob’s public encryption key</w:t>
      </w:r>
      <w:r w:rsidR="003803E5">
        <w:t>,</w:t>
      </w:r>
      <w:r w:rsidR="007576FE">
        <w:t xml:space="preserve"> and </w:t>
      </w:r>
      <w:r w:rsidR="0068651A">
        <w:t>transmits</w:t>
      </w:r>
      <w:r w:rsidR="007576FE">
        <w:t xml:space="preserve"> </w:t>
      </w:r>
      <w:r w:rsidR="006D7890">
        <w:t>the shared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3803E5">
        <w:t xml:space="preserve">randomly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0749C188" w:rsidR="0068651A" w:rsidRDefault="002D280E" w:rsidP="00407580">
      <w:r>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4304A0">
        <w:t>Nonetheless,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69943D1E"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lastRenderedPageBreak/>
        <w:t xml:space="preserve">of a </w:t>
      </w:r>
      <w:r w:rsidR="00065BA7">
        <w:t xml:space="preserve">digitally signed </w:t>
      </w:r>
      <w:r w:rsidR="0092503D">
        <w:t xml:space="preserve">message </w:t>
      </w:r>
      <w:r w:rsidR="00DC6E70">
        <w:t xml:space="preserve">that it </w:t>
      </w:r>
      <w:r w:rsidR="00B5765A">
        <w:t xml:space="preserve">was </w:t>
      </w:r>
      <w:r w:rsidR="0092503D">
        <w:t>(a) unaltered in transit</w:t>
      </w:r>
      <w:r w:rsidR="00BF0A7A">
        <w:t xml:space="preserve">, </w:t>
      </w:r>
      <w:r w:rsidR="0092503D">
        <w:t xml:space="preserve">(b) originated from </w:t>
      </w:r>
      <w:r w:rsidR="003E5FCD">
        <w:t>its</w:t>
      </w:r>
      <w:r w:rsidR="0092503D">
        <w:t xml:space="preserve"> </w:t>
      </w:r>
      <w:r w:rsidR="00C36141">
        <w:t xml:space="preserve">purported </w:t>
      </w:r>
      <w:r w:rsidR="0092503D">
        <w:t>sender</w:t>
      </w:r>
      <w:r w:rsidR="00BF0A7A">
        <w:t xml:space="preserve"> and (c) that the </w:t>
      </w:r>
      <w:r w:rsidR="00C34A18">
        <w:t xml:space="preserve">purported </w:t>
      </w:r>
      <w:r w:rsidR="00BF0A7A">
        <w:t>sender cannot dispute either (a) or (b)</w:t>
      </w:r>
      <w:r w:rsidR="0092503D">
        <w:t>.</w:t>
      </w:r>
      <w:r w:rsidR="006D23BC">
        <w:rPr>
          <w:rStyle w:val="FootnoteReference"/>
        </w:rPr>
        <w:footnoteReference w:id="31"/>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2"/>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D81F647"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680FD9">
        <w:t xml:space="preserve">digitally signed messages </w:t>
      </w:r>
      <w:r w:rsidR="00DF78B3">
        <w:t>demand</w:t>
      </w:r>
      <w:r w:rsidR="00680FD9">
        <w:t xml:space="preserve"> a much </w:t>
      </w:r>
      <w:r w:rsidR="00B863CE">
        <w:t>weaker</w:t>
      </w:r>
      <w:r w:rsidR="00680FD9">
        <w:t xml:space="preserve"> burden of proof.</w:t>
      </w:r>
      <w:r w:rsidR="00680FD9">
        <w:rPr>
          <w:rStyle w:val="FootnoteReference"/>
        </w:rPr>
        <w:footnoteReference w:id="33"/>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4"/>
      </w:r>
    </w:p>
    <w:p w14:paraId="618A67C0" w14:textId="3FD79966" w:rsidR="00231390" w:rsidRDefault="0015371D" w:rsidP="008332B2">
      <w:r>
        <w:t>P</w:t>
      </w:r>
      <w:r w:rsidR="00231390">
        <w:t xml:space="preserve">icking up where </w:t>
      </w:r>
      <w:r w:rsidR="00231390" w:rsidRPr="00231390">
        <w:rPr>
          <w:i/>
          <w:iCs/>
        </w:rPr>
        <w:t>Figure 7. Encryption and decryption using “textbook” RSA</w:t>
      </w:r>
      <w:r w:rsidR="00D46622">
        <w:t xml:space="preserve"> </w:t>
      </w:r>
      <w:r w:rsidR="00930DF1">
        <w:t>left off</w:t>
      </w:r>
      <w:r>
        <w:t xml:space="preserve">, </w:t>
      </w:r>
      <w:r w:rsidRPr="00231390">
        <w:rPr>
          <w:i/>
          <w:iCs/>
        </w:rPr>
        <w:t>Figure 10</w:t>
      </w:r>
      <w:r>
        <w:t xml:space="preserve"> depicts digital signing.</w:t>
      </w:r>
      <w:r w:rsidR="00CA6293">
        <w:t xml:space="preserve"> </w:t>
      </w:r>
      <w:r w:rsidR="00231390">
        <w:t xml:space="preserve">Recall </w:t>
      </w:r>
      <w:r w:rsidR="00477EEB">
        <w:t xml:space="preserve">from </w:t>
      </w:r>
      <w:r w:rsidR="00023F40" w:rsidRPr="00023F40">
        <w:rPr>
          <w:i/>
          <w:iCs/>
        </w:rPr>
        <w:t>Figure 7</w:t>
      </w:r>
      <w:r w:rsidR="00023F40">
        <w:t xml:space="preserve"> </w:t>
      </w:r>
      <w:r w:rsidR="00231390">
        <w:t>that Alice computed a 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D1A63">
        <w:rPr>
          <w:rStyle w:val="FootnoteReference"/>
        </w:rPr>
        <w:footnoteReference w:id="35"/>
      </w:r>
    </w:p>
    <w:p w14:paraId="373964CE" w14:textId="2507A190" w:rsidR="00231390" w:rsidRDefault="00231390" w:rsidP="00231390">
      <w:pPr>
        <w:jc w:val="center"/>
      </w:pPr>
      <w:r>
        <w:rPr>
          <w:noProof/>
        </w:rPr>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30BA5820"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F604C7">
        <w:t>with</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77777777"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and </w:t>
      </w:r>
      <w:r>
        <w:t>arrive</w:t>
      </w:r>
      <w:r w:rsidR="00F35CB6">
        <w:t>s</w:t>
      </w:r>
      <w:r>
        <w:t xml:space="preserve"> back at the original</w:t>
      </w:r>
      <w:r w:rsidR="008D2511">
        <w:t>, unsigned</w:t>
      </w:r>
      <w:r>
        <w:t xml:space="preserve"> message (4</w:t>
      </w:r>
      <w:r w:rsidR="00CD1A53">
        <w:t>).</w:t>
      </w:r>
    </w:p>
    <w:p w14:paraId="44FAED13" w14:textId="54BC8474" w:rsidR="00E26C66" w:rsidRDefault="00BD6F2D" w:rsidP="00477EEB">
      <w:r>
        <w:lastRenderedPageBreak/>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0377003C" w:rsidR="00447DA3" w:rsidRDefault="000F5D4C" w:rsidP="00447DA3">
      <w:pPr>
        <w:pStyle w:val="Heading1"/>
      </w:pPr>
      <w:r>
        <w:t>Man in the Middle Attack</w:t>
      </w:r>
      <w:r w:rsidR="00F931D9">
        <w:t>s</w:t>
      </w:r>
      <w:r>
        <w:t xml:space="preserve"> (MITM)</w:t>
      </w:r>
    </w:p>
    <w:p w14:paraId="69A2F3CE" w14:textId="327FD3FF"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 xml:space="preserve">virtually ubiquitous in securing electronic commerce </w:t>
      </w:r>
      <w:r>
        <w:t xml:space="preserve">and banking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that they </w:t>
      </w:r>
      <w:r w:rsidR="0064013F">
        <w:t xml:space="preserve">are </w:t>
      </w:r>
      <w:r w:rsidR="000E7DAA">
        <w:t xml:space="preserve">all </w:t>
      </w:r>
      <w:r w:rsidR="0064013F">
        <w:t xml:space="preserve">susceptible to </w:t>
      </w:r>
      <w:r w:rsidR="000E7DAA">
        <w:t xml:space="preserve">a </w:t>
      </w:r>
      <w:r w:rsidR="00C103B7">
        <w:t>glaring</w:t>
      </w:r>
      <w:r w:rsidR="000E7DAA">
        <w:t xml:space="preserve"> </w:t>
      </w:r>
      <w:r w:rsidR="00556897">
        <w:t>weakness. This vulnerability</w:t>
      </w:r>
      <w:r w:rsidR="00956574">
        <w:t xml:space="preserve"> </w:t>
      </w:r>
      <w:r w:rsidR="00706F50">
        <w:t xml:space="preserve">is known as a </w:t>
      </w:r>
      <w:r w:rsidR="00E9137E" w:rsidRPr="00E9137E">
        <w:rPr>
          <w:i/>
          <w:iCs/>
        </w:rPr>
        <w:t>man-in-the-middle</w:t>
      </w:r>
      <w:r w:rsidR="00E9137E">
        <w:t xml:space="preserve"> </w:t>
      </w:r>
      <w:r w:rsidR="005601E3">
        <w:t xml:space="preserve">(MITM) </w:t>
      </w:r>
      <w:r w:rsidR="00706F50">
        <w:t>attack</w:t>
      </w:r>
      <w:r w:rsidR="00E9137E">
        <w:t>.</w:t>
      </w:r>
    </w:p>
    <w:p w14:paraId="1D28C347" w14:textId="77777777"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having no way of knowing that the public key he receives </w:t>
      </w:r>
      <w:r w:rsidR="00967C9B">
        <w:t xml:space="preserve">belongs to </w:t>
      </w:r>
      <w:r w:rsidR="00233EFC">
        <w:t>Eve and not Alice,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having to resort to </w:t>
      </w:r>
      <w:r w:rsidR="00973225">
        <w:t xml:space="preserve">sophisticated </w:t>
      </w:r>
      <w:r w:rsidR="008633F0">
        <w:t>math.</w:t>
      </w:r>
      <w:r w:rsidR="005B02D5">
        <w:rPr>
          <w:rStyle w:val="FootnoteReference"/>
        </w:rPr>
        <w:footnoteReference w:id="36"/>
      </w:r>
    </w:p>
    <w:p w14:paraId="1ED1D7BB" w14:textId="0DB4FC6F" w:rsidR="000F5D4C" w:rsidRDefault="001B7FB1" w:rsidP="00447DA3">
      <w:r>
        <w:t xml:space="preserve">This simple </w:t>
      </w:r>
      <w:r w:rsidR="002E2E99">
        <w:t>example</w:t>
      </w:r>
      <w:r>
        <w:t xml:space="preserve"> </w:t>
      </w:r>
      <w:r w:rsidR="00C8672A">
        <w:t>captures</w:t>
      </w:r>
      <w:r>
        <w:t xml:space="preserve"> the essence of </w:t>
      </w:r>
      <w:r w:rsidR="00A31B41">
        <w:t>MITM</w:t>
      </w:r>
      <w:r w:rsidR="00C8672A">
        <w:t xml:space="preserve">. </w:t>
      </w:r>
      <w:r w:rsidR="00965606">
        <w:t xml:space="preserve">Any </w:t>
      </w:r>
      <w:r w:rsidR="00C8672A">
        <w:t xml:space="preserve">real-world scenario </w:t>
      </w:r>
      <w:r w:rsidR="002720AA">
        <w:t xml:space="preserve">would </w:t>
      </w:r>
      <w:r w:rsidR="00417994">
        <w:t xml:space="preserve">look </w:t>
      </w:r>
      <w:r w:rsidR="00DA0801">
        <w:t xml:space="preserve">very much </w:t>
      </w:r>
      <w:r w:rsidR="00417994">
        <w:t xml:space="preserve">like </w:t>
      </w:r>
      <w:r w:rsidR="00BC5FDF">
        <w:t xml:space="preserve">some </w:t>
      </w:r>
      <w:r w:rsidR="00E95DD4">
        <w:t>version</w:t>
      </w:r>
      <w:r w:rsidR="00BC5FDF">
        <w:t xml:space="preserve"> of </w:t>
      </w:r>
      <w:r w:rsidR="00FC0EF3">
        <w:t>it</w:t>
      </w:r>
      <w:r w:rsidR="00A05675">
        <w:t>.</w:t>
      </w:r>
    </w:p>
    <w:p w14:paraId="37D04207" w14:textId="77777777" w:rsidR="00AA1D9E" w:rsidRDefault="00AA1D9E" w:rsidP="00AA1D9E">
      <w:r>
        <w:rPr>
          <w:i/>
          <w:iCs/>
        </w:rPr>
        <w:t>E</w:t>
      </w:r>
      <w:r w:rsidRPr="002A1717">
        <w:rPr>
          <w:i/>
          <w:iCs/>
        </w:rPr>
        <w:t>very</w:t>
      </w:r>
      <w:r>
        <w:t xml:space="preserve"> public-key scheme—whether secure key exchange, encryption, or digital signature—is vulnerable to MITM. How can this be if trillions of US dollars are transacted daily using public-key schemes? The answer is a Frankenstein-like bolt-on called a </w:t>
      </w:r>
      <w:r w:rsidRPr="00D5739B">
        <w:rPr>
          <w:i/>
          <w:iCs/>
        </w:rPr>
        <w:t>public-key infrastructure</w:t>
      </w:r>
      <w:r>
        <w:t>, or PKI for short.</w:t>
      </w:r>
    </w:p>
    <w:p w14:paraId="77FD8CAA" w14:textId="28E4DAC6" w:rsidR="000F5D4C" w:rsidRPr="000F5D4C" w:rsidRDefault="000F5D4C" w:rsidP="000F5D4C">
      <w:pPr>
        <w:pStyle w:val="Heading1"/>
      </w:pPr>
      <w:r>
        <w:t>Public Key Infrastructure (PKI)</w:t>
      </w:r>
    </w:p>
    <w:p w14:paraId="3C2D0BA4" w14:textId="1987BC2C" w:rsidR="007676FB" w:rsidRDefault="00AE16EF" w:rsidP="00447DA3">
      <w:r>
        <w:t>Rivest, Shamir and Adelman</w:t>
      </w:r>
      <w:r w:rsidR="00251484">
        <w:t xml:space="preserve">, </w:t>
      </w:r>
      <w:r w:rsidR="00200B13">
        <w:t>n</w:t>
      </w:r>
      <w:r>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AF35FDC" w:rsidR="002851C7" w:rsidRDefault="002F36DF" w:rsidP="00447DA3">
      <w:r>
        <w:t xml:space="preserve">At a very high level, </w:t>
      </w:r>
      <w:r w:rsidR="00CD58CD">
        <w:t>a</w:t>
      </w:r>
      <w:r>
        <w:t xml:space="preserve"> PKI </w:t>
      </w:r>
      <w:r w:rsidR="00D15B31">
        <w:t>establishes</w:t>
      </w:r>
      <w:r>
        <w:t xml:space="preserve"> a network of trust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1C3D1D">
        <w:rPr>
          <w:rStyle w:val="FootnoteReference"/>
        </w:rPr>
        <w:footnoteReference w:id="37"/>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04C1E67"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presents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document known as a </w:t>
      </w:r>
      <w:r w:rsidR="0083209C" w:rsidRPr="00C115C5">
        <w:rPr>
          <w:i/>
          <w:iCs/>
        </w:rPr>
        <w:t>certificate</w:t>
      </w:r>
      <w:r w:rsidR="0083209C">
        <w:t>.</w:t>
      </w:r>
      <w:r w:rsidR="0082260D">
        <w:rPr>
          <w:rStyle w:val="FootnoteReference"/>
        </w:rPr>
        <w:footnoteReference w:id="3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4262E">
        <w:t xml:space="preserve">Now,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E26B0DF"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are not invulnerable</w:t>
      </w:r>
      <w:r w:rsidR="00332DAE">
        <w:t xml:space="preserve"> to attack</w:t>
      </w:r>
      <w:r w:rsidR="0091559D">
        <w:t>, and in some cases have been compromised</w:t>
      </w:r>
      <w:r w:rsidR="00D1628B">
        <w:t>.</w:t>
      </w:r>
      <w:r w:rsidR="00C941C5">
        <w:rPr>
          <w:rStyle w:val="FootnoteReference"/>
        </w:rPr>
        <w:footnoteReference w:id="39"/>
      </w:r>
    </w:p>
    <w:p w14:paraId="0D5C3BF9" w14:textId="6C9BC149" w:rsidR="001F21D0" w:rsidRDefault="001F21D0" w:rsidP="001F21D0">
      <w:pPr>
        <w:pStyle w:val="Heading1"/>
      </w:pPr>
      <w:r>
        <w:t>Going Forward</w:t>
      </w:r>
    </w:p>
    <w:p w14:paraId="68650238" w14:textId="26F953ED"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0E63C0">
        <w:t>. Nonetheless</w:t>
      </w:r>
      <w:r w:rsidR="003247E0">
        <w:t xml:space="preserve">, they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 on the internet today</w:t>
      </w:r>
      <w:r w:rsidR="007460A1">
        <w:t>,</w:t>
      </w:r>
      <w:r w:rsidR="00AD6939">
        <w:t xml:space="preserve"> and </w:t>
      </w:r>
      <w:r w:rsidR="00EB261D">
        <w:t xml:space="preserve">achieves it with </w:t>
      </w:r>
      <w:r w:rsidR="00AD6939">
        <w:t>a remarkable degree of success</w:t>
      </w:r>
      <w:r w:rsidR="000E63C0">
        <w:t>.</w:t>
      </w:r>
    </w:p>
    <w:p w14:paraId="2E53046F" w14:textId="5E9B999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PKI would decentralize trust, spreading it across a vast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0"/>
      </w:r>
    </w:p>
    <w:p w14:paraId="176461F3" w14:textId="17D356EC" w:rsidR="0079385A" w:rsidRPr="001F21D0" w:rsidRDefault="00640D1F" w:rsidP="001F21D0">
      <w:r>
        <w:t xml:space="preserve">Meanwhile, quantum computing </w:t>
      </w:r>
      <w:r w:rsidR="005104FB">
        <w:t>bodes ill for the future of public-key cryptography</w:t>
      </w:r>
      <w:r w:rsidR="001E2264">
        <w:t xml:space="preserve"> as we know it</w:t>
      </w:r>
      <w:r>
        <w:t xml:space="preserve">. Whereas </w:t>
      </w:r>
      <w:r w:rsidR="00455788">
        <w:t xml:space="preserve">it would take the </w:t>
      </w:r>
      <w:r w:rsidR="00BF23EF">
        <w:t xml:space="preserve">most powerful classical computer in the world </w:t>
      </w:r>
      <w:r>
        <w:t xml:space="preserve">years to reverse the </w:t>
      </w:r>
      <w:r w:rsidRPr="00490B56">
        <w:t>one-way</w:t>
      </w:r>
      <w:r>
        <w:t xml:space="preserve"> functions of public-key cryptography</w:t>
      </w:r>
      <w:r w:rsidR="00455788">
        <w:t xml:space="preserve">, </w:t>
      </w:r>
      <w:r w:rsidR="00FD4D30">
        <w:t>a fit-for-purpose quantum computer could break them in seconds. You can bet that well-funded</w:t>
      </w:r>
      <w:r w:rsidR="00490B56">
        <w:t xml:space="preserve">, </w:t>
      </w:r>
      <w:r w:rsidR="005F02DA">
        <w:t xml:space="preserve">state-level </w:t>
      </w:r>
      <w:r w:rsidR="00FD4D30">
        <w:t>actors</w:t>
      </w:r>
      <w:r w:rsidR="005F02DA">
        <w:t xml:space="preserve"> are working </w:t>
      </w:r>
      <w:r w:rsidR="00E12460">
        <w:t xml:space="preserve">diligently </w:t>
      </w:r>
      <w:r w:rsidR="00490B56">
        <w:t xml:space="preserve">on this problem right now. The invention of such a computer would render classical public-key cryptography </w:t>
      </w:r>
      <w:r w:rsidR="004A4822">
        <w:t xml:space="preserve">instantly </w:t>
      </w:r>
      <w:r w:rsidR="00490B56">
        <w:t>obsolete, enabling</w:t>
      </w:r>
      <w:r w:rsidR="00EB4814">
        <w:t xml:space="preserve"> those who possess</w:t>
      </w:r>
      <w:r w:rsidR="005C4149">
        <w:t xml:space="preserve"> </w:t>
      </w:r>
      <w:r w:rsidR="00EB4814">
        <w:t>it</w:t>
      </w:r>
      <w:r w:rsidR="00490B56">
        <w:t xml:space="preserve"> to disrupt the entire system of internet commerce, banking</w:t>
      </w:r>
      <w:r w:rsidR="00EC2CA2">
        <w:t>;</w:t>
      </w:r>
      <w:r w:rsidR="00490B56">
        <w:t xml:space="preserve"> </w:t>
      </w:r>
      <w:r w:rsidR="00F00FF7">
        <w:t>likely</w:t>
      </w:r>
      <w:r w:rsidR="00CF147D">
        <w:t xml:space="preserve"> </w:t>
      </w:r>
      <w:r w:rsidR="00EC2CA2">
        <w:t xml:space="preserve">even </w:t>
      </w:r>
      <w:r w:rsidR="00490B56">
        <w:t xml:space="preserve">systems on the which </w:t>
      </w:r>
      <w:r w:rsidR="001405F1">
        <w:t xml:space="preserve">the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989C" w14:textId="77777777" w:rsidR="007C6939" w:rsidRDefault="007C6939" w:rsidP="0090426E">
      <w:pPr>
        <w:spacing w:after="0" w:line="240" w:lineRule="auto"/>
      </w:pPr>
      <w:r>
        <w:separator/>
      </w:r>
    </w:p>
  </w:endnote>
  <w:endnote w:type="continuationSeparator" w:id="0">
    <w:p w14:paraId="035248FA" w14:textId="77777777" w:rsidR="007C6939" w:rsidRDefault="007C6939"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B60D7" w14:textId="77777777" w:rsidR="007C6939" w:rsidRDefault="007C6939" w:rsidP="0090426E">
      <w:pPr>
        <w:spacing w:after="0" w:line="240" w:lineRule="auto"/>
      </w:pPr>
      <w:r>
        <w:separator/>
      </w:r>
    </w:p>
  </w:footnote>
  <w:footnote w:type="continuationSeparator" w:id="0">
    <w:p w14:paraId="58C9BC56" w14:textId="77777777" w:rsidR="007C6939" w:rsidRDefault="007C6939"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3668708E" w:rsidR="004C0FE7" w:rsidRDefault="004C0FE7">
      <w:pPr>
        <w:pStyle w:val="FootnoteText"/>
      </w:pPr>
      <w:r>
        <w:rPr>
          <w:rStyle w:val="FootnoteReference"/>
        </w:rPr>
        <w:footnoteRef/>
      </w:r>
      <w:r>
        <w:t xml:space="preserve"> The classic </w:t>
      </w:r>
      <w:r w:rsidRPr="00BE4560">
        <w:rPr>
          <w:i/>
          <w:iCs/>
        </w:rPr>
        <w:t>chicken-and-egg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4A90BA67" w14:textId="24C0735F" w:rsidR="004C0FE7" w:rsidRDefault="004C0FE7" w:rsidP="002F4266">
      <w:pPr>
        <w:pStyle w:val="FootnoteText"/>
      </w:pPr>
      <w:r>
        <w:rPr>
          <w:rStyle w:val="FootnoteReference"/>
        </w:rPr>
        <w:footnoteRef/>
      </w:r>
      <w:r>
        <w:t xml:space="preserve"> Although Whitfield Diffie and Martin Hellman co-authored the paper, and their names are attributed to the protocol, Ralph Merkle’s name deserves mention because it is on Merkle’s ideas that Diffie-Hellman is based (see </w:t>
      </w:r>
      <w:r w:rsidRPr="00ED3B58">
        <w:rPr>
          <w:i/>
          <w:iCs/>
        </w:rPr>
        <w:t>Merkle’s Puzzles</w:t>
      </w:r>
      <w:r>
        <w:t>).</w:t>
      </w:r>
    </w:p>
  </w:footnote>
  <w:footnote w:id="7">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8">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0">
    <w:p w14:paraId="05C621DC" w14:textId="5495219E" w:rsidR="004C0FE7" w:rsidRDefault="004C0FE7">
      <w:pPr>
        <w:pStyle w:val="FootnoteText"/>
      </w:pPr>
      <w:r>
        <w:rPr>
          <w:rStyle w:val="FootnoteReference"/>
        </w:rPr>
        <w:footnoteRef/>
      </w:r>
      <w:r>
        <w:t xml:space="preserve"> It is useful to point out here that Alice and Bob could have selected any private key (besides 3 and 4, respectively) and the effect in step 9 would have been the same: i.e. identical secret keys.</w:t>
      </w:r>
    </w:p>
  </w:footnote>
  <w:footnote w:id="11">
    <w:p w14:paraId="1070C364" w14:textId="6B3B09E7" w:rsidR="004C0FE7" w:rsidRDefault="004C0FE7" w:rsidP="00732075">
      <w:pPr>
        <w:pStyle w:val="FootnoteText"/>
      </w:pPr>
      <w:r>
        <w:rPr>
          <w:rStyle w:val="FootnoteReference"/>
        </w:rPr>
        <w:footnoteRef/>
      </w:r>
      <w:r>
        <w:t xml:space="preserve"> This fact is formalized in Kerckhoffs’s principle, proposed by Auguste Kerckhoffs in 1883, which turned several millennia of cryptographic orthodoxy on its head. Kerckhoffs stated that, “</w:t>
      </w:r>
      <w:r w:rsidRPr="005C79E2">
        <w:t>A cryptosystem should be secure even if everything about the system, except the key, is public knowledge</w:t>
      </w:r>
      <w:r>
        <w:t>”. Prior to this, the efficacy of a cipher was believed to be based on the secrecy of its algorithm. One important implication of Kerckhoffs’s principle is that a cipher whose algorithm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3">
    <w:p w14:paraId="080A7C29" w14:textId="1BCB2890" w:rsidR="004C0FE7" w:rsidRDefault="004C0FE7">
      <w:pPr>
        <w:pStyle w:val="FootnoteText"/>
      </w:pPr>
      <w:r>
        <w:rPr>
          <w:rStyle w:val="FootnoteReference"/>
        </w:rPr>
        <w:footnoteRef/>
      </w:r>
      <w:r>
        <w:t xml:space="preserve"> In the present example, what is the value of </w:t>
      </w:r>
      <w:r w:rsidRPr="00474209">
        <w:rPr>
          <w:i/>
          <w:iCs/>
        </w:rPr>
        <w:t>y</w:t>
      </w:r>
      <w:r>
        <w:t xml:space="preserve"> in the equation 2 ^ </w:t>
      </w:r>
      <w:r w:rsidRPr="00474209">
        <w:rPr>
          <w:i/>
          <w:iCs/>
        </w:rPr>
        <w:t>y</w:t>
      </w:r>
      <w:r>
        <w:t xml:space="preserve"> = 8?</w:t>
      </w:r>
    </w:p>
  </w:footnote>
  <w:footnote w:id="14">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5">
    <w:p w14:paraId="39682F79" w14:textId="31AD811F" w:rsidR="004C0FE7" w:rsidRDefault="004C0FE7">
      <w:pPr>
        <w:pStyle w:val="FootnoteText"/>
      </w:pPr>
      <w:r>
        <w:rPr>
          <w:rStyle w:val="FootnoteReference"/>
        </w:rPr>
        <w:footnoteRef/>
      </w:r>
      <w:r>
        <w:t xml:space="preserve"> Public parameters in public-key cryptography are often also referred to in the literature as </w:t>
      </w:r>
      <w:r w:rsidRPr="00647127">
        <w:rPr>
          <w:i/>
          <w:iCs/>
        </w:rPr>
        <w:t>domain</w:t>
      </w:r>
      <w:r>
        <w:t xml:space="preserve"> parameters.</w:t>
      </w:r>
    </w:p>
  </w:footnote>
  <w:footnote w:id="16">
    <w:p w14:paraId="7853F8E3" w14:textId="2E3C885C"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result will be within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7">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18">
    <w:p w14:paraId="31F6636D" w14:textId="58DD8588"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rsidR="00754B86">
        <w:t xml:space="preserve">, and the group it produces a </w:t>
      </w:r>
      <w:r w:rsidR="00754B86" w:rsidRPr="00754B86">
        <w:rPr>
          <w:i/>
          <w:iCs/>
        </w:rPr>
        <w:t>cyclic</w:t>
      </w:r>
      <w:r w:rsidR="00754B86">
        <w:t xml:space="preserve"> group.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modulus should be a very large, randomly-chosen prime number. We use an artificially small value (7) for the divisor in the example to demonstrate the concepts.</w:t>
      </w:r>
    </w:p>
  </w:footnote>
  <w:footnote w:id="19">
    <w:p w14:paraId="297ED248" w14:textId="171FF6EE" w:rsidR="004C0FE7" w:rsidRDefault="004C0FE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0">
    <w:p w14:paraId="1B060E10" w14:textId="4DC8906B" w:rsidR="004C0FE7" w:rsidRDefault="004C0FE7">
      <w:pPr>
        <w:pStyle w:val="FootnoteText"/>
      </w:pPr>
      <w:r>
        <w:rPr>
          <w:rStyle w:val="FootnoteReference"/>
        </w:rPr>
        <w:footnoteRef/>
      </w:r>
      <w:r>
        <w:t xml:space="preserve"> There was a third element, </w:t>
      </w:r>
      <w:r w:rsidRPr="002C6ECC">
        <w:rPr>
          <w:i/>
          <w:iCs/>
        </w:rPr>
        <w:t>digital signatures</w:t>
      </w:r>
      <w:r>
        <w:t>, which would enable the sender of a message to prove both that it originated from the sender, and that its contents were unaltered.</w:t>
      </w:r>
    </w:p>
  </w:footnote>
  <w:footnote w:id="21">
    <w:p w14:paraId="46E6768F" w14:textId="7EEA575D"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 must be 1.</w:t>
      </w:r>
    </w:p>
  </w:footnote>
  <w:footnote w:id="22">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3">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4">
    <w:p w14:paraId="4FD062C9" w14:textId="6CD2A1A6"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or logarithm is to exponentiation. Not all members of a set of integers modulo </w:t>
      </w:r>
      <w:r w:rsidRPr="00C5183A">
        <w:rPr>
          <w:i/>
          <w:iCs/>
        </w:rPr>
        <w:t>n</w:t>
      </w:r>
      <w:r>
        <w:t xml:space="preserve">, formally known as a </w:t>
      </w:r>
      <w:r w:rsidRPr="00CB51B8">
        <w:rPr>
          <w:i/>
          <w:iCs/>
        </w:rPr>
        <w:t>group</w:t>
      </w:r>
      <w:r>
        <w:t xml:space="preserve">, contain a modular multiplicative inverse; and only an encryption key </w:t>
      </w:r>
      <w:r w:rsidRPr="00271C21">
        <w:rPr>
          <w:i/>
          <w:iCs/>
        </w:rPr>
        <w:t>e</w:t>
      </w:r>
      <w:r>
        <w:t xml:space="preserve"> that has such an inverse will work.</w:t>
      </w:r>
    </w:p>
  </w:footnote>
  <w:footnote w:id="25">
    <w:p w14:paraId="47378B18" w14:textId="74842EDE" w:rsidR="004C0FE7" w:rsidRDefault="004C0FE7">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 This is important because, if there were not such algorithms, the computational performance of RSA would be too slow for it to have been widely adopted.</w:t>
      </w:r>
    </w:p>
  </w:footnote>
  <w:footnote w:id="26">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27">
    <w:p w14:paraId="56029791" w14:textId="036DDC96"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 even in a real-world implementation.</w:t>
      </w:r>
    </w:p>
  </w:footnote>
  <w:footnote w:id="28">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29">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0">
    <w:p w14:paraId="0BBD101D" w14:textId="77777777"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expensive computationally than symmetric-key encryption. This means that, in practice, public-key encryption is typically used </w:t>
      </w:r>
      <w:r w:rsidRPr="00D759BD">
        <w:rPr>
          <w:i/>
          <w:iCs/>
        </w:rPr>
        <w:t>only</w:t>
      </w:r>
      <w:r>
        <w:t xml:space="preserve"> to exchange symmetric keys; thereafter, all messages between the parties are encrypted using the shared, symmetric key.</w:t>
      </w:r>
    </w:p>
  </w:footnote>
  <w:footnote w:id="31">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2">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3">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4">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5">
    <w:p w14:paraId="20F5627D" w14:textId="75970374"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from the diagram so as not to distract from digital signing.</w:t>
      </w:r>
    </w:p>
  </w:footnote>
  <w:footnote w:id="36">
    <w:p w14:paraId="196C2483" w14:textId="292DC911" w:rsidR="005B02D5" w:rsidRDefault="005B02D5">
      <w:pPr>
        <w:pStyle w:val="FootnoteText"/>
      </w:pPr>
      <w:r>
        <w:rPr>
          <w:rStyle w:val="FootnoteReference"/>
        </w:rPr>
        <w:footnoteRef/>
      </w:r>
      <w:r>
        <w:t xml:space="preserve"> </w:t>
      </w:r>
      <w:r w:rsidR="00B20E42">
        <w:t xml:space="preserve">The </w:t>
      </w:r>
      <w:r>
        <w:t xml:space="preserve">MITM </w:t>
      </w:r>
      <w:r w:rsidR="00B20E42">
        <w:t xml:space="preserve">attack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is to attack a system’s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37">
    <w:p w14:paraId="10E79607" w14:textId="198D46C2" w:rsidR="001C3D1D" w:rsidRDefault="001C3D1D">
      <w:pPr>
        <w:pStyle w:val="FootnoteText"/>
      </w:pPr>
      <w:r>
        <w:rPr>
          <w:rStyle w:val="FootnoteReference"/>
        </w:rPr>
        <w:footnoteRef/>
      </w:r>
      <w:r>
        <w:t xml:space="preserve"> Alice and Bob being the metaphor for any two parties who wish to participate in a secure message exchange.</w:t>
      </w:r>
    </w:p>
  </w:footnote>
  <w:footnote w:id="38">
    <w:p w14:paraId="380A2238" w14:textId="71B260BF" w:rsidR="0082260D" w:rsidRDefault="0082260D">
      <w:pPr>
        <w:pStyle w:val="FootnoteText"/>
      </w:pPr>
      <w:r>
        <w:rPr>
          <w:rStyle w:val="FootnoteReference"/>
        </w:rPr>
        <w:footnoteRef/>
      </w:r>
      <w:r>
        <w:t xml:space="preserve"> </w:t>
      </w:r>
      <w:r w:rsidR="00E81904">
        <w:t xml:space="preserve">The official format for public-key certificates is defined by the International Telecommunications Union’s (ITU) </w:t>
      </w:r>
      <w:r w:rsidRPr="00E81904">
        <w:rPr>
          <w:i/>
          <w:iCs/>
        </w:rPr>
        <w:t>X.509</w:t>
      </w:r>
      <w:r w:rsidR="00E81904">
        <w:t xml:space="preserve"> </w:t>
      </w:r>
      <w:r w:rsidR="00340C72">
        <w:t>standard</w:t>
      </w:r>
      <w:r w:rsidR="00E81904">
        <w:t>.</w:t>
      </w:r>
    </w:p>
  </w:footnote>
  <w:footnote w:id="39">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0">
    <w:p w14:paraId="7687C423" w14:textId="522E5C5C"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F434F9">
        <w:t>, which was</w:t>
      </w:r>
      <w:r w:rsidR="006859A8">
        <w:t xml:space="preserve"> 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146B"/>
    <w:rsid w:val="00021796"/>
    <w:rsid w:val="000224E9"/>
    <w:rsid w:val="00022951"/>
    <w:rsid w:val="00022A87"/>
    <w:rsid w:val="00022EF7"/>
    <w:rsid w:val="00023F40"/>
    <w:rsid w:val="000243E6"/>
    <w:rsid w:val="00024B06"/>
    <w:rsid w:val="00024E9B"/>
    <w:rsid w:val="0002523A"/>
    <w:rsid w:val="0002698E"/>
    <w:rsid w:val="00026D99"/>
    <w:rsid w:val="00027496"/>
    <w:rsid w:val="00027A22"/>
    <w:rsid w:val="00030217"/>
    <w:rsid w:val="00030D61"/>
    <w:rsid w:val="0003145F"/>
    <w:rsid w:val="000315A8"/>
    <w:rsid w:val="00032F51"/>
    <w:rsid w:val="0003411D"/>
    <w:rsid w:val="000342E9"/>
    <w:rsid w:val="000356F1"/>
    <w:rsid w:val="00035991"/>
    <w:rsid w:val="000363DF"/>
    <w:rsid w:val="000366EC"/>
    <w:rsid w:val="0003702D"/>
    <w:rsid w:val="00037941"/>
    <w:rsid w:val="00037AEB"/>
    <w:rsid w:val="00037BBE"/>
    <w:rsid w:val="00040046"/>
    <w:rsid w:val="00041597"/>
    <w:rsid w:val="00042214"/>
    <w:rsid w:val="0004285F"/>
    <w:rsid w:val="00043191"/>
    <w:rsid w:val="00044D67"/>
    <w:rsid w:val="000450D8"/>
    <w:rsid w:val="00045FF1"/>
    <w:rsid w:val="00046492"/>
    <w:rsid w:val="000464A2"/>
    <w:rsid w:val="00046669"/>
    <w:rsid w:val="00046863"/>
    <w:rsid w:val="00046BF3"/>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B0203"/>
    <w:rsid w:val="000B02B9"/>
    <w:rsid w:val="000B3642"/>
    <w:rsid w:val="000B370F"/>
    <w:rsid w:val="000B3C5E"/>
    <w:rsid w:val="000B3DF5"/>
    <w:rsid w:val="000B518B"/>
    <w:rsid w:val="000B5280"/>
    <w:rsid w:val="000B5E98"/>
    <w:rsid w:val="000B62F3"/>
    <w:rsid w:val="000B7440"/>
    <w:rsid w:val="000B75AB"/>
    <w:rsid w:val="000B7734"/>
    <w:rsid w:val="000B7F1C"/>
    <w:rsid w:val="000C11F3"/>
    <w:rsid w:val="000C167A"/>
    <w:rsid w:val="000C1C92"/>
    <w:rsid w:val="000C259B"/>
    <w:rsid w:val="000C3341"/>
    <w:rsid w:val="000C3ABB"/>
    <w:rsid w:val="000C4031"/>
    <w:rsid w:val="000C456B"/>
    <w:rsid w:val="000C49BB"/>
    <w:rsid w:val="000C50AF"/>
    <w:rsid w:val="000C5287"/>
    <w:rsid w:val="000C57E6"/>
    <w:rsid w:val="000C5921"/>
    <w:rsid w:val="000C59CD"/>
    <w:rsid w:val="000C5B64"/>
    <w:rsid w:val="000C5DE8"/>
    <w:rsid w:val="000C5E1A"/>
    <w:rsid w:val="000C5F05"/>
    <w:rsid w:val="000C6226"/>
    <w:rsid w:val="000C689E"/>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6DEA"/>
    <w:rsid w:val="000E07E2"/>
    <w:rsid w:val="000E092C"/>
    <w:rsid w:val="000E1206"/>
    <w:rsid w:val="000E2771"/>
    <w:rsid w:val="000E2B23"/>
    <w:rsid w:val="000E324C"/>
    <w:rsid w:val="000E3821"/>
    <w:rsid w:val="000E3947"/>
    <w:rsid w:val="000E39A1"/>
    <w:rsid w:val="000E417F"/>
    <w:rsid w:val="000E5C27"/>
    <w:rsid w:val="000E632E"/>
    <w:rsid w:val="000E63C0"/>
    <w:rsid w:val="000E7DAA"/>
    <w:rsid w:val="000F061A"/>
    <w:rsid w:val="000F1ADA"/>
    <w:rsid w:val="000F23B8"/>
    <w:rsid w:val="000F2674"/>
    <w:rsid w:val="000F2BFC"/>
    <w:rsid w:val="000F2CC3"/>
    <w:rsid w:val="000F50BC"/>
    <w:rsid w:val="000F5D4C"/>
    <w:rsid w:val="000F5E31"/>
    <w:rsid w:val="00100221"/>
    <w:rsid w:val="00100BEF"/>
    <w:rsid w:val="00101219"/>
    <w:rsid w:val="0010186E"/>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736F"/>
    <w:rsid w:val="0011751C"/>
    <w:rsid w:val="00120992"/>
    <w:rsid w:val="00120BB6"/>
    <w:rsid w:val="00120F46"/>
    <w:rsid w:val="00121066"/>
    <w:rsid w:val="00121508"/>
    <w:rsid w:val="00121876"/>
    <w:rsid w:val="001226E2"/>
    <w:rsid w:val="00122A21"/>
    <w:rsid w:val="00122D87"/>
    <w:rsid w:val="00122E17"/>
    <w:rsid w:val="00123112"/>
    <w:rsid w:val="0012489B"/>
    <w:rsid w:val="00124FDC"/>
    <w:rsid w:val="001250C2"/>
    <w:rsid w:val="00127771"/>
    <w:rsid w:val="00130338"/>
    <w:rsid w:val="0013066C"/>
    <w:rsid w:val="00130E7E"/>
    <w:rsid w:val="00131F5F"/>
    <w:rsid w:val="00133617"/>
    <w:rsid w:val="001340AA"/>
    <w:rsid w:val="00134177"/>
    <w:rsid w:val="00134269"/>
    <w:rsid w:val="0013437A"/>
    <w:rsid w:val="0013506E"/>
    <w:rsid w:val="00135619"/>
    <w:rsid w:val="00135FCE"/>
    <w:rsid w:val="001360B7"/>
    <w:rsid w:val="0013713C"/>
    <w:rsid w:val="00137843"/>
    <w:rsid w:val="001379BA"/>
    <w:rsid w:val="00140252"/>
    <w:rsid w:val="001405F1"/>
    <w:rsid w:val="00140DAD"/>
    <w:rsid w:val="00140F2A"/>
    <w:rsid w:val="00143A55"/>
    <w:rsid w:val="00144A32"/>
    <w:rsid w:val="00145390"/>
    <w:rsid w:val="00146151"/>
    <w:rsid w:val="001464DF"/>
    <w:rsid w:val="001466B2"/>
    <w:rsid w:val="0014737F"/>
    <w:rsid w:val="00147708"/>
    <w:rsid w:val="00147D85"/>
    <w:rsid w:val="001509A7"/>
    <w:rsid w:val="00151694"/>
    <w:rsid w:val="001519F1"/>
    <w:rsid w:val="00151E67"/>
    <w:rsid w:val="00152561"/>
    <w:rsid w:val="001527EA"/>
    <w:rsid w:val="00152D7C"/>
    <w:rsid w:val="0015371D"/>
    <w:rsid w:val="001545F4"/>
    <w:rsid w:val="00154B54"/>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591A"/>
    <w:rsid w:val="00166877"/>
    <w:rsid w:val="00166DCC"/>
    <w:rsid w:val="001671FF"/>
    <w:rsid w:val="00167799"/>
    <w:rsid w:val="00167981"/>
    <w:rsid w:val="00170865"/>
    <w:rsid w:val="001714C1"/>
    <w:rsid w:val="001716A2"/>
    <w:rsid w:val="00171770"/>
    <w:rsid w:val="0017373E"/>
    <w:rsid w:val="00174EF9"/>
    <w:rsid w:val="001758FE"/>
    <w:rsid w:val="00176212"/>
    <w:rsid w:val="00177768"/>
    <w:rsid w:val="00177E3A"/>
    <w:rsid w:val="00177F6E"/>
    <w:rsid w:val="00180479"/>
    <w:rsid w:val="0018049F"/>
    <w:rsid w:val="001816A0"/>
    <w:rsid w:val="001816E2"/>
    <w:rsid w:val="00181D56"/>
    <w:rsid w:val="0018238D"/>
    <w:rsid w:val="0018262E"/>
    <w:rsid w:val="001831B1"/>
    <w:rsid w:val="00183AC0"/>
    <w:rsid w:val="00184B70"/>
    <w:rsid w:val="0018520E"/>
    <w:rsid w:val="00185345"/>
    <w:rsid w:val="001874A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6394"/>
    <w:rsid w:val="001A6D9E"/>
    <w:rsid w:val="001A7681"/>
    <w:rsid w:val="001B0A15"/>
    <w:rsid w:val="001B0E53"/>
    <w:rsid w:val="001B125C"/>
    <w:rsid w:val="001B1911"/>
    <w:rsid w:val="001B23DE"/>
    <w:rsid w:val="001B31F8"/>
    <w:rsid w:val="001B33E7"/>
    <w:rsid w:val="001B3588"/>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104F"/>
    <w:rsid w:val="001F21D0"/>
    <w:rsid w:val="001F2263"/>
    <w:rsid w:val="001F2376"/>
    <w:rsid w:val="001F301D"/>
    <w:rsid w:val="001F40BE"/>
    <w:rsid w:val="001F4507"/>
    <w:rsid w:val="001F50D2"/>
    <w:rsid w:val="001F51B3"/>
    <w:rsid w:val="001F54D7"/>
    <w:rsid w:val="001F583D"/>
    <w:rsid w:val="001F594C"/>
    <w:rsid w:val="001F59A1"/>
    <w:rsid w:val="001F5AAE"/>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42F"/>
    <w:rsid w:val="002215E4"/>
    <w:rsid w:val="002217D7"/>
    <w:rsid w:val="00222A84"/>
    <w:rsid w:val="00222CFB"/>
    <w:rsid w:val="002230EF"/>
    <w:rsid w:val="00226533"/>
    <w:rsid w:val="00227686"/>
    <w:rsid w:val="002301DB"/>
    <w:rsid w:val="002302F6"/>
    <w:rsid w:val="00230348"/>
    <w:rsid w:val="00230882"/>
    <w:rsid w:val="0023133E"/>
    <w:rsid w:val="00231384"/>
    <w:rsid w:val="00231390"/>
    <w:rsid w:val="00231603"/>
    <w:rsid w:val="00231B5C"/>
    <w:rsid w:val="002326CB"/>
    <w:rsid w:val="00232AE6"/>
    <w:rsid w:val="00232F5C"/>
    <w:rsid w:val="002339FA"/>
    <w:rsid w:val="00233EFC"/>
    <w:rsid w:val="0023466C"/>
    <w:rsid w:val="002356CD"/>
    <w:rsid w:val="00236628"/>
    <w:rsid w:val="002367B3"/>
    <w:rsid w:val="0023692B"/>
    <w:rsid w:val="00236D32"/>
    <w:rsid w:val="00237523"/>
    <w:rsid w:val="0023795F"/>
    <w:rsid w:val="00237F22"/>
    <w:rsid w:val="00240C1F"/>
    <w:rsid w:val="002412BE"/>
    <w:rsid w:val="00242857"/>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62145"/>
    <w:rsid w:val="00262E92"/>
    <w:rsid w:val="0026369E"/>
    <w:rsid w:val="002637EA"/>
    <w:rsid w:val="00264161"/>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CCE"/>
    <w:rsid w:val="002748B4"/>
    <w:rsid w:val="00274BC3"/>
    <w:rsid w:val="00274EFF"/>
    <w:rsid w:val="002752EC"/>
    <w:rsid w:val="00275C89"/>
    <w:rsid w:val="00275EE0"/>
    <w:rsid w:val="00276804"/>
    <w:rsid w:val="00276891"/>
    <w:rsid w:val="0027768D"/>
    <w:rsid w:val="00277A9F"/>
    <w:rsid w:val="00277B23"/>
    <w:rsid w:val="00277B5B"/>
    <w:rsid w:val="002813CA"/>
    <w:rsid w:val="00281D09"/>
    <w:rsid w:val="00282F07"/>
    <w:rsid w:val="002838A5"/>
    <w:rsid w:val="00283B38"/>
    <w:rsid w:val="00283F9E"/>
    <w:rsid w:val="002851C7"/>
    <w:rsid w:val="00286909"/>
    <w:rsid w:val="0028698D"/>
    <w:rsid w:val="002877B6"/>
    <w:rsid w:val="00287C07"/>
    <w:rsid w:val="002900FB"/>
    <w:rsid w:val="002902E0"/>
    <w:rsid w:val="00290ADB"/>
    <w:rsid w:val="00290FB3"/>
    <w:rsid w:val="00291D91"/>
    <w:rsid w:val="00292688"/>
    <w:rsid w:val="00292A14"/>
    <w:rsid w:val="00292C13"/>
    <w:rsid w:val="002936FB"/>
    <w:rsid w:val="00294C72"/>
    <w:rsid w:val="00295593"/>
    <w:rsid w:val="00295A00"/>
    <w:rsid w:val="002969ED"/>
    <w:rsid w:val="00296C03"/>
    <w:rsid w:val="00297CD5"/>
    <w:rsid w:val="002A0C7C"/>
    <w:rsid w:val="002A1717"/>
    <w:rsid w:val="002A2DAA"/>
    <w:rsid w:val="002A3252"/>
    <w:rsid w:val="002A33B9"/>
    <w:rsid w:val="002A33C5"/>
    <w:rsid w:val="002A3411"/>
    <w:rsid w:val="002A3FD6"/>
    <w:rsid w:val="002A42AA"/>
    <w:rsid w:val="002A4549"/>
    <w:rsid w:val="002A4C48"/>
    <w:rsid w:val="002A554C"/>
    <w:rsid w:val="002A5CAE"/>
    <w:rsid w:val="002A649D"/>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D8D"/>
    <w:rsid w:val="002B6DB5"/>
    <w:rsid w:val="002B74FB"/>
    <w:rsid w:val="002B7B07"/>
    <w:rsid w:val="002C1B92"/>
    <w:rsid w:val="002C1F7F"/>
    <w:rsid w:val="002C25CD"/>
    <w:rsid w:val="002C350A"/>
    <w:rsid w:val="002C3D3F"/>
    <w:rsid w:val="002C4807"/>
    <w:rsid w:val="002C55D6"/>
    <w:rsid w:val="002C5990"/>
    <w:rsid w:val="002C59F7"/>
    <w:rsid w:val="002C6A31"/>
    <w:rsid w:val="002C6ECC"/>
    <w:rsid w:val="002C726E"/>
    <w:rsid w:val="002D01A9"/>
    <w:rsid w:val="002D0C27"/>
    <w:rsid w:val="002D0C4D"/>
    <w:rsid w:val="002D1586"/>
    <w:rsid w:val="002D1799"/>
    <w:rsid w:val="002D1859"/>
    <w:rsid w:val="002D2071"/>
    <w:rsid w:val="002D22E4"/>
    <w:rsid w:val="002D280E"/>
    <w:rsid w:val="002D2F96"/>
    <w:rsid w:val="002D3AA0"/>
    <w:rsid w:val="002D3D97"/>
    <w:rsid w:val="002D3F66"/>
    <w:rsid w:val="002D594C"/>
    <w:rsid w:val="002D68CA"/>
    <w:rsid w:val="002D6900"/>
    <w:rsid w:val="002D7A87"/>
    <w:rsid w:val="002D7FE6"/>
    <w:rsid w:val="002E0443"/>
    <w:rsid w:val="002E100D"/>
    <w:rsid w:val="002E11D0"/>
    <w:rsid w:val="002E27CC"/>
    <w:rsid w:val="002E2E99"/>
    <w:rsid w:val="002E31F9"/>
    <w:rsid w:val="002E560A"/>
    <w:rsid w:val="002E5B66"/>
    <w:rsid w:val="002E5C04"/>
    <w:rsid w:val="002E70D3"/>
    <w:rsid w:val="002E7234"/>
    <w:rsid w:val="002E767E"/>
    <w:rsid w:val="002E78F1"/>
    <w:rsid w:val="002F06B0"/>
    <w:rsid w:val="002F15DC"/>
    <w:rsid w:val="002F20C4"/>
    <w:rsid w:val="002F2271"/>
    <w:rsid w:val="002F23E9"/>
    <w:rsid w:val="002F29FF"/>
    <w:rsid w:val="002F36DF"/>
    <w:rsid w:val="002F3C8E"/>
    <w:rsid w:val="002F4266"/>
    <w:rsid w:val="002F42F1"/>
    <w:rsid w:val="002F47AF"/>
    <w:rsid w:val="002F5248"/>
    <w:rsid w:val="002F71CF"/>
    <w:rsid w:val="002F7537"/>
    <w:rsid w:val="002F778C"/>
    <w:rsid w:val="00300B72"/>
    <w:rsid w:val="003016EF"/>
    <w:rsid w:val="00301759"/>
    <w:rsid w:val="0030218E"/>
    <w:rsid w:val="003022FF"/>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BC2"/>
    <w:rsid w:val="003247E0"/>
    <w:rsid w:val="00324BDC"/>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4403"/>
    <w:rsid w:val="00344E57"/>
    <w:rsid w:val="00344F6D"/>
    <w:rsid w:val="00344F83"/>
    <w:rsid w:val="0034744B"/>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602F2"/>
    <w:rsid w:val="0036067D"/>
    <w:rsid w:val="00360776"/>
    <w:rsid w:val="00360829"/>
    <w:rsid w:val="00360A1D"/>
    <w:rsid w:val="00360A70"/>
    <w:rsid w:val="0036192E"/>
    <w:rsid w:val="00361A42"/>
    <w:rsid w:val="00362336"/>
    <w:rsid w:val="00362A34"/>
    <w:rsid w:val="003636B6"/>
    <w:rsid w:val="00363B56"/>
    <w:rsid w:val="003647A8"/>
    <w:rsid w:val="00367DC3"/>
    <w:rsid w:val="003706B3"/>
    <w:rsid w:val="00370F65"/>
    <w:rsid w:val="0037189C"/>
    <w:rsid w:val="00372004"/>
    <w:rsid w:val="00372DBD"/>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3E5"/>
    <w:rsid w:val="00380749"/>
    <w:rsid w:val="00380C21"/>
    <w:rsid w:val="00381362"/>
    <w:rsid w:val="00381EAC"/>
    <w:rsid w:val="003825C6"/>
    <w:rsid w:val="00382B9A"/>
    <w:rsid w:val="00382D11"/>
    <w:rsid w:val="00382E33"/>
    <w:rsid w:val="00383238"/>
    <w:rsid w:val="00383850"/>
    <w:rsid w:val="003839FE"/>
    <w:rsid w:val="00385224"/>
    <w:rsid w:val="00385697"/>
    <w:rsid w:val="003870EA"/>
    <w:rsid w:val="0038771C"/>
    <w:rsid w:val="003904B6"/>
    <w:rsid w:val="00390B55"/>
    <w:rsid w:val="00392444"/>
    <w:rsid w:val="00392890"/>
    <w:rsid w:val="00392B18"/>
    <w:rsid w:val="0039383E"/>
    <w:rsid w:val="003941E8"/>
    <w:rsid w:val="00394A6F"/>
    <w:rsid w:val="00394C60"/>
    <w:rsid w:val="00394C99"/>
    <w:rsid w:val="00395631"/>
    <w:rsid w:val="00395916"/>
    <w:rsid w:val="00395959"/>
    <w:rsid w:val="00396E06"/>
    <w:rsid w:val="003977D6"/>
    <w:rsid w:val="00397ACD"/>
    <w:rsid w:val="00397C4B"/>
    <w:rsid w:val="003A0496"/>
    <w:rsid w:val="003A0773"/>
    <w:rsid w:val="003A0E02"/>
    <w:rsid w:val="003A131D"/>
    <w:rsid w:val="003A1655"/>
    <w:rsid w:val="003A1791"/>
    <w:rsid w:val="003A1EA0"/>
    <w:rsid w:val="003A28AC"/>
    <w:rsid w:val="003A2B47"/>
    <w:rsid w:val="003A33C8"/>
    <w:rsid w:val="003A43A8"/>
    <w:rsid w:val="003A5A91"/>
    <w:rsid w:val="003A5BF0"/>
    <w:rsid w:val="003A5F24"/>
    <w:rsid w:val="003A7272"/>
    <w:rsid w:val="003A761F"/>
    <w:rsid w:val="003A7836"/>
    <w:rsid w:val="003A7AB9"/>
    <w:rsid w:val="003B0DCE"/>
    <w:rsid w:val="003B12EF"/>
    <w:rsid w:val="003B281D"/>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D7E"/>
    <w:rsid w:val="003C3EB6"/>
    <w:rsid w:val="003C6B83"/>
    <w:rsid w:val="003C6F9E"/>
    <w:rsid w:val="003C707A"/>
    <w:rsid w:val="003C742D"/>
    <w:rsid w:val="003C759A"/>
    <w:rsid w:val="003C7D86"/>
    <w:rsid w:val="003D0616"/>
    <w:rsid w:val="003D2846"/>
    <w:rsid w:val="003D2993"/>
    <w:rsid w:val="003D2F7B"/>
    <w:rsid w:val="003D483E"/>
    <w:rsid w:val="003D5214"/>
    <w:rsid w:val="003D5AD0"/>
    <w:rsid w:val="003D5D42"/>
    <w:rsid w:val="003D5FB6"/>
    <w:rsid w:val="003D6281"/>
    <w:rsid w:val="003D62EE"/>
    <w:rsid w:val="003D6C38"/>
    <w:rsid w:val="003E0290"/>
    <w:rsid w:val="003E0B29"/>
    <w:rsid w:val="003E15EE"/>
    <w:rsid w:val="003E17CF"/>
    <w:rsid w:val="003E199D"/>
    <w:rsid w:val="003E2552"/>
    <w:rsid w:val="003E3040"/>
    <w:rsid w:val="003E46CC"/>
    <w:rsid w:val="003E48FF"/>
    <w:rsid w:val="003E5EE2"/>
    <w:rsid w:val="003E5FCD"/>
    <w:rsid w:val="003E6ABC"/>
    <w:rsid w:val="003F127A"/>
    <w:rsid w:val="003F2205"/>
    <w:rsid w:val="003F2322"/>
    <w:rsid w:val="003F276A"/>
    <w:rsid w:val="003F27D2"/>
    <w:rsid w:val="003F2DEC"/>
    <w:rsid w:val="003F2F67"/>
    <w:rsid w:val="003F370E"/>
    <w:rsid w:val="003F5FF2"/>
    <w:rsid w:val="003F7640"/>
    <w:rsid w:val="004003D0"/>
    <w:rsid w:val="00401BE7"/>
    <w:rsid w:val="00402187"/>
    <w:rsid w:val="00402F1C"/>
    <w:rsid w:val="0040302D"/>
    <w:rsid w:val="004032AE"/>
    <w:rsid w:val="00403701"/>
    <w:rsid w:val="00403C05"/>
    <w:rsid w:val="00403F3F"/>
    <w:rsid w:val="0040462B"/>
    <w:rsid w:val="00404AE5"/>
    <w:rsid w:val="004052C8"/>
    <w:rsid w:val="004052F8"/>
    <w:rsid w:val="0040568D"/>
    <w:rsid w:val="00405698"/>
    <w:rsid w:val="00406249"/>
    <w:rsid w:val="0040644E"/>
    <w:rsid w:val="00406A71"/>
    <w:rsid w:val="00406CFD"/>
    <w:rsid w:val="00407159"/>
    <w:rsid w:val="00407580"/>
    <w:rsid w:val="004100CA"/>
    <w:rsid w:val="004101FA"/>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D80"/>
    <w:rsid w:val="00431F9C"/>
    <w:rsid w:val="0043336B"/>
    <w:rsid w:val="00433FC1"/>
    <w:rsid w:val="004345E2"/>
    <w:rsid w:val="00435837"/>
    <w:rsid w:val="00435D70"/>
    <w:rsid w:val="00436755"/>
    <w:rsid w:val="00436C14"/>
    <w:rsid w:val="00436F1F"/>
    <w:rsid w:val="00437D54"/>
    <w:rsid w:val="0044085A"/>
    <w:rsid w:val="0044092E"/>
    <w:rsid w:val="00441E1A"/>
    <w:rsid w:val="0044286F"/>
    <w:rsid w:val="004439C0"/>
    <w:rsid w:val="00443FF8"/>
    <w:rsid w:val="0044465A"/>
    <w:rsid w:val="00444729"/>
    <w:rsid w:val="00445132"/>
    <w:rsid w:val="0044540A"/>
    <w:rsid w:val="00445732"/>
    <w:rsid w:val="00445C79"/>
    <w:rsid w:val="00446A0B"/>
    <w:rsid w:val="00447039"/>
    <w:rsid w:val="004478BB"/>
    <w:rsid w:val="00447DA3"/>
    <w:rsid w:val="004502BE"/>
    <w:rsid w:val="004505EE"/>
    <w:rsid w:val="00450E7A"/>
    <w:rsid w:val="00450FD0"/>
    <w:rsid w:val="00451525"/>
    <w:rsid w:val="00451D44"/>
    <w:rsid w:val="0045215B"/>
    <w:rsid w:val="004521F0"/>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90B56"/>
    <w:rsid w:val="004912CB"/>
    <w:rsid w:val="0049156E"/>
    <w:rsid w:val="004922D7"/>
    <w:rsid w:val="0049243F"/>
    <w:rsid w:val="004927BF"/>
    <w:rsid w:val="00493229"/>
    <w:rsid w:val="004932D4"/>
    <w:rsid w:val="00493444"/>
    <w:rsid w:val="00493604"/>
    <w:rsid w:val="00493DC8"/>
    <w:rsid w:val="00494B28"/>
    <w:rsid w:val="00495F94"/>
    <w:rsid w:val="00496354"/>
    <w:rsid w:val="00496463"/>
    <w:rsid w:val="00496A8B"/>
    <w:rsid w:val="00496D8D"/>
    <w:rsid w:val="004977CD"/>
    <w:rsid w:val="004A0193"/>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5568"/>
    <w:rsid w:val="004B64E0"/>
    <w:rsid w:val="004B6CE3"/>
    <w:rsid w:val="004B6F05"/>
    <w:rsid w:val="004B732D"/>
    <w:rsid w:val="004C0FE7"/>
    <w:rsid w:val="004C10EE"/>
    <w:rsid w:val="004C200A"/>
    <w:rsid w:val="004C2664"/>
    <w:rsid w:val="004C2C9C"/>
    <w:rsid w:val="004C40DB"/>
    <w:rsid w:val="004C4D3B"/>
    <w:rsid w:val="004C53A6"/>
    <w:rsid w:val="004C79A5"/>
    <w:rsid w:val="004C7CB3"/>
    <w:rsid w:val="004C7CE3"/>
    <w:rsid w:val="004D05E6"/>
    <w:rsid w:val="004D1089"/>
    <w:rsid w:val="004D186B"/>
    <w:rsid w:val="004D1BC5"/>
    <w:rsid w:val="004D1DE3"/>
    <w:rsid w:val="004D209B"/>
    <w:rsid w:val="004D288E"/>
    <w:rsid w:val="004D327D"/>
    <w:rsid w:val="004D3D77"/>
    <w:rsid w:val="004D4170"/>
    <w:rsid w:val="004D45DC"/>
    <w:rsid w:val="004D4F01"/>
    <w:rsid w:val="004D4F36"/>
    <w:rsid w:val="004D5D24"/>
    <w:rsid w:val="004D5DD4"/>
    <w:rsid w:val="004D753F"/>
    <w:rsid w:val="004D760B"/>
    <w:rsid w:val="004D78E5"/>
    <w:rsid w:val="004D7B0F"/>
    <w:rsid w:val="004E0B51"/>
    <w:rsid w:val="004E0E40"/>
    <w:rsid w:val="004E2919"/>
    <w:rsid w:val="004E485C"/>
    <w:rsid w:val="004E5D55"/>
    <w:rsid w:val="004E5E48"/>
    <w:rsid w:val="004E6CB8"/>
    <w:rsid w:val="004E73E8"/>
    <w:rsid w:val="004E743F"/>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D1C"/>
    <w:rsid w:val="0050624D"/>
    <w:rsid w:val="005069CD"/>
    <w:rsid w:val="00507DA9"/>
    <w:rsid w:val="005100D0"/>
    <w:rsid w:val="005104FB"/>
    <w:rsid w:val="00510B6F"/>
    <w:rsid w:val="00510C58"/>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7C05"/>
    <w:rsid w:val="00540527"/>
    <w:rsid w:val="00540811"/>
    <w:rsid w:val="00541066"/>
    <w:rsid w:val="00541D22"/>
    <w:rsid w:val="00541D91"/>
    <w:rsid w:val="005423FB"/>
    <w:rsid w:val="00542C43"/>
    <w:rsid w:val="00543C92"/>
    <w:rsid w:val="00544169"/>
    <w:rsid w:val="005462A6"/>
    <w:rsid w:val="00547785"/>
    <w:rsid w:val="0054783E"/>
    <w:rsid w:val="00550933"/>
    <w:rsid w:val="00550C7B"/>
    <w:rsid w:val="00550EB6"/>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96E"/>
    <w:rsid w:val="00562BAF"/>
    <w:rsid w:val="0056308C"/>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5D"/>
    <w:rsid w:val="0057378F"/>
    <w:rsid w:val="00573F69"/>
    <w:rsid w:val="00574A9D"/>
    <w:rsid w:val="00574B5C"/>
    <w:rsid w:val="00574CC6"/>
    <w:rsid w:val="00574F35"/>
    <w:rsid w:val="00575183"/>
    <w:rsid w:val="00576217"/>
    <w:rsid w:val="0057739C"/>
    <w:rsid w:val="00577883"/>
    <w:rsid w:val="00577902"/>
    <w:rsid w:val="00577BE9"/>
    <w:rsid w:val="00577D6D"/>
    <w:rsid w:val="005802A3"/>
    <w:rsid w:val="0058034A"/>
    <w:rsid w:val="005808F5"/>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ECD"/>
    <w:rsid w:val="005864BD"/>
    <w:rsid w:val="0058688C"/>
    <w:rsid w:val="00586A9D"/>
    <w:rsid w:val="00586B22"/>
    <w:rsid w:val="005877D7"/>
    <w:rsid w:val="005905F0"/>
    <w:rsid w:val="00590909"/>
    <w:rsid w:val="0059186F"/>
    <w:rsid w:val="00591F24"/>
    <w:rsid w:val="005922B1"/>
    <w:rsid w:val="00592327"/>
    <w:rsid w:val="00592C44"/>
    <w:rsid w:val="005937CB"/>
    <w:rsid w:val="00594621"/>
    <w:rsid w:val="005A0666"/>
    <w:rsid w:val="005A0BCD"/>
    <w:rsid w:val="005A0F2E"/>
    <w:rsid w:val="005A1A8C"/>
    <w:rsid w:val="005A1D87"/>
    <w:rsid w:val="005A36F6"/>
    <w:rsid w:val="005A3987"/>
    <w:rsid w:val="005A55F0"/>
    <w:rsid w:val="005A5E6A"/>
    <w:rsid w:val="005A67BB"/>
    <w:rsid w:val="005A6F3C"/>
    <w:rsid w:val="005A7E6C"/>
    <w:rsid w:val="005B02D5"/>
    <w:rsid w:val="005B0F63"/>
    <w:rsid w:val="005B1825"/>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49"/>
    <w:rsid w:val="005C41AB"/>
    <w:rsid w:val="005C4B37"/>
    <w:rsid w:val="005C4FBC"/>
    <w:rsid w:val="005C5806"/>
    <w:rsid w:val="005C5CBD"/>
    <w:rsid w:val="005C60D7"/>
    <w:rsid w:val="005C64E8"/>
    <w:rsid w:val="005C6C05"/>
    <w:rsid w:val="005C79E2"/>
    <w:rsid w:val="005C7B80"/>
    <w:rsid w:val="005D0167"/>
    <w:rsid w:val="005D03AC"/>
    <w:rsid w:val="005D055A"/>
    <w:rsid w:val="005D0659"/>
    <w:rsid w:val="005D10EA"/>
    <w:rsid w:val="005D1BB3"/>
    <w:rsid w:val="005D1BE4"/>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65D1"/>
    <w:rsid w:val="005E6CA1"/>
    <w:rsid w:val="005E6FCE"/>
    <w:rsid w:val="005F02DA"/>
    <w:rsid w:val="005F05B5"/>
    <w:rsid w:val="005F0C48"/>
    <w:rsid w:val="005F0D59"/>
    <w:rsid w:val="005F1BD7"/>
    <w:rsid w:val="005F2074"/>
    <w:rsid w:val="005F2DB8"/>
    <w:rsid w:val="005F31A4"/>
    <w:rsid w:val="005F56C9"/>
    <w:rsid w:val="005F5809"/>
    <w:rsid w:val="005F58C7"/>
    <w:rsid w:val="005F69E6"/>
    <w:rsid w:val="005F6AF5"/>
    <w:rsid w:val="005F7D76"/>
    <w:rsid w:val="00601132"/>
    <w:rsid w:val="006024EA"/>
    <w:rsid w:val="0060266B"/>
    <w:rsid w:val="00602F77"/>
    <w:rsid w:val="006033DA"/>
    <w:rsid w:val="00603499"/>
    <w:rsid w:val="00603EB0"/>
    <w:rsid w:val="00604EEE"/>
    <w:rsid w:val="006051C5"/>
    <w:rsid w:val="0060563A"/>
    <w:rsid w:val="00606B97"/>
    <w:rsid w:val="00606FCD"/>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CD"/>
    <w:rsid w:val="006211BF"/>
    <w:rsid w:val="00621592"/>
    <w:rsid w:val="006227D9"/>
    <w:rsid w:val="0062307E"/>
    <w:rsid w:val="00624B2D"/>
    <w:rsid w:val="006256B9"/>
    <w:rsid w:val="00625881"/>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9B"/>
    <w:rsid w:val="006702F3"/>
    <w:rsid w:val="006704F8"/>
    <w:rsid w:val="00670636"/>
    <w:rsid w:val="00670F6A"/>
    <w:rsid w:val="00671798"/>
    <w:rsid w:val="006721FD"/>
    <w:rsid w:val="0067265B"/>
    <w:rsid w:val="00672BE0"/>
    <w:rsid w:val="006738C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51A"/>
    <w:rsid w:val="006866EF"/>
    <w:rsid w:val="006872B0"/>
    <w:rsid w:val="00687FF2"/>
    <w:rsid w:val="0069018C"/>
    <w:rsid w:val="00690A02"/>
    <w:rsid w:val="0069125D"/>
    <w:rsid w:val="00691DDE"/>
    <w:rsid w:val="00692997"/>
    <w:rsid w:val="00692F60"/>
    <w:rsid w:val="00694B87"/>
    <w:rsid w:val="00695397"/>
    <w:rsid w:val="00695B35"/>
    <w:rsid w:val="00695FF8"/>
    <w:rsid w:val="00696CB2"/>
    <w:rsid w:val="00697113"/>
    <w:rsid w:val="00697216"/>
    <w:rsid w:val="00697AAD"/>
    <w:rsid w:val="006A06F5"/>
    <w:rsid w:val="006A1355"/>
    <w:rsid w:val="006A1885"/>
    <w:rsid w:val="006A1D7C"/>
    <w:rsid w:val="006A21A2"/>
    <w:rsid w:val="006A228D"/>
    <w:rsid w:val="006A3C50"/>
    <w:rsid w:val="006A400B"/>
    <w:rsid w:val="006A4043"/>
    <w:rsid w:val="006A44C8"/>
    <w:rsid w:val="006A4A72"/>
    <w:rsid w:val="006A5FC0"/>
    <w:rsid w:val="006A66C2"/>
    <w:rsid w:val="006A6FD3"/>
    <w:rsid w:val="006A775C"/>
    <w:rsid w:val="006A7A36"/>
    <w:rsid w:val="006A7AFC"/>
    <w:rsid w:val="006B0909"/>
    <w:rsid w:val="006B097A"/>
    <w:rsid w:val="006B0A4B"/>
    <w:rsid w:val="006B13AD"/>
    <w:rsid w:val="006B1C03"/>
    <w:rsid w:val="006B2AC5"/>
    <w:rsid w:val="006B2CD6"/>
    <w:rsid w:val="006B3156"/>
    <w:rsid w:val="006B40EC"/>
    <w:rsid w:val="006B48C3"/>
    <w:rsid w:val="006B4B4F"/>
    <w:rsid w:val="006B5293"/>
    <w:rsid w:val="006B5312"/>
    <w:rsid w:val="006B563A"/>
    <w:rsid w:val="006B5971"/>
    <w:rsid w:val="006B62A8"/>
    <w:rsid w:val="006B6B40"/>
    <w:rsid w:val="006B740D"/>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E0E"/>
    <w:rsid w:val="006D23BC"/>
    <w:rsid w:val="006D2DC7"/>
    <w:rsid w:val="006D307E"/>
    <w:rsid w:val="006D354D"/>
    <w:rsid w:val="006D38E3"/>
    <w:rsid w:val="006D4438"/>
    <w:rsid w:val="006D5BF5"/>
    <w:rsid w:val="006D6357"/>
    <w:rsid w:val="006D6A89"/>
    <w:rsid w:val="006D7890"/>
    <w:rsid w:val="006D7AAA"/>
    <w:rsid w:val="006D7F90"/>
    <w:rsid w:val="006E0403"/>
    <w:rsid w:val="006E1EAE"/>
    <w:rsid w:val="006E2191"/>
    <w:rsid w:val="006E4131"/>
    <w:rsid w:val="006E466D"/>
    <w:rsid w:val="006E4BA6"/>
    <w:rsid w:val="006E4FAD"/>
    <w:rsid w:val="006E5710"/>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B1C"/>
    <w:rsid w:val="00702065"/>
    <w:rsid w:val="007033AB"/>
    <w:rsid w:val="00705074"/>
    <w:rsid w:val="007050E2"/>
    <w:rsid w:val="0070524B"/>
    <w:rsid w:val="0070560C"/>
    <w:rsid w:val="007062C0"/>
    <w:rsid w:val="00706F50"/>
    <w:rsid w:val="00706F97"/>
    <w:rsid w:val="0070789D"/>
    <w:rsid w:val="007107E9"/>
    <w:rsid w:val="007108BC"/>
    <w:rsid w:val="00710FDD"/>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57C"/>
    <w:rsid w:val="00720CAE"/>
    <w:rsid w:val="007216D9"/>
    <w:rsid w:val="00721A88"/>
    <w:rsid w:val="0072228C"/>
    <w:rsid w:val="00722712"/>
    <w:rsid w:val="00722C72"/>
    <w:rsid w:val="00722EDB"/>
    <w:rsid w:val="00723916"/>
    <w:rsid w:val="00723F7A"/>
    <w:rsid w:val="00723FD9"/>
    <w:rsid w:val="00725373"/>
    <w:rsid w:val="00725537"/>
    <w:rsid w:val="00725CCA"/>
    <w:rsid w:val="0072651E"/>
    <w:rsid w:val="007276E8"/>
    <w:rsid w:val="00727BC9"/>
    <w:rsid w:val="00730E0E"/>
    <w:rsid w:val="00730FEE"/>
    <w:rsid w:val="00732075"/>
    <w:rsid w:val="00732F7D"/>
    <w:rsid w:val="00733B5F"/>
    <w:rsid w:val="00733F81"/>
    <w:rsid w:val="0073430C"/>
    <w:rsid w:val="00734463"/>
    <w:rsid w:val="00734A1F"/>
    <w:rsid w:val="00735AE9"/>
    <w:rsid w:val="00735D24"/>
    <w:rsid w:val="00736167"/>
    <w:rsid w:val="00737C01"/>
    <w:rsid w:val="0074051E"/>
    <w:rsid w:val="00740A7C"/>
    <w:rsid w:val="007412F3"/>
    <w:rsid w:val="007412F8"/>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E0F"/>
    <w:rsid w:val="00781052"/>
    <w:rsid w:val="0078202B"/>
    <w:rsid w:val="00782879"/>
    <w:rsid w:val="00782B24"/>
    <w:rsid w:val="00783501"/>
    <w:rsid w:val="00783B8D"/>
    <w:rsid w:val="0078424A"/>
    <w:rsid w:val="00784656"/>
    <w:rsid w:val="007857F1"/>
    <w:rsid w:val="00785D6E"/>
    <w:rsid w:val="0078653B"/>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98"/>
    <w:rsid w:val="007A652E"/>
    <w:rsid w:val="007A6FD5"/>
    <w:rsid w:val="007A7B4D"/>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C026A"/>
    <w:rsid w:val="007C035A"/>
    <w:rsid w:val="007C1428"/>
    <w:rsid w:val="007C1F64"/>
    <w:rsid w:val="007C2306"/>
    <w:rsid w:val="007C2B06"/>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4684"/>
    <w:rsid w:val="007D4809"/>
    <w:rsid w:val="007D4B3D"/>
    <w:rsid w:val="007D62EC"/>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72C"/>
    <w:rsid w:val="007E621E"/>
    <w:rsid w:val="007E62CB"/>
    <w:rsid w:val="007E67F9"/>
    <w:rsid w:val="007E6CFE"/>
    <w:rsid w:val="007E7552"/>
    <w:rsid w:val="007F126D"/>
    <w:rsid w:val="007F1951"/>
    <w:rsid w:val="007F1987"/>
    <w:rsid w:val="007F217F"/>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79E"/>
    <w:rsid w:val="00806CEF"/>
    <w:rsid w:val="0080701B"/>
    <w:rsid w:val="008071C6"/>
    <w:rsid w:val="00807EF0"/>
    <w:rsid w:val="00810143"/>
    <w:rsid w:val="0081050C"/>
    <w:rsid w:val="00810778"/>
    <w:rsid w:val="00810BB4"/>
    <w:rsid w:val="008112A7"/>
    <w:rsid w:val="00812712"/>
    <w:rsid w:val="008141D7"/>
    <w:rsid w:val="00814340"/>
    <w:rsid w:val="0081516B"/>
    <w:rsid w:val="0081608C"/>
    <w:rsid w:val="008164BD"/>
    <w:rsid w:val="00817104"/>
    <w:rsid w:val="008171F7"/>
    <w:rsid w:val="00817502"/>
    <w:rsid w:val="00817B73"/>
    <w:rsid w:val="00817D28"/>
    <w:rsid w:val="0082056D"/>
    <w:rsid w:val="00820910"/>
    <w:rsid w:val="008210EB"/>
    <w:rsid w:val="0082260D"/>
    <w:rsid w:val="008229CD"/>
    <w:rsid w:val="00824869"/>
    <w:rsid w:val="008248FD"/>
    <w:rsid w:val="00824A8D"/>
    <w:rsid w:val="00825099"/>
    <w:rsid w:val="0082532E"/>
    <w:rsid w:val="0082542F"/>
    <w:rsid w:val="00825A38"/>
    <w:rsid w:val="00826FB0"/>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CA5"/>
    <w:rsid w:val="00836DCB"/>
    <w:rsid w:val="00837B78"/>
    <w:rsid w:val="00837D8F"/>
    <w:rsid w:val="00840627"/>
    <w:rsid w:val="00840CCD"/>
    <w:rsid w:val="0084131C"/>
    <w:rsid w:val="008427D5"/>
    <w:rsid w:val="00842AFD"/>
    <w:rsid w:val="00844FB3"/>
    <w:rsid w:val="00844FF8"/>
    <w:rsid w:val="00845F4B"/>
    <w:rsid w:val="00846054"/>
    <w:rsid w:val="008474BF"/>
    <w:rsid w:val="00847642"/>
    <w:rsid w:val="008479D6"/>
    <w:rsid w:val="00847C50"/>
    <w:rsid w:val="00847D83"/>
    <w:rsid w:val="008504CC"/>
    <w:rsid w:val="008506A0"/>
    <w:rsid w:val="008506E9"/>
    <w:rsid w:val="00851991"/>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E54"/>
    <w:rsid w:val="00894FFB"/>
    <w:rsid w:val="00895544"/>
    <w:rsid w:val="008957E3"/>
    <w:rsid w:val="0089586F"/>
    <w:rsid w:val="008960E9"/>
    <w:rsid w:val="00896232"/>
    <w:rsid w:val="00896D66"/>
    <w:rsid w:val="00897551"/>
    <w:rsid w:val="00897789"/>
    <w:rsid w:val="008A00AC"/>
    <w:rsid w:val="008A0637"/>
    <w:rsid w:val="008A1A91"/>
    <w:rsid w:val="008A25A8"/>
    <w:rsid w:val="008A3737"/>
    <w:rsid w:val="008A4C3A"/>
    <w:rsid w:val="008A4D07"/>
    <w:rsid w:val="008A50A9"/>
    <w:rsid w:val="008A5B71"/>
    <w:rsid w:val="008A6956"/>
    <w:rsid w:val="008A6E23"/>
    <w:rsid w:val="008A7018"/>
    <w:rsid w:val="008A7279"/>
    <w:rsid w:val="008A7503"/>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6D24"/>
    <w:rsid w:val="00906D76"/>
    <w:rsid w:val="00907574"/>
    <w:rsid w:val="00907668"/>
    <w:rsid w:val="00907690"/>
    <w:rsid w:val="00907938"/>
    <w:rsid w:val="00907F70"/>
    <w:rsid w:val="009100FE"/>
    <w:rsid w:val="0091107B"/>
    <w:rsid w:val="009132A3"/>
    <w:rsid w:val="00914546"/>
    <w:rsid w:val="009148D6"/>
    <w:rsid w:val="00914DD6"/>
    <w:rsid w:val="0091504F"/>
    <w:rsid w:val="0091509E"/>
    <w:rsid w:val="0091559D"/>
    <w:rsid w:val="00915B0D"/>
    <w:rsid w:val="00915FC6"/>
    <w:rsid w:val="0091631C"/>
    <w:rsid w:val="0091699B"/>
    <w:rsid w:val="00916C58"/>
    <w:rsid w:val="00917228"/>
    <w:rsid w:val="00921B0D"/>
    <w:rsid w:val="00921DA3"/>
    <w:rsid w:val="009221C4"/>
    <w:rsid w:val="00922331"/>
    <w:rsid w:val="00922733"/>
    <w:rsid w:val="00922AF3"/>
    <w:rsid w:val="00923999"/>
    <w:rsid w:val="0092503D"/>
    <w:rsid w:val="0092535F"/>
    <w:rsid w:val="009253BA"/>
    <w:rsid w:val="00927EAC"/>
    <w:rsid w:val="009300AD"/>
    <w:rsid w:val="00930553"/>
    <w:rsid w:val="0093080A"/>
    <w:rsid w:val="00930A37"/>
    <w:rsid w:val="00930DF1"/>
    <w:rsid w:val="0093122B"/>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4B9"/>
    <w:rsid w:val="00944902"/>
    <w:rsid w:val="00944C94"/>
    <w:rsid w:val="009457DF"/>
    <w:rsid w:val="0094692B"/>
    <w:rsid w:val="00946C63"/>
    <w:rsid w:val="009471B7"/>
    <w:rsid w:val="0094725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F4B"/>
    <w:rsid w:val="009611A6"/>
    <w:rsid w:val="00961723"/>
    <w:rsid w:val="009626F5"/>
    <w:rsid w:val="00963389"/>
    <w:rsid w:val="00963AC1"/>
    <w:rsid w:val="00963DCD"/>
    <w:rsid w:val="00963E85"/>
    <w:rsid w:val="00963F0A"/>
    <w:rsid w:val="0096444E"/>
    <w:rsid w:val="00964B18"/>
    <w:rsid w:val="00964BE1"/>
    <w:rsid w:val="009650D2"/>
    <w:rsid w:val="00965606"/>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B80"/>
    <w:rsid w:val="009759C9"/>
    <w:rsid w:val="00975A23"/>
    <w:rsid w:val="00975F3F"/>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62B7"/>
    <w:rsid w:val="00986370"/>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3B69"/>
    <w:rsid w:val="009A3B7D"/>
    <w:rsid w:val="009A4E97"/>
    <w:rsid w:val="009A52F5"/>
    <w:rsid w:val="009A57D6"/>
    <w:rsid w:val="009A5ED1"/>
    <w:rsid w:val="009A6144"/>
    <w:rsid w:val="009A6660"/>
    <w:rsid w:val="009A685F"/>
    <w:rsid w:val="009A6869"/>
    <w:rsid w:val="009A6FE5"/>
    <w:rsid w:val="009A7219"/>
    <w:rsid w:val="009A73F1"/>
    <w:rsid w:val="009B034F"/>
    <w:rsid w:val="009B163F"/>
    <w:rsid w:val="009B2329"/>
    <w:rsid w:val="009B24FF"/>
    <w:rsid w:val="009B2558"/>
    <w:rsid w:val="009B27D9"/>
    <w:rsid w:val="009B3437"/>
    <w:rsid w:val="009B35F7"/>
    <w:rsid w:val="009B4639"/>
    <w:rsid w:val="009B5591"/>
    <w:rsid w:val="009B55EF"/>
    <w:rsid w:val="009B6ED6"/>
    <w:rsid w:val="009B72B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39B2"/>
    <w:rsid w:val="009D488A"/>
    <w:rsid w:val="009D4C59"/>
    <w:rsid w:val="009D5B73"/>
    <w:rsid w:val="009D6673"/>
    <w:rsid w:val="009D7428"/>
    <w:rsid w:val="009D77E1"/>
    <w:rsid w:val="009D78C2"/>
    <w:rsid w:val="009E0A2B"/>
    <w:rsid w:val="009E0CA8"/>
    <w:rsid w:val="009E255A"/>
    <w:rsid w:val="009E441D"/>
    <w:rsid w:val="009E4754"/>
    <w:rsid w:val="009E5A3A"/>
    <w:rsid w:val="009E74E5"/>
    <w:rsid w:val="009E75DF"/>
    <w:rsid w:val="009E7B6F"/>
    <w:rsid w:val="009F0F9E"/>
    <w:rsid w:val="009F17B1"/>
    <w:rsid w:val="009F1B75"/>
    <w:rsid w:val="009F1E1A"/>
    <w:rsid w:val="009F25DF"/>
    <w:rsid w:val="009F271D"/>
    <w:rsid w:val="009F2DBF"/>
    <w:rsid w:val="009F2DE8"/>
    <w:rsid w:val="009F3B0C"/>
    <w:rsid w:val="009F447B"/>
    <w:rsid w:val="009F4897"/>
    <w:rsid w:val="009F48D9"/>
    <w:rsid w:val="009F596B"/>
    <w:rsid w:val="009F5B9D"/>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AB2"/>
    <w:rsid w:val="00A16EF3"/>
    <w:rsid w:val="00A17068"/>
    <w:rsid w:val="00A174DE"/>
    <w:rsid w:val="00A17B7A"/>
    <w:rsid w:val="00A17BAA"/>
    <w:rsid w:val="00A21088"/>
    <w:rsid w:val="00A21E9E"/>
    <w:rsid w:val="00A2241A"/>
    <w:rsid w:val="00A22552"/>
    <w:rsid w:val="00A22674"/>
    <w:rsid w:val="00A22A61"/>
    <w:rsid w:val="00A22EE8"/>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247F"/>
    <w:rsid w:val="00A4427E"/>
    <w:rsid w:val="00A4551D"/>
    <w:rsid w:val="00A456DC"/>
    <w:rsid w:val="00A46F81"/>
    <w:rsid w:val="00A47534"/>
    <w:rsid w:val="00A501AA"/>
    <w:rsid w:val="00A51756"/>
    <w:rsid w:val="00A52004"/>
    <w:rsid w:val="00A5331E"/>
    <w:rsid w:val="00A53B74"/>
    <w:rsid w:val="00A541E3"/>
    <w:rsid w:val="00A546E5"/>
    <w:rsid w:val="00A54C5E"/>
    <w:rsid w:val="00A5557C"/>
    <w:rsid w:val="00A55923"/>
    <w:rsid w:val="00A56B96"/>
    <w:rsid w:val="00A56BBB"/>
    <w:rsid w:val="00A575DD"/>
    <w:rsid w:val="00A609EA"/>
    <w:rsid w:val="00A60AA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F7B"/>
    <w:rsid w:val="00A8786D"/>
    <w:rsid w:val="00A90766"/>
    <w:rsid w:val="00A911E3"/>
    <w:rsid w:val="00A914BB"/>
    <w:rsid w:val="00A91819"/>
    <w:rsid w:val="00A91B33"/>
    <w:rsid w:val="00A92260"/>
    <w:rsid w:val="00A92301"/>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8E2"/>
    <w:rsid w:val="00AA0BF6"/>
    <w:rsid w:val="00AA0E7A"/>
    <w:rsid w:val="00AA1A89"/>
    <w:rsid w:val="00AA1D9E"/>
    <w:rsid w:val="00AA1F3E"/>
    <w:rsid w:val="00AA1F95"/>
    <w:rsid w:val="00AA23D0"/>
    <w:rsid w:val="00AA445A"/>
    <w:rsid w:val="00AA492C"/>
    <w:rsid w:val="00AA4A75"/>
    <w:rsid w:val="00AA4B6B"/>
    <w:rsid w:val="00AA69BE"/>
    <w:rsid w:val="00AA7375"/>
    <w:rsid w:val="00AA767F"/>
    <w:rsid w:val="00AA7969"/>
    <w:rsid w:val="00AA7E07"/>
    <w:rsid w:val="00AB00C7"/>
    <w:rsid w:val="00AB2B76"/>
    <w:rsid w:val="00AB2DC4"/>
    <w:rsid w:val="00AB2F46"/>
    <w:rsid w:val="00AB4240"/>
    <w:rsid w:val="00AB4512"/>
    <w:rsid w:val="00AB48C7"/>
    <w:rsid w:val="00AB4A18"/>
    <w:rsid w:val="00AB5411"/>
    <w:rsid w:val="00AB5E57"/>
    <w:rsid w:val="00AB5F94"/>
    <w:rsid w:val="00AB69AD"/>
    <w:rsid w:val="00AB6BA7"/>
    <w:rsid w:val="00AB7DC6"/>
    <w:rsid w:val="00AC03B8"/>
    <w:rsid w:val="00AC03E1"/>
    <w:rsid w:val="00AC0739"/>
    <w:rsid w:val="00AC1365"/>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3EEF"/>
    <w:rsid w:val="00AD49C2"/>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504"/>
    <w:rsid w:val="00B26FDF"/>
    <w:rsid w:val="00B3025D"/>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562"/>
    <w:rsid w:val="00B421E1"/>
    <w:rsid w:val="00B42946"/>
    <w:rsid w:val="00B42B33"/>
    <w:rsid w:val="00B43392"/>
    <w:rsid w:val="00B43558"/>
    <w:rsid w:val="00B44E54"/>
    <w:rsid w:val="00B45662"/>
    <w:rsid w:val="00B45A31"/>
    <w:rsid w:val="00B45B54"/>
    <w:rsid w:val="00B46186"/>
    <w:rsid w:val="00B46DAF"/>
    <w:rsid w:val="00B474F9"/>
    <w:rsid w:val="00B47A9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3294"/>
    <w:rsid w:val="00B634D2"/>
    <w:rsid w:val="00B636D5"/>
    <w:rsid w:val="00B63CE1"/>
    <w:rsid w:val="00B64460"/>
    <w:rsid w:val="00B64E53"/>
    <w:rsid w:val="00B66113"/>
    <w:rsid w:val="00B66545"/>
    <w:rsid w:val="00B66AA1"/>
    <w:rsid w:val="00B66DCA"/>
    <w:rsid w:val="00B67525"/>
    <w:rsid w:val="00B67877"/>
    <w:rsid w:val="00B6793A"/>
    <w:rsid w:val="00B67A99"/>
    <w:rsid w:val="00B67C70"/>
    <w:rsid w:val="00B708E1"/>
    <w:rsid w:val="00B70C18"/>
    <w:rsid w:val="00B70CF0"/>
    <w:rsid w:val="00B70FFD"/>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9D2"/>
    <w:rsid w:val="00B81DF7"/>
    <w:rsid w:val="00B8215F"/>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16C0"/>
    <w:rsid w:val="00BA174A"/>
    <w:rsid w:val="00BA2191"/>
    <w:rsid w:val="00BA2884"/>
    <w:rsid w:val="00BA2C23"/>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E16"/>
    <w:rsid w:val="00BB3D30"/>
    <w:rsid w:val="00BB3E70"/>
    <w:rsid w:val="00BB5026"/>
    <w:rsid w:val="00BB5360"/>
    <w:rsid w:val="00BB601A"/>
    <w:rsid w:val="00BB618B"/>
    <w:rsid w:val="00BB691F"/>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9C4"/>
    <w:rsid w:val="00BD444D"/>
    <w:rsid w:val="00BD4652"/>
    <w:rsid w:val="00BD466D"/>
    <w:rsid w:val="00BD47AB"/>
    <w:rsid w:val="00BD4B20"/>
    <w:rsid w:val="00BD4D4F"/>
    <w:rsid w:val="00BD5828"/>
    <w:rsid w:val="00BD628C"/>
    <w:rsid w:val="00BD6F2D"/>
    <w:rsid w:val="00BD75CD"/>
    <w:rsid w:val="00BE0AEC"/>
    <w:rsid w:val="00BE0C14"/>
    <w:rsid w:val="00BE3012"/>
    <w:rsid w:val="00BE4560"/>
    <w:rsid w:val="00BE4ED3"/>
    <w:rsid w:val="00BE611A"/>
    <w:rsid w:val="00BE7200"/>
    <w:rsid w:val="00BE7518"/>
    <w:rsid w:val="00BE76D9"/>
    <w:rsid w:val="00BE7C96"/>
    <w:rsid w:val="00BF06AE"/>
    <w:rsid w:val="00BF0A7A"/>
    <w:rsid w:val="00BF1FC7"/>
    <w:rsid w:val="00BF223A"/>
    <w:rsid w:val="00BF23EF"/>
    <w:rsid w:val="00BF25C9"/>
    <w:rsid w:val="00BF297E"/>
    <w:rsid w:val="00BF316A"/>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103B7"/>
    <w:rsid w:val="00C109B3"/>
    <w:rsid w:val="00C115C5"/>
    <w:rsid w:val="00C11828"/>
    <w:rsid w:val="00C11F95"/>
    <w:rsid w:val="00C123BB"/>
    <w:rsid w:val="00C12721"/>
    <w:rsid w:val="00C12B9F"/>
    <w:rsid w:val="00C13093"/>
    <w:rsid w:val="00C136A4"/>
    <w:rsid w:val="00C13E24"/>
    <w:rsid w:val="00C13F77"/>
    <w:rsid w:val="00C1449D"/>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194C"/>
    <w:rsid w:val="00C23541"/>
    <w:rsid w:val="00C23A53"/>
    <w:rsid w:val="00C23ABF"/>
    <w:rsid w:val="00C23E11"/>
    <w:rsid w:val="00C23E5F"/>
    <w:rsid w:val="00C24C17"/>
    <w:rsid w:val="00C24CC3"/>
    <w:rsid w:val="00C25C83"/>
    <w:rsid w:val="00C262A3"/>
    <w:rsid w:val="00C269C5"/>
    <w:rsid w:val="00C27536"/>
    <w:rsid w:val="00C27897"/>
    <w:rsid w:val="00C30075"/>
    <w:rsid w:val="00C30F36"/>
    <w:rsid w:val="00C3181C"/>
    <w:rsid w:val="00C3237E"/>
    <w:rsid w:val="00C32629"/>
    <w:rsid w:val="00C32CB2"/>
    <w:rsid w:val="00C3371E"/>
    <w:rsid w:val="00C34A18"/>
    <w:rsid w:val="00C34A6B"/>
    <w:rsid w:val="00C34B68"/>
    <w:rsid w:val="00C354D9"/>
    <w:rsid w:val="00C35755"/>
    <w:rsid w:val="00C35874"/>
    <w:rsid w:val="00C35D30"/>
    <w:rsid w:val="00C36141"/>
    <w:rsid w:val="00C3752B"/>
    <w:rsid w:val="00C378A3"/>
    <w:rsid w:val="00C40339"/>
    <w:rsid w:val="00C40EB9"/>
    <w:rsid w:val="00C41088"/>
    <w:rsid w:val="00C422D2"/>
    <w:rsid w:val="00C4231B"/>
    <w:rsid w:val="00C425B0"/>
    <w:rsid w:val="00C428BB"/>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E05"/>
    <w:rsid w:val="00C649BE"/>
    <w:rsid w:val="00C6505D"/>
    <w:rsid w:val="00C65F70"/>
    <w:rsid w:val="00C6698D"/>
    <w:rsid w:val="00C67734"/>
    <w:rsid w:val="00C67B13"/>
    <w:rsid w:val="00C703A8"/>
    <w:rsid w:val="00C70E02"/>
    <w:rsid w:val="00C71A63"/>
    <w:rsid w:val="00C71CAB"/>
    <w:rsid w:val="00C73F6C"/>
    <w:rsid w:val="00C74129"/>
    <w:rsid w:val="00C75336"/>
    <w:rsid w:val="00C76826"/>
    <w:rsid w:val="00C76D19"/>
    <w:rsid w:val="00C76E73"/>
    <w:rsid w:val="00C77642"/>
    <w:rsid w:val="00C77770"/>
    <w:rsid w:val="00C80170"/>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7536"/>
    <w:rsid w:val="00CC76C8"/>
    <w:rsid w:val="00CC78DE"/>
    <w:rsid w:val="00CC7B4B"/>
    <w:rsid w:val="00CD0246"/>
    <w:rsid w:val="00CD05AB"/>
    <w:rsid w:val="00CD0677"/>
    <w:rsid w:val="00CD086B"/>
    <w:rsid w:val="00CD0D2B"/>
    <w:rsid w:val="00CD1A53"/>
    <w:rsid w:val="00CD36F4"/>
    <w:rsid w:val="00CD41AD"/>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AC"/>
    <w:rsid w:val="00D11381"/>
    <w:rsid w:val="00D1239F"/>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930"/>
    <w:rsid w:val="00D17BAF"/>
    <w:rsid w:val="00D17E8A"/>
    <w:rsid w:val="00D202C4"/>
    <w:rsid w:val="00D21EFF"/>
    <w:rsid w:val="00D225E2"/>
    <w:rsid w:val="00D225E7"/>
    <w:rsid w:val="00D2282C"/>
    <w:rsid w:val="00D229FD"/>
    <w:rsid w:val="00D22DD6"/>
    <w:rsid w:val="00D23125"/>
    <w:rsid w:val="00D243CC"/>
    <w:rsid w:val="00D244D5"/>
    <w:rsid w:val="00D24A8C"/>
    <w:rsid w:val="00D24A9F"/>
    <w:rsid w:val="00D24E2C"/>
    <w:rsid w:val="00D25678"/>
    <w:rsid w:val="00D259DB"/>
    <w:rsid w:val="00D267AD"/>
    <w:rsid w:val="00D26AC3"/>
    <w:rsid w:val="00D2720A"/>
    <w:rsid w:val="00D27E2F"/>
    <w:rsid w:val="00D27FA4"/>
    <w:rsid w:val="00D30DBE"/>
    <w:rsid w:val="00D31323"/>
    <w:rsid w:val="00D33413"/>
    <w:rsid w:val="00D344C2"/>
    <w:rsid w:val="00D34C6D"/>
    <w:rsid w:val="00D34EA7"/>
    <w:rsid w:val="00D350FE"/>
    <w:rsid w:val="00D35B18"/>
    <w:rsid w:val="00D36CB8"/>
    <w:rsid w:val="00D36F7E"/>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DC6"/>
    <w:rsid w:val="00D5739B"/>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32FA"/>
    <w:rsid w:val="00D73525"/>
    <w:rsid w:val="00D7377A"/>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FC3"/>
    <w:rsid w:val="00D8383B"/>
    <w:rsid w:val="00D83F19"/>
    <w:rsid w:val="00D84570"/>
    <w:rsid w:val="00D84E3A"/>
    <w:rsid w:val="00D858F6"/>
    <w:rsid w:val="00D85FCD"/>
    <w:rsid w:val="00D86AE6"/>
    <w:rsid w:val="00D90ACD"/>
    <w:rsid w:val="00D90EAC"/>
    <w:rsid w:val="00D91CCE"/>
    <w:rsid w:val="00D93BED"/>
    <w:rsid w:val="00D9476F"/>
    <w:rsid w:val="00D94CBE"/>
    <w:rsid w:val="00D95412"/>
    <w:rsid w:val="00D96275"/>
    <w:rsid w:val="00D97ABB"/>
    <w:rsid w:val="00D97D54"/>
    <w:rsid w:val="00DA0801"/>
    <w:rsid w:val="00DA08C8"/>
    <w:rsid w:val="00DA0BE1"/>
    <w:rsid w:val="00DA24A7"/>
    <w:rsid w:val="00DA3282"/>
    <w:rsid w:val="00DA3489"/>
    <w:rsid w:val="00DA39B4"/>
    <w:rsid w:val="00DA3CD4"/>
    <w:rsid w:val="00DA4043"/>
    <w:rsid w:val="00DA4160"/>
    <w:rsid w:val="00DA41EA"/>
    <w:rsid w:val="00DA4265"/>
    <w:rsid w:val="00DA4B9A"/>
    <w:rsid w:val="00DA5C43"/>
    <w:rsid w:val="00DA5F2C"/>
    <w:rsid w:val="00DA698B"/>
    <w:rsid w:val="00DA6E11"/>
    <w:rsid w:val="00DA78B9"/>
    <w:rsid w:val="00DB019D"/>
    <w:rsid w:val="00DB02F2"/>
    <w:rsid w:val="00DB1291"/>
    <w:rsid w:val="00DB180E"/>
    <w:rsid w:val="00DB29CB"/>
    <w:rsid w:val="00DB2BF4"/>
    <w:rsid w:val="00DB346E"/>
    <w:rsid w:val="00DB35D8"/>
    <w:rsid w:val="00DB39F6"/>
    <w:rsid w:val="00DB3D14"/>
    <w:rsid w:val="00DB44B4"/>
    <w:rsid w:val="00DB46F0"/>
    <w:rsid w:val="00DB49A8"/>
    <w:rsid w:val="00DB5B29"/>
    <w:rsid w:val="00DB74E0"/>
    <w:rsid w:val="00DB7B72"/>
    <w:rsid w:val="00DB7F62"/>
    <w:rsid w:val="00DB7FD9"/>
    <w:rsid w:val="00DC013D"/>
    <w:rsid w:val="00DC0876"/>
    <w:rsid w:val="00DC0959"/>
    <w:rsid w:val="00DC1B37"/>
    <w:rsid w:val="00DC3344"/>
    <w:rsid w:val="00DC3F33"/>
    <w:rsid w:val="00DC4711"/>
    <w:rsid w:val="00DC53F2"/>
    <w:rsid w:val="00DC627F"/>
    <w:rsid w:val="00DC6E70"/>
    <w:rsid w:val="00DC730D"/>
    <w:rsid w:val="00DC7338"/>
    <w:rsid w:val="00DD0233"/>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62A"/>
    <w:rsid w:val="00DF2EF5"/>
    <w:rsid w:val="00DF30F5"/>
    <w:rsid w:val="00DF3700"/>
    <w:rsid w:val="00DF3763"/>
    <w:rsid w:val="00DF38CC"/>
    <w:rsid w:val="00DF457F"/>
    <w:rsid w:val="00DF4D0B"/>
    <w:rsid w:val="00DF5140"/>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37E"/>
    <w:rsid w:val="00E17629"/>
    <w:rsid w:val="00E17A33"/>
    <w:rsid w:val="00E217A8"/>
    <w:rsid w:val="00E21E85"/>
    <w:rsid w:val="00E22C20"/>
    <w:rsid w:val="00E23E84"/>
    <w:rsid w:val="00E2456C"/>
    <w:rsid w:val="00E252AF"/>
    <w:rsid w:val="00E2546A"/>
    <w:rsid w:val="00E254A9"/>
    <w:rsid w:val="00E257A6"/>
    <w:rsid w:val="00E26C66"/>
    <w:rsid w:val="00E2708A"/>
    <w:rsid w:val="00E2758E"/>
    <w:rsid w:val="00E2765E"/>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409A"/>
    <w:rsid w:val="00E352BA"/>
    <w:rsid w:val="00E3534C"/>
    <w:rsid w:val="00E36929"/>
    <w:rsid w:val="00E369D2"/>
    <w:rsid w:val="00E36CBB"/>
    <w:rsid w:val="00E36D69"/>
    <w:rsid w:val="00E37079"/>
    <w:rsid w:val="00E373D3"/>
    <w:rsid w:val="00E373EF"/>
    <w:rsid w:val="00E40226"/>
    <w:rsid w:val="00E40F19"/>
    <w:rsid w:val="00E414AE"/>
    <w:rsid w:val="00E435C9"/>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BF4"/>
    <w:rsid w:val="00E72B36"/>
    <w:rsid w:val="00E734AD"/>
    <w:rsid w:val="00E73598"/>
    <w:rsid w:val="00E73620"/>
    <w:rsid w:val="00E73B66"/>
    <w:rsid w:val="00E7462F"/>
    <w:rsid w:val="00E74A69"/>
    <w:rsid w:val="00E74E5A"/>
    <w:rsid w:val="00E74F97"/>
    <w:rsid w:val="00E74FAC"/>
    <w:rsid w:val="00E75244"/>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F7A"/>
    <w:rsid w:val="00E94876"/>
    <w:rsid w:val="00E95DD4"/>
    <w:rsid w:val="00E960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58E7"/>
    <w:rsid w:val="00EB5BAC"/>
    <w:rsid w:val="00EB5C94"/>
    <w:rsid w:val="00EB5EE7"/>
    <w:rsid w:val="00EC09A3"/>
    <w:rsid w:val="00EC0F17"/>
    <w:rsid w:val="00EC1952"/>
    <w:rsid w:val="00EC1AD6"/>
    <w:rsid w:val="00EC2CA2"/>
    <w:rsid w:val="00EC3372"/>
    <w:rsid w:val="00EC3B08"/>
    <w:rsid w:val="00EC4071"/>
    <w:rsid w:val="00EC4552"/>
    <w:rsid w:val="00EC49F0"/>
    <w:rsid w:val="00EC54A5"/>
    <w:rsid w:val="00EC5EFC"/>
    <w:rsid w:val="00EC7B43"/>
    <w:rsid w:val="00ED095D"/>
    <w:rsid w:val="00ED0FF6"/>
    <w:rsid w:val="00ED121E"/>
    <w:rsid w:val="00ED13A1"/>
    <w:rsid w:val="00ED2DF5"/>
    <w:rsid w:val="00ED384D"/>
    <w:rsid w:val="00ED3B58"/>
    <w:rsid w:val="00ED4432"/>
    <w:rsid w:val="00ED4D9E"/>
    <w:rsid w:val="00ED53BC"/>
    <w:rsid w:val="00ED5404"/>
    <w:rsid w:val="00ED5C35"/>
    <w:rsid w:val="00ED5FFA"/>
    <w:rsid w:val="00ED64A7"/>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A1A"/>
    <w:rsid w:val="00EE6EAE"/>
    <w:rsid w:val="00EE72A8"/>
    <w:rsid w:val="00EF1299"/>
    <w:rsid w:val="00EF12ED"/>
    <w:rsid w:val="00EF1A5B"/>
    <w:rsid w:val="00EF1A70"/>
    <w:rsid w:val="00EF2426"/>
    <w:rsid w:val="00EF36F2"/>
    <w:rsid w:val="00EF3EE8"/>
    <w:rsid w:val="00EF4333"/>
    <w:rsid w:val="00EF5640"/>
    <w:rsid w:val="00EF66B6"/>
    <w:rsid w:val="00EF6840"/>
    <w:rsid w:val="00EF6BF5"/>
    <w:rsid w:val="00EF7389"/>
    <w:rsid w:val="00F001D2"/>
    <w:rsid w:val="00F00FF7"/>
    <w:rsid w:val="00F0141C"/>
    <w:rsid w:val="00F019C5"/>
    <w:rsid w:val="00F01F42"/>
    <w:rsid w:val="00F021FA"/>
    <w:rsid w:val="00F02686"/>
    <w:rsid w:val="00F030B8"/>
    <w:rsid w:val="00F0313F"/>
    <w:rsid w:val="00F0339E"/>
    <w:rsid w:val="00F03734"/>
    <w:rsid w:val="00F03E38"/>
    <w:rsid w:val="00F03FAD"/>
    <w:rsid w:val="00F04344"/>
    <w:rsid w:val="00F046F6"/>
    <w:rsid w:val="00F04C40"/>
    <w:rsid w:val="00F05A3C"/>
    <w:rsid w:val="00F065D5"/>
    <w:rsid w:val="00F076C3"/>
    <w:rsid w:val="00F07E7C"/>
    <w:rsid w:val="00F07F10"/>
    <w:rsid w:val="00F1047E"/>
    <w:rsid w:val="00F11D4C"/>
    <w:rsid w:val="00F1260A"/>
    <w:rsid w:val="00F12A06"/>
    <w:rsid w:val="00F12F35"/>
    <w:rsid w:val="00F14F45"/>
    <w:rsid w:val="00F15823"/>
    <w:rsid w:val="00F210F6"/>
    <w:rsid w:val="00F217EA"/>
    <w:rsid w:val="00F21973"/>
    <w:rsid w:val="00F22044"/>
    <w:rsid w:val="00F23C13"/>
    <w:rsid w:val="00F24181"/>
    <w:rsid w:val="00F244FA"/>
    <w:rsid w:val="00F24580"/>
    <w:rsid w:val="00F24F71"/>
    <w:rsid w:val="00F259A9"/>
    <w:rsid w:val="00F25E45"/>
    <w:rsid w:val="00F26126"/>
    <w:rsid w:val="00F30981"/>
    <w:rsid w:val="00F31038"/>
    <w:rsid w:val="00F31422"/>
    <w:rsid w:val="00F316C4"/>
    <w:rsid w:val="00F319CD"/>
    <w:rsid w:val="00F31CD4"/>
    <w:rsid w:val="00F31D24"/>
    <w:rsid w:val="00F32898"/>
    <w:rsid w:val="00F34036"/>
    <w:rsid w:val="00F34690"/>
    <w:rsid w:val="00F35CB6"/>
    <w:rsid w:val="00F36441"/>
    <w:rsid w:val="00F36C13"/>
    <w:rsid w:val="00F36C61"/>
    <w:rsid w:val="00F36D63"/>
    <w:rsid w:val="00F37745"/>
    <w:rsid w:val="00F40170"/>
    <w:rsid w:val="00F404EE"/>
    <w:rsid w:val="00F40F10"/>
    <w:rsid w:val="00F42862"/>
    <w:rsid w:val="00F43346"/>
    <w:rsid w:val="00F434F9"/>
    <w:rsid w:val="00F436E7"/>
    <w:rsid w:val="00F43A89"/>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62AD"/>
    <w:rsid w:val="00F564C7"/>
    <w:rsid w:val="00F56623"/>
    <w:rsid w:val="00F56D06"/>
    <w:rsid w:val="00F604C7"/>
    <w:rsid w:val="00F609B6"/>
    <w:rsid w:val="00F61480"/>
    <w:rsid w:val="00F61E18"/>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3334"/>
    <w:rsid w:val="00F7368A"/>
    <w:rsid w:val="00F7447C"/>
    <w:rsid w:val="00F744D7"/>
    <w:rsid w:val="00F749A7"/>
    <w:rsid w:val="00F74AD7"/>
    <w:rsid w:val="00F75046"/>
    <w:rsid w:val="00F75E3A"/>
    <w:rsid w:val="00F76BB9"/>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1123"/>
    <w:rsid w:val="00FA11CE"/>
    <w:rsid w:val="00FA12E7"/>
    <w:rsid w:val="00FA24AF"/>
    <w:rsid w:val="00FA27CA"/>
    <w:rsid w:val="00FA28D4"/>
    <w:rsid w:val="00FA3162"/>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4298"/>
    <w:rsid w:val="00FC4DC0"/>
    <w:rsid w:val="00FC5321"/>
    <w:rsid w:val="00FC61F8"/>
    <w:rsid w:val="00FC6A61"/>
    <w:rsid w:val="00FC7A4C"/>
    <w:rsid w:val="00FC7C0C"/>
    <w:rsid w:val="00FC7C94"/>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7D24"/>
    <w:rsid w:val="00FE05E9"/>
    <w:rsid w:val="00FE07AE"/>
    <w:rsid w:val="00FE09AA"/>
    <w:rsid w:val="00FE0D53"/>
    <w:rsid w:val="00FE167A"/>
    <w:rsid w:val="00FE1AE1"/>
    <w:rsid w:val="00FE206D"/>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4690</Words>
  <Characters>26734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cp:revision>
  <cp:lastPrinted>2020-10-31T02:37:00Z</cp:lastPrinted>
  <dcterms:created xsi:type="dcterms:W3CDTF">2020-11-01T22:33:00Z</dcterms:created>
  <dcterms:modified xsi:type="dcterms:W3CDTF">2020-11-01T22:51:00Z</dcterms:modified>
</cp:coreProperties>
</file>