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proofErr w:type="gramStart"/>
      <w:r w:rsidR="00CC1156">
        <w:t>otherwise</w:t>
      </w:r>
      <w:proofErr w:type="gramEnd"/>
      <w:r w:rsidR="00CC1156">
        <w:t xml:space="preserv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15E30DA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60F58C37"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conveniences like ecommerce and online banking would not be possible at internet scale</w:t>
      </w:r>
      <w:r w:rsidR="001B125C">
        <w:t>.</w:t>
      </w:r>
      <w:r w:rsidR="00AC43AF">
        <w:rPr>
          <w:rStyle w:val="FootnoteReference"/>
        </w:rPr>
        <w:footnoteReference w:id="8"/>
      </w:r>
    </w:p>
    <w:p w14:paraId="318DBBFF" w14:textId="77777777"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 by an eavesdropper.</w:t>
      </w:r>
    </w:p>
    <w:p w14:paraId="66137AB0" w14:textId="0F350231" w:rsidR="004565C3" w:rsidRDefault="00D5615C" w:rsidP="00510B6F">
      <w:pPr>
        <w:pStyle w:val="Heading1"/>
      </w:pPr>
      <w:r>
        <w:t>Diffie-Hellman</w:t>
      </w:r>
      <w:r w:rsidR="003F46ED">
        <w:t xml:space="preserve"> for Dummies</w:t>
      </w:r>
    </w:p>
    <w:p w14:paraId="581ED960" w14:textId="240B4BE5"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to demonstrate DH. This is unfortunate, because the mathematics of multiplicative groups modulo a prime are complex, and thus hinder a conceptual understanding of DH.</w:t>
      </w:r>
    </w:p>
    <w:p w14:paraId="77259E18" w14:textId="42B5CC71"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consider </w:t>
      </w:r>
      <w:r w:rsidR="00821AB1">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subsequent example</w:t>
      </w:r>
      <w:r w:rsidR="00D73C3A">
        <w:t>s</w:t>
      </w:r>
      <w:r w:rsidR="00262E92">
        <w:t>.</w:t>
      </w:r>
    </w:p>
    <w:p w14:paraId="6101B0BB" w14:textId="4CB6EB4F"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51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F4B84" w14:textId="061ACC27" w:rsidR="0051670E" w:rsidRPr="00021844" w:rsidRDefault="0051670E">
            <w:r w:rsidRPr="00021844">
              <w:t>Step</w:t>
            </w:r>
          </w:p>
        </w:tc>
        <w:tc>
          <w:tcPr>
            <w:tcW w:w="647"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68"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15221DB" w14:textId="506EABA7" w:rsidR="0051670E" w:rsidRDefault="0051670E" w:rsidP="0051670E">
            <w:pPr>
              <w:jc w:val="center"/>
            </w:pPr>
            <w:r>
              <w:t>1</w:t>
            </w:r>
          </w:p>
        </w:tc>
        <w:tc>
          <w:tcPr>
            <w:tcW w:w="647"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68"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502BDA38" w14:textId="2CBDE0AE" w:rsidR="0051670E" w:rsidRDefault="0051670E" w:rsidP="0051670E">
            <w:pPr>
              <w:jc w:val="center"/>
            </w:pPr>
            <w:r>
              <w:t>2</w:t>
            </w:r>
          </w:p>
        </w:tc>
        <w:tc>
          <w:tcPr>
            <w:tcW w:w="647"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68"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665CE78" w14:textId="0B6142CA" w:rsidR="0051670E" w:rsidRDefault="0051670E" w:rsidP="0051670E">
            <w:pPr>
              <w:jc w:val="center"/>
            </w:pPr>
            <w:r>
              <w:t>3</w:t>
            </w:r>
          </w:p>
        </w:tc>
        <w:tc>
          <w:tcPr>
            <w:tcW w:w="647"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9B3686D" w14:textId="2D4BEF1D" w:rsidR="0051670E" w:rsidRDefault="0051670E" w:rsidP="0051670E">
            <w:pPr>
              <w:jc w:val="center"/>
            </w:pPr>
            <w:r>
              <w:t>4</w:t>
            </w:r>
          </w:p>
        </w:tc>
        <w:tc>
          <w:tcPr>
            <w:tcW w:w="647"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68"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3B0C0E8" w14:textId="5520FA0F" w:rsidR="0051670E" w:rsidRDefault="0051670E" w:rsidP="0051670E">
            <w:pPr>
              <w:jc w:val="center"/>
            </w:pPr>
            <w:r>
              <w:t>5</w:t>
            </w:r>
          </w:p>
        </w:tc>
        <w:tc>
          <w:tcPr>
            <w:tcW w:w="647"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68"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0B3D4BC3" w14:textId="6D25F913" w:rsidR="0051670E" w:rsidRDefault="0051670E" w:rsidP="0051670E">
            <w:pPr>
              <w:jc w:val="center"/>
            </w:pPr>
            <w:r>
              <w:t>6</w:t>
            </w:r>
          </w:p>
        </w:tc>
        <w:tc>
          <w:tcPr>
            <w:tcW w:w="647"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68"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222E563" w14:textId="64D12FC2" w:rsidR="0051670E" w:rsidRDefault="0051670E" w:rsidP="0051670E">
            <w:pPr>
              <w:jc w:val="center"/>
            </w:pPr>
            <w:r>
              <w:t>7</w:t>
            </w:r>
          </w:p>
        </w:tc>
        <w:tc>
          <w:tcPr>
            <w:tcW w:w="647"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68"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7A3712B" w14:textId="571C3618" w:rsidR="0051670E" w:rsidRDefault="0051670E" w:rsidP="0051670E">
            <w:pPr>
              <w:jc w:val="center"/>
            </w:pPr>
            <w:r>
              <w:t>8</w:t>
            </w:r>
          </w:p>
        </w:tc>
        <w:tc>
          <w:tcPr>
            <w:tcW w:w="647"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68"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BE4FA16" w14:textId="5ED90E1A" w:rsidR="0051670E" w:rsidRDefault="0051670E" w:rsidP="0051670E">
            <w:pPr>
              <w:jc w:val="center"/>
            </w:pPr>
            <w:r>
              <w:t>9</w:t>
            </w:r>
          </w:p>
        </w:tc>
        <w:tc>
          <w:tcPr>
            <w:tcW w:w="647"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w:t>
      </w:r>
      <w:r w:rsidR="00276891">
        <w:lastRenderedPageBreak/>
        <w:t xml:space="preserve">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lastRenderedPageBreak/>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proofErr w:type="spellStart"/>
      <w:r w:rsidR="00BB16FA" w:rsidRPr="00135619">
        <w:rPr>
          <w:i/>
          <w:iCs/>
        </w:rPr>
        <w:t>x</w:t>
      </w:r>
      <w:r w:rsidR="00BB16FA" w:rsidRPr="00B8616D">
        <w:rPr>
          <w:i/>
          <w:iCs/>
          <w:vertAlign w:val="superscript"/>
        </w:rPr>
        <w:t>y</w:t>
      </w:r>
      <w:proofErr w:type="spellEnd"/>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1C0CB86" w:rsidR="00214B75" w:rsidRDefault="00D93BED" w:rsidP="00510B6F">
      <w:pPr>
        <w:pStyle w:val="Heading1"/>
      </w:pPr>
      <w:r>
        <w:t xml:space="preserve">DH </w:t>
      </w:r>
      <w:r w:rsidR="00267A09">
        <w:t>for Rocket Scientists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94C6AC9"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915324">
        <w:t>modulus</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7B54A34C"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proofErr w:type="spellStart"/>
      <w:r w:rsidR="00577883" w:rsidRPr="00577883">
        <w:rPr>
          <w:i/>
          <w:iCs/>
        </w:rPr>
        <w:t>x</w:t>
      </w:r>
      <w:r w:rsidR="00577883" w:rsidRPr="00B21C88">
        <w:rPr>
          <w:i/>
          <w:iCs/>
          <w:vertAlign w:val="superscript"/>
        </w:rPr>
        <w:t>y</w:t>
      </w:r>
      <w:proofErr w:type="spellEnd"/>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3B702C">
        <w:t>big</w:t>
      </w:r>
      <w:r w:rsidR="00013F88">
        <w:t xml:space="preserv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1"/>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proofErr w:type="spellStart"/>
      <w:r w:rsidR="003016EF" w:rsidRPr="003016EF">
        <w:rPr>
          <w:i/>
          <w:iCs/>
        </w:rPr>
        <w:t>x</w:t>
      </w:r>
      <w:r w:rsidR="003016EF" w:rsidRPr="00B21C88">
        <w:rPr>
          <w:i/>
          <w:iCs/>
          <w:vertAlign w:val="superscript"/>
        </w:rPr>
        <w:t>y</w:t>
      </w:r>
      <w:proofErr w:type="spellEnd"/>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3"/>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w:t>
      </w:r>
      <w:proofErr w:type="spellStart"/>
      <w:r>
        <w:t>Rivest</w:t>
      </w:r>
      <w:proofErr w:type="spellEnd"/>
      <w:r>
        <w:t xml:space="preserve">, Adi Shamir and Leonard </w:t>
      </w:r>
      <w:proofErr w:type="spellStart"/>
      <w:r>
        <w:t>Adleman</w:t>
      </w:r>
      <w:proofErr w:type="spellEnd"/>
      <w:r>
        <w:t xml:space="preserve">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4"/>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proofErr w:type="spellStart"/>
      <w:r>
        <w:t>Rivest</w:t>
      </w:r>
      <w:proofErr w:type="spellEnd"/>
      <w:r>
        <w:t xml:space="preserve">, Shamir and </w:t>
      </w:r>
      <w:proofErr w:type="spellStart"/>
      <w:r>
        <w:t>Adleman</w:t>
      </w:r>
      <w:proofErr w:type="spellEnd"/>
      <w:r>
        <w:t xml:space="preserve"> published their method in an article titled </w:t>
      </w:r>
      <w:r w:rsidRPr="00377299">
        <w:rPr>
          <w:i/>
          <w:iCs/>
        </w:rPr>
        <w:t>A Method for Obtaining Digital Signatures and Public-Key Cryptosystems</w:t>
      </w:r>
      <w:r>
        <w:t>.</w:t>
      </w:r>
      <w:r>
        <w:rPr>
          <w:rStyle w:val="FootnoteReference"/>
        </w:rPr>
        <w:footnoteReference w:id="25"/>
      </w:r>
      <w:r>
        <w:t xml:space="preserve"> In it, they picked up where Diffie and Hellman left off, introducing public-key implementations for encryption and digital signatures.</w:t>
      </w:r>
      <w:r>
        <w:rPr>
          <w:rStyle w:val="FootnoteReference"/>
        </w:rPr>
        <w:footnoteReference w:id="26"/>
      </w:r>
      <w:r>
        <w:t xml:space="preserve"> The scheme is known simply by the initials of the surnames of its authors, or RSA. More than 40 years on, the contributions of </w:t>
      </w:r>
      <w:proofErr w:type="spellStart"/>
      <w:r>
        <w:t>Rivest</w:t>
      </w:r>
      <w:proofErr w:type="spellEnd"/>
      <w:r>
        <w:t xml:space="preserve">, Shamir and </w:t>
      </w:r>
      <w:proofErr w:type="spellStart"/>
      <w:r>
        <w:t>Adleman</w:t>
      </w:r>
      <w:proofErr w:type="spellEnd"/>
      <w:r>
        <w:t xml:space="preserve">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77777777" w:rsidR="00A32787" w:rsidRDefault="00A32787" w:rsidP="00A32787">
      <w:r>
        <w:t xml:space="preserve">The essence of 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7"/>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77777777"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the original message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8"/>
      </w:r>
    </w:p>
    <w:p w14:paraId="462C5694" w14:textId="6D8D83DF" w:rsidR="00A32787" w:rsidRDefault="00A32787" w:rsidP="00A32787">
      <w:r>
        <w:t xml:space="preserve">To see how this requirement is enforced without a </w:t>
      </w:r>
      <w:r w:rsidR="00E151A7">
        <w:t>shared</w:t>
      </w:r>
      <w:r>
        <w:t xml:space="preserve"> key</w:t>
      </w:r>
      <w:r w:rsidR="00633DF4">
        <w:t xml:space="preserve">—as </w:t>
      </w:r>
      <w:r>
        <w:t xml:space="preserve">would be required by a traditional </w:t>
      </w:r>
      <w:r w:rsidR="00633DF4">
        <w:t xml:space="preserve">cipher—let’s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77777777"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 So, in diagram (2), the middle term </w:t>
      </w:r>
      <w:bookmarkStart w:id="0" w:name="_Hlk62562136"/>
      <w:r w:rsidRPr="001F4EFA">
        <w:rPr>
          <w:i/>
          <w:iCs/>
        </w:rPr>
        <w:t>C</w:t>
      </w:r>
      <w:bookmarkEnd w:id="0"/>
      <w:r>
        <w:t xml:space="preserve"> becomes </w:t>
      </w:r>
      <w:r w:rsidRPr="001F4EFA">
        <w:rPr>
          <w:i/>
          <w:iCs/>
        </w:rPr>
        <w:t>M</w:t>
      </w:r>
      <w:r w:rsidRPr="001F4EFA">
        <w:rPr>
          <w:i/>
          <w:iCs/>
          <w:vertAlign w:val="superscript"/>
        </w:rPr>
        <w:t>e</w:t>
      </w:r>
      <w:r>
        <w:t>.</w:t>
      </w:r>
    </w:p>
    <w:p w14:paraId="480C6282" w14:textId="4B2A7865" w:rsidR="00A32787" w:rsidRDefault="002E2D57" w:rsidP="00A32787">
      <w:r>
        <w:t xml:space="preserve">Now </w:t>
      </w:r>
      <w:r w:rsidR="00A32787">
        <w:t xml:space="preserve">let’s substitute the rightmost term </w:t>
      </w:r>
      <w:r w:rsidR="00A32787" w:rsidRPr="003A7002">
        <w:rPr>
          <w:i/>
          <w:iCs/>
        </w:rPr>
        <w:t>M</w:t>
      </w:r>
      <w:r w:rsidR="00A32787">
        <w:t xml:space="preserve"> from 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the rightmost </w:t>
      </w:r>
      <w:r w:rsidR="00A32787" w:rsidRPr="00FD74D9">
        <w:rPr>
          <w:i/>
          <w:iCs/>
        </w:rPr>
        <w:t>M</w:t>
      </w:r>
      <w:r w:rsidR="00A32787">
        <w:t xml:space="preserve"> is equal to the leftmost </w:t>
      </w:r>
      <w:r w:rsidR="00A32787" w:rsidRPr="00FD74D9">
        <w:rPr>
          <w:i/>
          <w:iCs/>
        </w:rPr>
        <w:t>M</w:t>
      </w:r>
      <w:r w:rsidR="00A32787">
        <w:t xml:space="preserve"> after 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23EF716"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 xml:space="preserve">. So, in diagram (3), the rightmost term </w:t>
      </w:r>
      <w:r w:rsidRPr="00A34BAF">
        <w:rPr>
          <w:i/>
          <w:iCs/>
        </w:rPr>
        <w:t>M</w:t>
      </w:r>
      <w:r>
        <w:t xml:space="preserve"> becomes </w:t>
      </w:r>
      <w:r w:rsidRPr="006C4548">
        <w:rPr>
          <w:i/>
          <w:iCs/>
        </w:rPr>
        <w:t>(M</w:t>
      </w:r>
      <w:r w:rsidRPr="006C4548">
        <w:rPr>
          <w:i/>
          <w:iCs/>
          <w:vertAlign w:val="superscript"/>
        </w:rPr>
        <w:t>e</w:t>
      </w:r>
      <w:r w:rsidRPr="006C4548">
        <w:rPr>
          <w:i/>
          <w:iCs/>
        </w:rPr>
        <w:t>)</w:t>
      </w:r>
      <w:r w:rsidRPr="006C4548">
        <w:rPr>
          <w:i/>
          <w:iCs/>
          <w:vertAlign w:val="superscript"/>
        </w:rPr>
        <w:t>d</w:t>
      </w:r>
      <w:r w:rsidRPr="00A34BAF">
        <w:t>.</w:t>
      </w:r>
    </w:p>
    <w:p w14:paraId="465F6B5B" w14:textId="77777777" w:rsidR="00A32787" w:rsidRDefault="00A32787" w:rsidP="00A32787">
      <w:r>
        <w:t xml:space="preserve">Finally, let’s substitute all occurrences of </w:t>
      </w:r>
      <w:r w:rsidRPr="006B7A93">
        <w:rPr>
          <w:i/>
          <w:iCs/>
        </w:rPr>
        <w:t>M</w:t>
      </w:r>
      <w:r w:rsidRPr="006B7A93">
        <w:rPr>
          <w:i/>
          <w:iCs/>
          <w:vertAlign w:val="superscript"/>
        </w:rPr>
        <w:t>e</w:t>
      </w:r>
      <w:r>
        <w:t xml:space="preserve"> from the previous diagram with our original term for the ciphertext, or </w:t>
      </w:r>
      <w:r w:rsidRPr="006B7A93">
        <w:rPr>
          <w:i/>
          <w:iCs/>
        </w:rPr>
        <w:t>C</w:t>
      </w:r>
      <w:r>
        <w:t>.</w:t>
      </w:r>
    </w:p>
    <w:p w14:paraId="55A65B72" w14:textId="77777777" w:rsidR="00A32787" w:rsidRDefault="00A32787" w:rsidP="00A32787">
      <w:pPr>
        <w:pStyle w:val="ListParagraph"/>
        <w:numPr>
          <w:ilvl w:val="0"/>
          <w:numId w:val="4"/>
        </w:numPr>
      </w:pPr>
      <w:r w:rsidRPr="006B7A93">
        <w:rPr>
          <w:i/>
          <w:iCs/>
        </w:rPr>
        <w:t>M -&gt; C -&gt; C</w:t>
      </w:r>
      <w:r w:rsidRPr="006B7A93">
        <w:rPr>
          <w:i/>
          <w:iCs/>
          <w:vertAlign w:val="superscript"/>
        </w:rPr>
        <w:t>d</w:t>
      </w:r>
    </w:p>
    <w:p w14:paraId="6A0F1900" w14:textId="18BDBAE9" w:rsidR="00A32787" w:rsidRDefault="00A32787" w:rsidP="00A32787">
      <w:r>
        <w:t xml:space="preserve">If we accept that each of the preceding state-transition diagrams is equivalent, then, by definition, the terms </w:t>
      </w:r>
      <w:r w:rsidRPr="006B7A93">
        <w:rPr>
          <w:i/>
          <w:iCs/>
        </w:rPr>
        <w:t>C</w:t>
      </w:r>
      <w:r w:rsidRPr="006B7A93">
        <w:rPr>
          <w:i/>
          <w:iCs/>
          <w:vertAlign w:val="superscript"/>
        </w:rPr>
        <w:t>d</w:t>
      </w:r>
      <w:r w:rsidR="00C0497B">
        <w:t xml:space="preserve">,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and </w:t>
      </w:r>
      <w:r w:rsidRPr="006B7A93">
        <w:rPr>
          <w:i/>
          <w:iCs/>
        </w:rPr>
        <w:t>M</w:t>
      </w:r>
      <w:r>
        <w:t xml:space="preserve"> must also be equivalent; that is, </w:t>
      </w:r>
      <w:r w:rsidRPr="000730D0">
        <w:rPr>
          <w:i/>
          <w:iCs/>
        </w:rPr>
        <w:t>C</w:t>
      </w:r>
      <w:r w:rsidRPr="000730D0">
        <w:rPr>
          <w:i/>
          <w:iCs/>
          <w:vertAlign w:val="superscript"/>
        </w:rPr>
        <w:t>d</w:t>
      </w:r>
      <w:r w:rsidRPr="000730D0">
        <w:rPr>
          <w:i/>
          <w:iCs/>
        </w:rPr>
        <w:t xml:space="preserve"> </w:t>
      </w:r>
      <w:r w:rsidR="00C0497B">
        <w:rPr>
          <w:i/>
          <w:iCs/>
        </w:rPr>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rsidR="00C0497B" w:rsidRPr="000730D0">
        <w:rPr>
          <w:i/>
          <w:iCs/>
        </w:rPr>
        <w:t xml:space="preserve"> </w:t>
      </w:r>
      <w:r w:rsidRPr="000730D0">
        <w:rPr>
          <w:i/>
          <w:iCs/>
        </w:rPr>
        <w:t>= M</w:t>
      </w:r>
      <w:r>
        <w:t>.</w:t>
      </w:r>
    </w:p>
    <w:p w14:paraId="603F071D" w14:textId="60AEB080"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615687" w:rsidRPr="000730D0">
        <w:rPr>
          <w:i/>
          <w:iCs/>
        </w:rPr>
        <w:t>C</w:t>
      </w:r>
      <w:r w:rsidR="00615687" w:rsidRPr="000730D0">
        <w:rPr>
          <w:i/>
          <w:iCs/>
          <w:vertAlign w:val="superscript"/>
        </w:rPr>
        <w:t>d</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 xml:space="preserve"> </w:t>
      </w:r>
      <w:r w:rsidR="00615687">
        <w:t xml:space="preserve">cannot be equal to </w:t>
      </w:r>
      <w:r w:rsidR="00615687" w:rsidRPr="003E0ABB">
        <w:rPr>
          <w:i/>
          <w:iCs/>
        </w:rPr>
        <w:t>M</w:t>
      </w:r>
      <w:r>
        <w:t>.</w:t>
      </w:r>
    </w:p>
    <w:p w14:paraId="6D00D5E0" w14:textId="77777777" w:rsidR="00A32787" w:rsidRDefault="00A32787" w:rsidP="00A32787">
      <w:r>
        <w:t xml:space="preserve">In </w:t>
      </w:r>
      <w:proofErr w:type="gramStart"/>
      <w:r>
        <w:t>fact</w:t>
      </w:r>
      <w:proofErr w:type="gramEnd"/>
      <w:r>
        <w:t xml:space="preserve"> they cannot be equal in the infinite domain of integers. But in a </w:t>
      </w:r>
      <w:r w:rsidRPr="00D13528">
        <w:rPr>
          <w:i/>
          <w:iCs/>
        </w:rPr>
        <w:t>finite</w:t>
      </w:r>
      <w:r>
        <w:t xml:space="preserve"> integral domain—specifically the finite group of integers modulo </w:t>
      </w:r>
      <w:r w:rsidRPr="006A07AF">
        <w:rPr>
          <w:i/>
          <w:iCs/>
        </w:rPr>
        <w:t>p</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77777777" w:rsidR="0001084D" w:rsidRDefault="00A32787" w:rsidP="00A32787">
      <w:r>
        <w:t xml:space="preserve">It should be clear </w:t>
      </w:r>
      <w:r w:rsidR="00472E5D">
        <w:t xml:space="preserve">now </w:t>
      </w:r>
      <w:r>
        <w:t xml:space="preserve">how </w:t>
      </w:r>
      <w:r w:rsidR="00385CFF">
        <w:t xml:space="preserve">the leftmost </w:t>
      </w:r>
      <w:r w:rsidR="008574EA">
        <w:t xml:space="preserve">term </w:t>
      </w:r>
      <w:r w:rsidRPr="00A600BB">
        <w:rPr>
          <w:i/>
          <w:iCs/>
        </w:rPr>
        <w:t>M</w:t>
      </w:r>
      <w:r>
        <w:t xml:space="preserve"> can in fact be equal to </w:t>
      </w:r>
      <w:r w:rsidR="00385CFF">
        <w:t xml:space="preserve">the rightmost </w:t>
      </w:r>
      <w:r w:rsidR="008574EA">
        <w:t xml:space="preserve">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w:t>
      </w:r>
    </w:p>
    <w:p w14:paraId="57C140A6" w14:textId="33EE6A31" w:rsidR="00A32787" w:rsidRDefault="00A32787" w:rsidP="00A32787">
      <w:r>
        <w:lastRenderedPageBreak/>
        <w:t xml:space="preserve">To make </w:t>
      </w:r>
      <w:r w:rsidR="00926AF5">
        <w:t>the point</w:t>
      </w:r>
      <w:r>
        <w:t xml:space="preserve"> </w:t>
      </w:r>
      <w:r w:rsidR="00926AF5">
        <w:t>c</w:t>
      </w:r>
      <w:r>
        <w:t xml:space="preserve">oncrete, let’s plug some real values into the diagram, where the integer 7 represents the plaintext message </w:t>
      </w:r>
      <w:r w:rsidRPr="00707E63">
        <w:rPr>
          <w:i/>
          <w:iCs/>
        </w:rPr>
        <w:t>M</w:t>
      </w:r>
      <w:r>
        <w:t>.</w:t>
      </w:r>
    </w:p>
    <w:p w14:paraId="2BDA0DA0" w14:textId="77777777" w:rsidR="00A32787" w:rsidRPr="00A600BB" w:rsidRDefault="00A32787" w:rsidP="00A32787">
      <w:pPr>
        <w:pStyle w:val="ListParagraph"/>
        <w:numPr>
          <w:ilvl w:val="0"/>
          <w:numId w:val="4"/>
        </w:numPr>
        <w:rPr>
          <w:i/>
          <w:iCs/>
        </w:rPr>
      </w:pPr>
      <w:r w:rsidRPr="00A600BB">
        <w:rPr>
          <w:i/>
          <w:iCs/>
        </w:rPr>
        <w:t>7 -&gt; 7</w:t>
      </w:r>
      <w:r w:rsidRPr="00A600BB">
        <w:rPr>
          <w:i/>
          <w:iCs/>
          <w:vertAlign w:val="superscript"/>
        </w:rPr>
        <w:t>3</w:t>
      </w:r>
      <w:r w:rsidRPr="00A600BB">
        <w:rPr>
          <w:i/>
          <w:iCs/>
        </w:rPr>
        <w:t xml:space="preserve"> mod 15 -&gt; (7</w:t>
      </w:r>
      <w:r w:rsidRPr="00A600BB">
        <w:rPr>
          <w:i/>
          <w:iCs/>
          <w:vertAlign w:val="superscript"/>
        </w:rPr>
        <w:t>3</w:t>
      </w:r>
      <w:r w:rsidRPr="00A600BB">
        <w:rPr>
          <w:i/>
          <w:iCs/>
        </w:rPr>
        <w:t>)</w:t>
      </w:r>
      <w:r w:rsidRPr="00A600BB">
        <w:rPr>
          <w:i/>
          <w:iCs/>
          <w:vertAlign w:val="superscript"/>
        </w:rPr>
        <w:t>11</w:t>
      </w:r>
      <w:r w:rsidRPr="00A600BB">
        <w:rPr>
          <w:i/>
          <w:iCs/>
        </w:rPr>
        <w:t xml:space="preserve"> mod 15</w:t>
      </w:r>
    </w:p>
    <w:p w14:paraId="67498D7D" w14:textId="77777777" w:rsidR="00A32787" w:rsidRDefault="00A32787" w:rsidP="00A32787">
      <w:pPr>
        <w:pStyle w:val="ListParagraph"/>
        <w:numPr>
          <w:ilvl w:val="0"/>
          <w:numId w:val="4"/>
        </w:numPr>
      </w:pPr>
      <w:r>
        <w:t>7 -&gt; 13 -&gt; 7</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77777777"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—11 in diagram featuring real numbers—to only the message’s recipient.</w:t>
      </w:r>
    </w:p>
    <w:p w14:paraId="2B6925D8" w14:textId="2BFDCEE2" w:rsidR="00A32787" w:rsidRDefault="00A32787" w:rsidP="00A32787">
      <w:r>
        <w:t xml:space="preserve">This brilliant transformation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possible 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528F915A" w:rsidR="00A32787" w:rsidRDefault="00A32787" w:rsidP="00A32787">
      <w:r>
        <w:t xml:space="preserve">If it weren’t obvious, not just any exponents </w:t>
      </w:r>
      <w:r w:rsidRPr="00D21FD8">
        <w:rPr>
          <w:i/>
          <w:iCs/>
        </w:rPr>
        <w:t>e</w:t>
      </w:r>
      <w:r>
        <w:t xml:space="preserve"> and </w:t>
      </w:r>
      <w:r w:rsidRPr="00D21FD8">
        <w:rPr>
          <w:i/>
          <w:iCs/>
        </w:rPr>
        <w:t>d</w:t>
      </w:r>
      <w:r>
        <w:t xml:space="preserve">, and modulus </w:t>
      </w:r>
      <w:r w:rsidRPr="00D21FD8">
        <w:rPr>
          <w:i/>
          <w:iCs/>
        </w:rPr>
        <w:t>n</w:t>
      </w:r>
      <w:r>
        <w:t xml:space="preserve">, will do for these </w:t>
      </w:r>
      <w:r w:rsidR="00032112">
        <w:t>equivalences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77777777" w:rsidR="00A32787" w:rsidRDefault="00A32787" w:rsidP="00A32787">
      <w:r w:rsidRPr="009A6FE5">
        <w:rPr>
          <w:i/>
          <w:iCs/>
        </w:rPr>
        <w:t xml:space="preserve">Figure </w:t>
      </w:r>
      <w:r>
        <w:rPr>
          <w:i/>
          <w:iCs/>
        </w:rPr>
        <w:t>5</w:t>
      </w:r>
      <w:r>
        <w:t xml:space="preserve"> models what is referred to in the literature as </w:t>
      </w:r>
      <w:r w:rsidRPr="009C5647">
        <w:rPr>
          <w:i/>
          <w:iCs/>
        </w:rPr>
        <w:t>textbook</w:t>
      </w:r>
      <w:r>
        <w:t xml:space="preserve"> RSA which, except for a few technical details, depicts a realistic implementation of RSA encryption. As with previous examples, the parameters are kept artificially small to make the concepts manageable.</w:t>
      </w:r>
    </w:p>
    <w:tbl>
      <w:tblPr>
        <w:tblStyle w:val="PlainTable4"/>
        <w:tblW w:w="0" w:type="auto"/>
        <w:tblLook w:val="04A0" w:firstRow="1" w:lastRow="0" w:firstColumn="1" w:lastColumn="0" w:noHBand="0" w:noVBand="1"/>
      </w:tblPr>
      <w:tblGrid>
        <w:gridCol w:w="626"/>
        <w:gridCol w:w="661"/>
        <w:gridCol w:w="793"/>
        <w:gridCol w:w="720"/>
        <w:gridCol w:w="810"/>
        <w:gridCol w:w="900"/>
        <w:gridCol w:w="4850"/>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5</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15</w:t>
            </w:r>
          </w:p>
        </w:tc>
        <w:tc>
          <w:tcPr>
            <w:tcW w:w="793" w:type="dxa"/>
          </w:tcPr>
          <w:p w14:paraId="6F13E67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r>
              <w:t>3 x 5 = 15</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 xml:space="preserve">(3 - </w:t>
            </w:r>
            <w:proofErr w:type="gramStart"/>
            <w:r>
              <w:t>1)(</w:t>
            </w:r>
            <w:proofErr w:type="gramEnd"/>
            <w:r>
              <w:t>5 - 1) = 8</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11</w:t>
            </w:r>
          </w:p>
        </w:tc>
        <w:tc>
          <w:tcPr>
            <w:tcW w:w="793" w:type="dxa"/>
          </w:tcPr>
          <w:p w14:paraId="5D0FD879"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879781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d</w:t>
            </w:r>
          </w:p>
        </w:tc>
        <w:tc>
          <w:tcPr>
            <w:tcW w:w="4855" w:type="dxa"/>
          </w:tcPr>
          <w:p w14:paraId="67009C43"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793" w:type="dxa"/>
          </w:tcPr>
          <w:p w14:paraId="0B4367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20" w:type="dxa"/>
          </w:tcPr>
          <w:p w14:paraId="33E5E07B"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14E19FC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e</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(3,15)</w:t>
            </w:r>
          </w:p>
        </w:tc>
        <w:tc>
          <w:tcPr>
            <w:tcW w:w="720" w:type="dxa"/>
          </w:tcPr>
          <w:p w14:paraId="1E4A526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810" w:type="dxa"/>
          </w:tcPr>
          <w:p w14:paraId="2447CA5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w:t>
            </w:r>
            <w:proofErr w:type="gramStart"/>
            <w:r>
              <w:t>e,n</w:t>
            </w:r>
            <w:proofErr w:type="gramEnd"/>
            <w:r>
              <w:t>)</w:t>
            </w:r>
          </w:p>
        </w:tc>
        <w:tc>
          <w:tcPr>
            <w:tcW w:w="900" w:type="dxa"/>
          </w:tcPr>
          <w:p w14:paraId="712ABA7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15</w:t>
            </w: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7874BAC"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77777777" w:rsidR="00A32787" w:rsidRPr="003352D2" w:rsidRDefault="00A32787" w:rsidP="00B8616D">
            <w:pPr>
              <w:jc w:val="center"/>
              <w:cnfStyle w:val="000000000000" w:firstRow="0" w:lastRow="0" w:firstColumn="0" w:lastColumn="0" w:oddVBand="0" w:evenVBand="0" w:oddHBand="0" w:evenHBand="0" w:firstRowFirstColumn="0" w:firstRowLastColumn="0" w:lastRowFirstColumn="0" w:lastRowLastColumn="0"/>
              <w:rPr>
                <w:b/>
                <w:bCs/>
              </w:rPr>
            </w:pPr>
            <w:r w:rsidRPr="003352D2">
              <w:rPr>
                <w:b/>
                <w:bCs/>
              </w:rPr>
              <w:t>7</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13</w:t>
            </w: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77777777" w:rsidR="00A32787" w:rsidRPr="00277F61" w:rsidRDefault="00A32787" w:rsidP="00B8616D">
            <w:pPr>
              <w:cnfStyle w:val="000000100000" w:firstRow="0" w:lastRow="0" w:firstColumn="0" w:lastColumn="0" w:oddVBand="0" w:evenVBand="0" w:oddHBand="1" w:evenHBand="0" w:firstRowFirstColumn="0" w:firstRowLastColumn="0" w:lastRowFirstColumn="0" w:lastRowLastColumn="0"/>
            </w:pPr>
            <w:r>
              <w:t>13 = 7</w:t>
            </w:r>
            <w:r w:rsidRPr="00DE2F31">
              <w:rPr>
                <w:vertAlign w:val="superscript"/>
              </w:rPr>
              <w:t>3</w:t>
            </w:r>
            <w:r>
              <w:t xml:space="preserve"> mod 15</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13</w:t>
            </w:r>
          </w:p>
        </w:tc>
        <w:tc>
          <w:tcPr>
            <w:tcW w:w="793" w:type="dxa"/>
          </w:tcPr>
          <w:p w14:paraId="23DD2503"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13</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77777777" w:rsidR="00A32787" w:rsidRPr="003352D2"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3352D2">
              <w:rPr>
                <w:b/>
                <w:bCs/>
              </w:rPr>
              <w:t>7</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77777777" w:rsidR="00A32787" w:rsidRPr="00277F61" w:rsidRDefault="00A32787" w:rsidP="00B8616D">
            <w:pPr>
              <w:cnfStyle w:val="000000100000" w:firstRow="0" w:lastRow="0" w:firstColumn="0" w:lastColumn="0" w:oddVBand="0" w:evenVBand="0" w:oddHBand="1" w:evenHBand="0" w:firstRowFirstColumn="0" w:firstRowLastColumn="0" w:lastRowFirstColumn="0" w:lastRowLastColumn="0"/>
            </w:pPr>
            <w:r>
              <w:t>7 = 13</w:t>
            </w:r>
            <w:r w:rsidRPr="00DE2F31">
              <w:rPr>
                <w:vertAlign w:val="superscript"/>
              </w:rPr>
              <w:t>11</w:t>
            </w:r>
            <w:r>
              <w:t xml:space="preserve"> mod 15</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507CA526" w14:textId="77777777" w:rsidR="00A32787"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p>
    <w:p w14:paraId="58D87D3E" w14:textId="77777777" w:rsidR="00A32787" w:rsidRDefault="00A32787" w:rsidP="00A32787">
      <w:r>
        <w:lastRenderedPageBreak/>
        <w:t xml:space="preserve">Now let’s back up to the beginning. In steps 1, 2 and 3, Alice selects two random integers, </w:t>
      </w:r>
      <w:r w:rsidRPr="00BE0C14">
        <w:rPr>
          <w:i/>
          <w:iCs/>
        </w:rPr>
        <w:t>p</w:t>
      </w:r>
      <w:r>
        <w:t xml:space="preserve"> and </w:t>
      </w:r>
      <w:r w:rsidRPr="00BE0C14">
        <w:rPr>
          <w:i/>
          <w:iCs/>
        </w:rPr>
        <w:t>q</w:t>
      </w:r>
      <w:r>
        <w:t xml:space="preserve"> (3 and 5), and multiplies them to produce a modulus </w:t>
      </w:r>
      <w:r w:rsidRPr="00871036">
        <w:rPr>
          <w:i/>
          <w:iCs/>
        </w:rPr>
        <w:t>n</w:t>
      </w:r>
      <w:r>
        <w:t xml:space="preserve"> (15).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numerical value of the message she encrypts be smaller than </w:t>
      </w:r>
      <w:r w:rsidRPr="00B023E3">
        <w:rPr>
          <w:i/>
          <w:iCs/>
        </w:rPr>
        <w:t>n</w:t>
      </w:r>
      <w:r>
        <w:t xml:space="preserve"> - 1.</w:t>
      </w:r>
      <w:r>
        <w:rPr>
          <w:rStyle w:val="FootnoteReference"/>
        </w:rPr>
        <w:footnoteReference w:id="29"/>
      </w:r>
    </w:p>
    <w:p w14:paraId="04499695" w14:textId="21A121AA"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 xml:space="preserve"> (or </w:t>
      </w:r>
      <w:r w:rsidRPr="00BF0D4B">
        <w:rPr>
          <w:i/>
          <w:iCs/>
        </w:rPr>
        <w:t>coprime</w:t>
      </w:r>
      <w:r>
        <w:t>).</w:t>
      </w:r>
      <w:r>
        <w:rPr>
          <w:rStyle w:val="FootnoteReference"/>
        </w:rPr>
        <w:footnoteReference w:id="30"/>
      </w:r>
      <w:r>
        <w:t xml:space="preserve"> For any prime number </w:t>
      </w:r>
      <w:r w:rsidRPr="00902C3D">
        <w:rPr>
          <w:i/>
          <w:iCs/>
        </w:rPr>
        <w:t>p</w:t>
      </w:r>
      <w:r>
        <w:t xml:space="preserve">, the answer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w:t>
      </w:r>
      <w:proofErr w:type="spellStart"/>
      <w:r>
        <w:t xml:space="preserve">to </w:t>
      </w:r>
      <w:r w:rsidRPr="00902C3D">
        <w:rPr>
          <w:i/>
          <w:iCs/>
        </w:rPr>
        <w:t>p</w:t>
      </w:r>
      <w:proofErr w:type="spellEnd"/>
      <w:r>
        <w:t>.</w:t>
      </w:r>
    </w:p>
    <w:p w14:paraId="16228A8E" w14:textId="1974867A" w:rsidR="00A32787" w:rsidRDefault="00A32787" w:rsidP="00A32787">
      <w:r>
        <w:t xml:space="preserve">But here Alice applies the totient function to the </w:t>
      </w:r>
      <w:r w:rsidRPr="002B6DB5">
        <w:rPr>
          <w:i/>
          <w:iCs/>
        </w:rPr>
        <w:t>semiprime</w:t>
      </w:r>
      <w:r>
        <w:t xml:space="preserve"> modulus </w:t>
      </w:r>
      <w:r w:rsidRPr="006B097A">
        <w:rPr>
          <w:i/>
          <w:iCs/>
        </w:rPr>
        <w:t>n</w:t>
      </w:r>
      <w:r>
        <w:t xml:space="preserve">, which is the product of two primes, </w:t>
      </w:r>
      <w:r w:rsidRPr="006B097A">
        <w:rPr>
          <w:i/>
          <w:iCs/>
        </w:rPr>
        <w:t>p</w:t>
      </w:r>
      <w:r>
        <w:t xml:space="preserve"> and </w:t>
      </w:r>
      <w:r w:rsidRPr="006B097A">
        <w:rPr>
          <w:i/>
          <w:iCs/>
        </w:rPr>
        <w:t>q</w:t>
      </w:r>
      <w:r>
        <w:t>.</w:t>
      </w:r>
      <w:r>
        <w:rPr>
          <w:rStyle w:val="FootnoteReference"/>
        </w:rPr>
        <w:footnoteReference w:id="31"/>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w:t>
      </w:r>
      <w:proofErr w:type="gramStart"/>
      <w:r>
        <w:t>1)(</w:t>
      </w:r>
      <w:proofErr w:type="gramEnd"/>
      <w:r w:rsidRPr="006830E2">
        <w:rPr>
          <w:i/>
          <w:iCs/>
        </w:rPr>
        <w:t>q</w:t>
      </w:r>
      <w:r>
        <w:t xml:space="preserve"> - 1). Plugging in the values from the example we get (3 - </w:t>
      </w:r>
      <w:proofErr w:type="gramStart"/>
      <w:r>
        <w:t>1)(</w:t>
      </w:r>
      <w:proofErr w:type="gramEnd"/>
      <w:r>
        <w:t xml:space="preserve">5 - 1) = 2 </w:t>
      </w:r>
      <w:r w:rsidR="00FC1443">
        <w:t>*</w:t>
      </w:r>
      <w:r>
        <w:t xml:space="preserve"> 4 = 8.</w:t>
      </w:r>
    </w:p>
    <w:p w14:paraId="462A1472" w14:textId="77777777" w:rsidR="00A32787" w:rsidRDefault="00A32787" w:rsidP="00A32787">
      <w:r>
        <w:t>Euler’s totient function tells us that there are 8 integers in the set 1 to 15 that are relatively prime to 15 (</w:t>
      </w:r>
      <w:r w:rsidRPr="002E31F9">
        <w:rPr>
          <w:i/>
          <w:iCs/>
        </w:rPr>
        <w:t xml:space="preserve">Figure </w:t>
      </w:r>
      <w:r>
        <w:rPr>
          <w:i/>
          <w:iCs/>
        </w:rPr>
        <w:t>6</w:t>
      </w:r>
      <w:r>
        <w:t xml:space="preserve"> depicts this graphically).</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proofErr w:type="gramStart"/>
            <w:r w:rsidRPr="00D4751B">
              <w:t>gcd(</w:t>
            </w:r>
            <w:proofErr w:type="gramEnd"/>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7D9E21C3"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38D605FE"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Default="00A32787" w:rsidP="00B8616D">
            <w:r>
              <w:t>3</w:t>
            </w:r>
          </w:p>
        </w:tc>
        <w:tc>
          <w:tcPr>
            <w:tcW w:w="630" w:type="dxa"/>
          </w:tcPr>
          <w:p w14:paraId="7D7CE57E"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3B7D1DC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3</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0E18D837"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Default="00A32787" w:rsidP="00B8616D">
            <w:r>
              <w:t>5</w:t>
            </w:r>
          </w:p>
        </w:tc>
        <w:tc>
          <w:tcPr>
            <w:tcW w:w="630" w:type="dxa"/>
          </w:tcPr>
          <w:p w14:paraId="12403733"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44926AD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5</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Default="00A32787" w:rsidP="00B8616D">
            <w:r>
              <w:t>6</w:t>
            </w:r>
          </w:p>
        </w:tc>
        <w:tc>
          <w:tcPr>
            <w:tcW w:w="630" w:type="dxa"/>
          </w:tcPr>
          <w:p w14:paraId="0C80431A"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r>
              <w:t>15</w:t>
            </w:r>
          </w:p>
        </w:tc>
        <w:tc>
          <w:tcPr>
            <w:tcW w:w="905" w:type="dxa"/>
          </w:tcPr>
          <w:p w14:paraId="2F9B00D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4F3055" w:rsidRDefault="00A32787" w:rsidP="00B8616D">
            <w:pPr>
              <w:rPr>
                <w:highlight w:val="yellow"/>
              </w:rPr>
            </w:pPr>
            <w:r w:rsidRPr="004F3055">
              <w:rPr>
                <w:highlight w:val="yellow"/>
              </w:rPr>
              <w:t>7</w:t>
            </w:r>
          </w:p>
        </w:tc>
        <w:tc>
          <w:tcPr>
            <w:tcW w:w="630" w:type="dxa"/>
          </w:tcPr>
          <w:p w14:paraId="0887190A"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41D843C3"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17F9A629"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Default="00A32787" w:rsidP="00B8616D">
            <w:r>
              <w:t>9</w:t>
            </w:r>
          </w:p>
        </w:tc>
        <w:tc>
          <w:tcPr>
            <w:tcW w:w="630" w:type="dxa"/>
          </w:tcPr>
          <w:p w14:paraId="07618E2B"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4497ADC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3</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4F3055" w:rsidRDefault="00A32787" w:rsidP="00B8616D">
            <w:r w:rsidRPr="004F3055">
              <w:t>10</w:t>
            </w:r>
          </w:p>
        </w:tc>
        <w:tc>
          <w:tcPr>
            <w:tcW w:w="630" w:type="dxa"/>
          </w:tcPr>
          <w:p w14:paraId="4DDAA6FF"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pPr>
            <w:r w:rsidRPr="004F3055">
              <w:t>15</w:t>
            </w:r>
          </w:p>
        </w:tc>
        <w:tc>
          <w:tcPr>
            <w:tcW w:w="905" w:type="dxa"/>
          </w:tcPr>
          <w:p w14:paraId="58455D6D"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4F3055">
              <w:t>5</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4F3055" w:rsidRDefault="00A32787" w:rsidP="00B8616D">
            <w:pPr>
              <w:rPr>
                <w:highlight w:val="yellow"/>
              </w:rPr>
            </w:pPr>
            <w:r w:rsidRPr="004F3055">
              <w:rPr>
                <w:highlight w:val="yellow"/>
              </w:rPr>
              <w:t>11</w:t>
            </w:r>
          </w:p>
        </w:tc>
        <w:tc>
          <w:tcPr>
            <w:tcW w:w="630" w:type="dxa"/>
          </w:tcPr>
          <w:p w14:paraId="29B90139"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39709F01"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Default="00A32787" w:rsidP="00B8616D">
            <w:r>
              <w:t>12</w:t>
            </w:r>
          </w:p>
        </w:tc>
        <w:tc>
          <w:tcPr>
            <w:tcW w:w="630" w:type="dxa"/>
          </w:tcPr>
          <w:p w14:paraId="328DF5DC"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r>
              <w:t>15</w:t>
            </w:r>
          </w:p>
        </w:tc>
        <w:tc>
          <w:tcPr>
            <w:tcW w:w="905" w:type="dxa"/>
          </w:tcPr>
          <w:p w14:paraId="0B1DD0E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0FA4CCAD"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4F3055" w:rsidRDefault="00A32787" w:rsidP="00B8616D">
            <w:pPr>
              <w:rPr>
                <w:highlight w:val="yellow"/>
              </w:rPr>
            </w:pPr>
            <w:r w:rsidRPr="004F3055">
              <w:rPr>
                <w:highlight w:val="yellow"/>
              </w:rPr>
              <w:t>14</w:t>
            </w:r>
          </w:p>
        </w:tc>
        <w:tc>
          <w:tcPr>
            <w:tcW w:w="630" w:type="dxa"/>
          </w:tcPr>
          <w:p w14:paraId="3F64C153"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1759681E"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5F67A19E"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77777777" w:rsidR="00A32787" w:rsidRDefault="00A32787" w:rsidP="00B8616D">
            <w:r>
              <w:t>15</w:t>
            </w:r>
          </w:p>
        </w:tc>
        <w:tc>
          <w:tcPr>
            <w:tcW w:w="630" w:type="dxa"/>
          </w:tcPr>
          <w:p w14:paraId="2035619B"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3AEE34A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15</w:t>
            </w:r>
          </w:p>
        </w:tc>
      </w:tr>
      <w:tr w:rsidR="00A32787" w14:paraId="459DACD0" w14:textId="77777777" w:rsidTr="00B8616D">
        <w:tc>
          <w:tcPr>
            <w:cnfStyle w:val="001000000000" w:firstRow="0" w:lastRow="0" w:firstColumn="1" w:lastColumn="0" w:oddVBand="0" w:evenVBand="0" w:oddHBand="0" w:evenHBand="0" w:firstRowFirstColumn="0" w:firstRowLastColumn="0" w:lastRowFirstColumn="0" w:lastRowLastColumn="0"/>
            <w:tcW w:w="535" w:type="dxa"/>
          </w:tcPr>
          <w:p w14:paraId="25B02342" w14:textId="77777777" w:rsidR="00A32787" w:rsidRDefault="00A32787" w:rsidP="00B8616D"/>
        </w:tc>
        <w:tc>
          <w:tcPr>
            <w:tcW w:w="630" w:type="dxa"/>
          </w:tcPr>
          <w:p w14:paraId="7145744A"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c>
          <w:tcPr>
            <w:tcW w:w="8185" w:type="dxa"/>
            <w:gridSpan w:val="2"/>
          </w:tcPr>
          <w:p w14:paraId="108B288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66894AA2" w14:textId="77777777" w:rsidR="00A32787" w:rsidRDefault="00A32787" w:rsidP="00A32787">
      <w:r>
        <w:t xml:space="preserve">Indeed, the number of highlighted entries in the table is 8. As with the values of </w:t>
      </w:r>
      <w:r w:rsidRPr="00F729B3">
        <w:rPr>
          <w:i/>
          <w:iCs/>
        </w:rPr>
        <w:t>p</w:t>
      </w:r>
      <w:r>
        <w:t xml:space="preserve"> and </w:t>
      </w:r>
      <w:r w:rsidRPr="00F729B3">
        <w:rPr>
          <w:i/>
          <w:iCs/>
        </w:rPr>
        <w:t>q</w:t>
      </w:r>
      <w:r>
        <w:t xml:space="preserve">, Alice must keep the totient </w:t>
      </w:r>
      <w:r w:rsidRPr="00F729B3">
        <w:rPr>
          <w:i/>
          <w:iCs/>
        </w:rPr>
        <w:t>t</w:t>
      </w:r>
      <w:r>
        <w:rPr>
          <w:i/>
          <w:iCs/>
        </w:rPr>
        <w:t>(n)</w:t>
      </w:r>
      <w:r>
        <w:t xml:space="preserve"> secret.</w:t>
      </w:r>
    </w:p>
    <w:p w14:paraId="3C01125A" w14:textId="5565585A" w:rsidR="00A32787" w:rsidRDefault="00021372" w:rsidP="00A32787">
      <w:r>
        <w:lastRenderedPageBreak/>
        <w:t xml:space="preserve">For steps 5 and 6, it will be helpful to refer to </w:t>
      </w:r>
      <w:r w:rsidRPr="00021372">
        <w:rPr>
          <w:i/>
          <w:iCs/>
        </w:rPr>
        <w:t>Figure 7</w:t>
      </w:r>
      <w:r>
        <w:t xml:space="preserve"> to understand </w:t>
      </w:r>
      <w:r w:rsidR="004837C2">
        <w:t>where</w:t>
      </w:r>
      <w:r w:rsidR="004F6368">
        <w:t xml:space="preserve"> </w:t>
      </w:r>
      <w:r>
        <w:t>Alice</w:t>
      </w:r>
      <w:r w:rsidR="00996725">
        <w:t xml:space="preserve"> </w:t>
      </w:r>
      <w:r w:rsidR="004837C2">
        <w:t xml:space="preserve">gets </w:t>
      </w:r>
      <w:r>
        <w:t xml:space="preserve">her decryption and encryption components, </w:t>
      </w:r>
      <w:r w:rsidRPr="00021372">
        <w:rPr>
          <w:i/>
          <w:iCs/>
        </w:rPr>
        <w:t>d</w:t>
      </w:r>
      <w:r>
        <w:t xml:space="preserve"> and </w:t>
      </w:r>
      <w:r w:rsidRPr="00021372">
        <w:rPr>
          <w:i/>
          <w:iCs/>
        </w:rPr>
        <w:t>e</w:t>
      </w:r>
      <w:r w:rsidR="004837C2">
        <w:t>, from.</w:t>
      </w:r>
      <w:r>
        <w:t xml:space="preserve"> First</w:t>
      </w:r>
      <w:r w:rsidR="00A32787">
        <w:t xml:space="preserve">, Alice </w:t>
      </w:r>
      <w:r w:rsidR="003364E2">
        <w:t>selects</w:t>
      </w:r>
      <w:r w:rsidR="00A32787">
        <w:t xml:space="preserve"> her decryption exponent </w:t>
      </w:r>
      <w:r w:rsidR="00A32787" w:rsidRPr="004F3055">
        <w:rPr>
          <w:i/>
          <w:iCs/>
        </w:rPr>
        <w:t>d</w:t>
      </w:r>
      <w:r w:rsidR="00252992">
        <w:t>, such that</w:t>
      </w:r>
      <w:r w:rsidR="000253F2">
        <w:t xml:space="preserve"> it </w:t>
      </w:r>
      <w:r w:rsidR="00252992">
        <w:t xml:space="preserve">is </w:t>
      </w:r>
      <w:r w:rsidR="00A32787">
        <w:t xml:space="preserve">greater than </w:t>
      </w:r>
      <w:proofErr w:type="gramStart"/>
      <w:r w:rsidR="00A32787">
        <w:rPr>
          <w:i/>
          <w:iCs/>
        </w:rPr>
        <w:t>max(</w:t>
      </w:r>
      <w:proofErr w:type="gramEnd"/>
      <w:r w:rsidR="00A32787">
        <w:rPr>
          <w:i/>
          <w:iCs/>
        </w:rPr>
        <w:t>p, q)</w:t>
      </w:r>
      <w:r w:rsidR="00A32787">
        <w:t xml:space="preserve">, and relatively prime to </w:t>
      </w:r>
      <w:r w:rsidR="00A32787" w:rsidRPr="00C81592">
        <w:rPr>
          <w:i/>
          <w:iCs/>
        </w:rPr>
        <w:t>t(n)</w:t>
      </w:r>
      <w:r w:rsidR="00A32787">
        <w:t xml:space="preserve">. </w:t>
      </w:r>
      <w:r w:rsidR="00933515">
        <w:t xml:space="preserve">Referring to the columns </w:t>
      </w:r>
      <w:r w:rsidR="00933515" w:rsidRPr="00933515">
        <w:rPr>
          <w:b/>
          <w:bCs/>
          <w:i/>
          <w:iCs/>
        </w:rPr>
        <w:t>Exponent (d, e)</w:t>
      </w:r>
      <w:r w:rsidR="00933515">
        <w:t xml:space="preserve"> and </w:t>
      </w:r>
      <w:r w:rsidR="00933515" w:rsidRPr="00933515">
        <w:rPr>
          <w:b/>
          <w:bCs/>
          <w:i/>
          <w:iCs/>
        </w:rPr>
        <w:t xml:space="preserve">Coprime </w:t>
      </w:r>
      <w:proofErr w:type="gramStart"/>
      <w:r w:rsidR="00933515" w:rsidRPr="00933515">
        <w:rPr>
          <w:b/>
          <w:bCs/>
          <w:i/>
          <w:iCs/>
        </w:rPr>
        <w:t>gcd(</w:t>
      </w:r>
      <w:proofErr w:type="gramEnd"/>
      <w:r w:rsidR="00933515" w:rsidRPr="00933515">
        <w:rPr>
          <w:b/>
          <w:bCs/>
          <w:i/>
          <w:iCs/>
        </w:rPr>
        <w:t>d, t(n))</w:t>
      </w:r>
      <w:r w:rsidR="00933515">
        <w:t xml:space="preserve"> in </w:t>
      </w:r>
      <w:r w:rsidR="00933515" w:rsidRPr="00933515">
        <w:rPr>
          <w:i/>
          <w:iCs/>
        </w:rPr>
        <w:t>Figure 7</w:t>
      </w:r>
      <w:r w:rsidR="00933515">
        <w:t xml:space="preserve">, we see that </w:t>
      </w:r>
      <w:r w:rsidR="00A32787">
        <w:t xml:space="preserve">11 meets both requirements, </w:t>
      </w:r>
      <w:r w:rsidR="0079495C">
        <w:t>so</w:t>
      </w:r>
      <w:r w:rsidR="00933515">
        <w:t xml:space="preserve"> </w:t>
      </w:r>
      <w:r w:rsidR="00A32787">
        <w:t xml:space="preserve">that is the value Alice chooses for </w:t>
      </w:r>
      <w:r w:rsidR="00A32787" w:rsidRPr="009C1FE8">
        <w:rPr>
          <w:i/>
          <w:iCs/>
        </w:rPr>
        <w:t>d</w:t>
      </w:r>
      <w:r w:rsidR="00A32787">
        <w:t xml:space="preserve">. This exponent </w:t>
      </w:r>
      <w:r w:rsidR="00A32787" w:rsidRPr="00F10A49">
        <w:rPr>
          <w:i/>
          <w:iCs/>
        </w:rPr>
        <w:t>d</w:t>
      </w:r>
      <w:r w:rsidR="00A32787">
        <w:t xml:space="preserve">, together with the modulus </w:t>
      </w:r>
      <w:r w:rsidR="00A32787" w:rsidRPr="00F10A49">
        <w:rPr>
          <w:i/>
          <w:iCs/>
        </w:rPr>
        <w:t>n</w:t>
      </w:r>
      <w:r w:rsidR="00A32787">
        <w:t>, comprise Alice’s private key.</w:t>
      </w:r>
    </w:p>
    <w:p w14:paraId="1029D6F2" w14:textId="0A4EA426" w:rsidR="00A32787" w:rsidRDefault="009A2DC8" w:rsidP="00A32787">
      <w:r>
        <w:t>Next</w:t>
      </w:r>
      <w:r w:rsidR="001E504C">
        <w:t xml:space="preserve">, </w:t>
      </w:r>
      <w:r w:rsidR="00A32787">
        <w:t xml:space="preserve">Alice </w:t>
      </w:r>
      <w:r w:rsidR="00421249">
        <w:t>chooses</w:t>
      </w:r>
      <w:r w:rsidR="00A32787">
        <w:t xml:space="preserve"> her encryption exponent </w:t>
      </w:r>
      <w:r w:rsidR="00A32787" w:rsidRPr="00C32CB2">
        <w:rPr>
          <w:i/>
          <w:iCs/>
        </w:rPr>
        <w:t>e</w:t>
      </w:r>
      <w:r w:rsidR="00A32787">
        <w:t xml:space="preserve">. The requirement for </w:t>
      </w:r>
      <w:r w:rsidR="00A32787" w:rsidRPr="0021378B">
        <w:rPr>
          <w:i/>
          <w:iCs/>
        </w:rPr>
        <w:t>e</w:t>
      </w:r>
      <w:r w:rsidR="00A32787">
        <w:t xml:space="preserve"> is that it be the multiplicative inverse of </w:t>
      </w:r>
      <w:r w:rsidR="00A32787" w:rsidRPr="0021378B">
        <w:rPr>
          <w:i/>
          <w:iCs/>
        </w:rPr>
        <w:t>d</w:t>
      </w:r>
      <w:r w:rsidR="00A32787">
        <w:t xml:space="preserve"> in the group of integers modulo </w:t>
      </w:r>
      <w:r w:rsidR="00A32787" w:rsidRPr="0021378B">
        <w:rPr>
          <w:i/>
          <w:iCs/>
        </w:rPr>
        <w:t>t(n)</w:t>
      </w:r>
      <w:r w:rsidR="00A32787">
        <w:t>.</w:t>
      </w:r>
      <w:r w:rsidR="00A32787">
        <w:rPr>
          <w:rStyle w:val="FootnoteReference"/>
        </w:rPr>
        <w:footnoteReference w:id="32"/>
      </w:r>
      <w:r w:rsidR="00A32787">
        <w:t xml:space="preserve"> </w:t>
      </w:r>
      <w:r w:rsidR="00411B54">
        <w:t xml:space="preserve">Referring to the column </w:t>
      </w:r>
      <w:r w:rsidR="00411B54" w:rsidRPr="00411B54">
        <w:rPr>
          <w:b/>
          <w:bCs/>
          <w:i/>
          <w:iCs/>
        </w:rPr>
        <w:t>Inverse d * e = 1 mod t(n)</w:t>
      </w:r>
      <w:r w:rsidR="00411B54">
        <w:t xml:space="preserve"> in </w:t>
      </w:r>
      <w:r w:rsidR="00411B54" w:rsidRPr="00411B54">
        <w:rPr>
          <w:i/>
          <w:iCs/>
        </w:rPr>
        <w:t>Figure 7</w:t>
      </w:r>
      <w:r w:rsidR="00411B54">
        <w:t xml:space="preserve">, we see that 3 meets the requirement, and that is the value Alice chooses for </w:t>
      </w:r>
      <w:r w:rsidR="00411B54" w:rsidRPr="00411B54">
        <w:rPr>
          <w:i/>
          <w:iCs/>
        </w:rPr>
        <w:t>e</w:t>
      </w:r>
      <w:r w:rsidR="00A32787">
        <w:t>.</w:t>
      </w:r>
      <w:r w:rsidR="00A32787" w:rsidRPr="00554088">
        <w:t xml:space="preserve"> </w:t>
      </w:r>
      <w:r w:rsidR="00A32787">
        <w:t xml:space="preserve">Together, the combination of Alice’s public exponent </w:t>
      </w:r>
      <w:r w:rsidR="00A32787" w:rsidRPr="00642253">
        <w:rPr>
          <w:i/>
          <w:iCs/>
        </w:rPr>
        <w:t>e</w:t>
      </w:r>
      <w:r w:rsidR="00A32787">
        <w:t xml:space="preserve">, and the modulus </w:t>
      </w:r>
      <w:r w:rsidR="00A32787" w:rsidRPr="006B1E73">
        <w:rPr>
          <w:i/>
          <w:iCs/>
        </w:rPr>
        <w:t>n</w:t>
      </w:r>
      <w:r w:rsidR="00A32787">
        <w:t>, comprise Alice’s public key.</w:t>
      </w:r>
    </w:p>
    <w:tbl>
      <w:tblPr>
        <w:tblStyle w:val="PlainTable4"/>
        <w:tblW w:w="0" w:type="auto"/>
        <w:tblLook w:val="04A0" w:firstRow="1" w:lastRow="0" w:firstColumn="1" w:lastColumn="0" w:noHBand="0" w:noVBand="1"/>
      </w:tblPr>
      <w:tblGrid>
        <w:gridCol w:w="1084"/>
        <w:gridCol w:w="891"/>
        <w:gridCol w:w="1260"/>
        <w:gridCol w:w="1890"/>
        <w:gridCol w:w="1895"/>
      </w:tblGrid>
      <w:tr w:rsidR="00A32787" w14:paraId="668BE7BD" w14:textId="77777777" w:rsidTr="00023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89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77777777" w:rsidR="00A32787" w:rsidRPr="00DD3835" w:rsidRDefault="00A32787" w:rsidP="00B8616D">
            <w:pPr>
              <w:jc w:val="center"/>
            </w:pPr>
            <w:r w:rsidRPr="00DD3835">
              <w:t>(d, e)</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proofErr w:type="gramStart"/>
            <w:r w:rsidRPr="00DD3835">
              <w:rPr>
                <w:b/>
                <w:bCs/>
              </w:rPr>
              <w:t>gcd(</w:t>
            </w:r>
            <w:proofErr w:type="gramEnd"/>
            <w:r w:rsidRPr="00DD3835">
              <w:rPr>
                <w:b/>
                <w:bCs/>
              </w:rPr>
              <w:t>d, t(n))</w:t>
            </w:r>
          </w:p>
        </w:tc>
        <w:tc>
          <w:tcPr>
            <w:tcW w:w="1890" w:type="dxa"/>
          </w:tcPr>
          <w:p w14:paraId="69E4DCEF" w14:textId="7843AADA"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 xml:space="preserve">d </w:t>
            </w:r>
            <w:r w:rsidR="00023E78">
              <w:rPr>
                <w:b/>
                <w:bCs/>
              </w:rPr>
              <w:t>*</w:t>
            </w:r>
            <w:r w:rsidRPr="00DD3835">
              <w:rPr>
                <w:b/>
                <w:bCs/>
              </w:rPr>
              <w:t xml:space="preserve"> e = 1 mod t(n)</w:t>
            </w:r>
          </w:p>
        </w:tc>
        <w:tc>
          <w:tcPr>
            <w:tcW w:w="189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5" w:type="dxa"/>
          </w:tcPr>
          <w:p w14:paraId="5E01C6D6" w14:textId="7ADA06A9"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11 </w:t>
            </w:r>
            <w:r w:rsidR="00023E78">
              <w:t>*</w:t>
            </w:r>
            <w:r>
              <w:t xml:space="preserve"> 1 = 3 mod 8</w:t>
            </w:r>
          </w:p>
        </w:tc>
      </w:tr>
      <w:tr w:rsidR="00A32787" w14:paraId="2F7A9ADF"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5" w:type="dxa"/>
          </w:tcPr>
          <w:p w14:paraId="58BB961C" w14:textId="6D775DC4" w:rsidR="00A32787" w:rsidRDefault="00A32787" w:rsidP="00B8616D">
            <w:pPr>
              <w:cnfStyle w:val="000000100000" w:firstRow="0" w:lastRow="0" w:firstColumn="0" w:lastColumn="0" w:oddVBand="0" w:evenVBand="0" w:oddHBand="1" w:evenHBand="0" w:firstRowFirstColumn="0" w:firstRowLastColumn="0" w:lastRowFirstColumn="0" w:lastRowLastColumn="0"/>
            </w:pPr>
            <w:r>
              <w:t xml:space="preserve">11 </w:t>
            </w:r>
            <w:r w:rsidR="00023E78">
              <w:t>*</w:t>
            </w:r>
            <w:r>
              <w:t xml:space="preserve"> 2 = 6 mod 8</w:t>
            </w:r>
          </w:p>
        </w:tc>
      </w:tr>
      <w:tr w:rsidR="00A32787" w14:paraId="23B8D54B"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2908E8">
              <w:rPr>
                <w:highlight w:val="yellow"/>
              </w:rPr>
              <w:t>3</w:t>
            </w:r>
          </w:p>
        </w:tc>
        <w:tc>
          <w:tcPr>
            <w:tcW w:w="891" w:type="dxa"/>
          </w:tcPr>
          <w:p w14:paraId="080F31A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49EFC34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11295F">
              <w:t>1</w:t>
            </w:r>
          </w:p>
        </w:tc>
        <w:tc>
          <w:tcPr>
            <w:tcW w:w="1890" w:type="dxa"/>
          </w:tcPr>
          <w:p w14:paraId="0E237A2D"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11295F">
              <w:rPr>
                <w:highlight w:val="yellow"/>
              </w:rPr>
              <w:t>1</w:t>
            </w:r>
          </w:p>
        </w:tc>
        <w:tc>
          <w:tcPr>
            <w:tcW w:w="1895" w:type="dxa"/>
          </w:tcPr>
          <w:p w14:paraId="0212BBBC" w14:textId="340288BF"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11 </w:t>
            </w:r>
            <w:r w:rsidR="00023E78">
              <w:t>*</w:t>
            </w:r>
            <w:r>
              <w:t xml:space="preserve"> 3 = 1 mod 8</w:t>
            </w:r>
          </w:p>
        </w:tc>
      </w:tr>
      <w:tr w:rsidR="00A32787" w14:paraId="293A813C"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5" w:type="dxa"/>
          </w:tcPr>
          <w:p w14:paraId="072B752A" w14:textId="4B117BCE" w:rsidR="00A32787" w:rsidRDefault="00A32787" w:rsidP="00B8616D">
            <w:pPr>
              <w:cnfStyle w:val="000000100000" w:firstRow="0" w:lastRow="0" w:firstColumn="0" w:lastColumn="0" w:oddVBand="0" w:evenVBand="0" w:oddHBand="1" w:evenHBand="0" w:firstRowFirstColumn="0" w:firstRowLastColumn="0" w:lastRowFirstColumn="0" w:lastRowLastColumn="0"/>
            </w:pPr>
            <w:r>
              <w:t xml:space="preserve">11 </w:t>
            </w:r>
            <w:r w:rsidR="00023E78">
              <w:t>*</w:t>
            </w:r>
            <w:r>
              <w:t xml:space="preserve"> 4 = 4 mod 8</w:t>
            </w:r>
          </w:p>
        </w:tc>
      </w:tr>
      <w:tr w:rsidR="00A32787" w14:paraId="049D44B3"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3206DE5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4C8C0E9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895" w:type="dxa"/>
          </w:tcPr>
          <w:p w14:paraId="3417802E" w14:textId="1698F5BC"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11 </w:t>
            </w:r>
            <w:r w:rsidR="00023E78">
              <w:t>*</w:t>
            </w:r>
            <w:r>
              <w:t xml:space="preserve"> 5 = 7 mod 8</w:t>
            </w:r>
          </w:p>
        </w:tc>
      </w:tr>
      <w:tr w:rsidR="00A32787" w14:paraId="29EA208E"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7EC64CFA"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884171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5" w:type="dxa"/>
          </w:tcPr>
          <w:p w14:paraId="1E75D7F2" w14:textId="034738E1" w:rsidR="00A32787" w:rsidRDefault="00A32787" w:rsidP="00B8616D">
            <w:pPr>
              <w:cnfStyle w:val="000000100000" w:firstRow="0" w:lastRow="0" w:firstColumn="0" w:lastColumn="0" w:oddVBand="0" w:evenVBand="0" w:oddHBand="1" w:evenHBand="0" w:firstRowFirstColumn="0" w:firstRowLastColumn="0" w:lastRowFirstColumn="0" w:lastRowLastColumn="0"/>
            </w:pPr>
            <w:r>
              <w:t xml:space="preserve">11 </w:t>
            </w:r>
            <w:r w:rsidR="00023E78">
              <w:t>*</w:t>
            </w:r>
            <w:r>
              <w:t xml:space="preserve"> 6 = 2 mod 8</w:t>
            </w:r>
          </w:p>
        </w:tc>
      </w:tr>
      <w:tr w:rsidR="00A32787" w14:paraId="0EE5F135"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t>7</w:t>
            </w:r>
          </w:p>
        </w:tc>
        <w:tc>
          <w:tcPr>
            <w:tcW w:w="891" w:type="dxa"/>
          </w:tcPr>
          <w:p w14:paraId="24C8FEB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4DE0EDE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49128F1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5" w:type="dxa"/>
          </w:tcPr>
          <w:p w14:paraId="6807D0E6" w14:textId="4B1A490E"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11 </w:t>
            </w:r>
            <w:r w:rsidR="00023E78">
              <w:t>*</w:t>
            </w:r>
            <w:r>
              <w:t xml:space="preserve"> 7 = 5 mod 8</w:t>
            </w:r>
          </w:p>
        </w:tc>
      </w:tr>
      <w:tr w:rsidR="00A32787" w14:paraId="6F013B70"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72E6A55B"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890" w:type="dxa"/>
          </w:tcPr>
          <w:p w14:paraId="1562780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0</w:t>
            </w:r>
          </w:p>
        </w:tc>
        <w:tc>
          <w:tcPr>
            <w:tcW w:w="1895" w:type="dxa"/>
          </w:tcPr>
          <w:p w14:paraId="7DA2F0EA" w14:textId="7F012608" w:rsidR="00A32787" w:rsidRDefault="00A32787" w:rsidP="00B8616D">
            <w:pPr>
              <w:cnfStyle w:val="000000100000" w:firstRow="0" w:lastRow="0" w:firstColumn="0" w:lastColumn="0" w:oddVBand="0" w:evenVBand="0" w:oddHBand="1" w:evenHBand="0" w:firstRowFirstColumn="0" w:firstRowLastColumn="0" w:lastRowFirstColumn="0" w:lastRowLastColumn="0"/>
            </w:pPr>
            <w:r>
              <w:t xml:space="preserve">11 </w:t>
            </w:r>
            <w:r w:rsidR="00023E78">
              <w:t>*</w:t>
            </w:r>
            <w:r>
              <w:t xml:space="preserve"> 8 = 0 mod 8</w:t>
            </w:r>
          </w:p>
        </w:tc>
      </w:tr>
      <w:tr w:rsidR="00A32787" w14:paraId="5FB8AB96"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224345B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9D588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5" w:type="dxa"/>
          </w:tcPr>
          <w:p w14:paraId="5FEE9AE2" w14:textId="762ABC0E"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11 </w:t>
            </w:r>
            <w:r w:rsidR="00023E78">
              <w:t>*</w:t>
            </w:r>
            <w:r>
              <w:t xml:space="preserve"> 9 = 3 mod 8</w:t>
            </w:r>
          </w:p>
        </w:tc>
      </w:tr>
      <w:tr w:rsidR="00A32787" w14:paraId="78ECF42D"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1FBEB9C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72E9859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5" w:type="dxa"/>
          </w:tcPr>
          <w:p w14:paraId="03B60510" w14:textId="45B7B8CD" w:rsidR="00A32787" w:rsidRDefault="00A32787" w:rsidP="00B8616D">
            <w:pPr>
              <w:cnfStyle w:val="000000100000" w:firstRow="0" w:lastRow="0" w:firstColumn="0" w:lastColumn="0" w:oddVBand="0" w:evenVBand="0" w:oddHBand="1" w:evenHBand="0" w:firstRowFirstColumn="0" w:firstRowLastColumn="0" w:lastRowFirstColumn="0" w:lastRowLastColumn="0"/>
            </w:pPr>
            <w:r>
              <w:t xml:space="preserve">11 </w:t>
            </w:r>
            <w:r w:rsidR="00023E78">
              <w:t>*</w:t>
            </w:r>
            <w:r>
              <w:t xml:space="preserve"> 10 = 6 mod 8</w:t>
            </w:r>
          </w:p>
        </w:tc>
      </w:tr>
      <w:tr w:rsidR="00A32787" w14:paraId="2DB8CC9A"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2908E8">
              <w:rPr>
                <w:highlight w:val="yellow"/>
              </w:rPr>
              <w:t>11</w:t>
            </w:r>
          </w:p>
        </w:tc>
        <w:tc>
          <w:tcPr>
            <w:tcW w:w="891" w:type="dxa"/>
          </w:tcPr>
          <w:p w14:paraId="4C55BCB1"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11295F">
              <w:rPr>
                <w:highlight w:val="yellow"/>
              </w:rPr>
              <w:t>1</w:t>
            </w:r>
          </w:p>
        </w:tc>
        <w:tc>
          <w:tcPr>
            <w:tcW w:w="1890" w:type="dxa"/>
          </w:tcPr>
          <w:p w14:paraId="51BF3B9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11295F">
              <w:t>1</w:t>
            </w:r>
          </w:p>
        </w:tc>
        <w:tc>
          <w:tcPr>
            <w:tcW w:w="1895" w:type="dxa"/>
          </w:tcPr>
          <w:p w14:paraId="305E5392" w14:textId="4D1A16AB"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11 </w:t>
            </w:r>
            <w:r w:rsidR="00023E78">
              <w:t>*</w:t>
            </w:r>
            <w:r>
              <w:t xml:space="preserve"> 11 = 1 mod 8</w:t>
            </w:r>
          </w:p>
        </w:tc>
      </w:tr>
    </w:tbl>
    <w:p w14:paraId="258DEB24" w14:textId="77777777" w:rsidR="00A32787" w:rsidRPr="002908E8" w:rsidRDefault="00A32787" w:rsidP="00A32787">
      <w:pPr>
        <w:rPr>
          <w:sz w:val="18"/>
          <w:szCs w:val="18"/>
        </w:rPr>
      </w:pPr>
    </w:p>
    <w:p w14:paraId="50828A96" w14:textId="77777777"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11 in the group of integers modulo 8</w:t>
      </w:r>
    </w:p>
    <w:p w14:paraId="46856048" w14:textId="0766331A" w:rsidR="006E3301" w:rsidRPr="006E3301" w:rsidRDefault="006E3301" w:rsidP="00A32787">
      <w:r>
        <w:t xml:space="preserve">To </w:t>
      </w:r>
      <w:r w:rsidR="00E15B49">
        <w:t xml:space="preserve">summarize the requirements for the </w:t>
      </w:r>
      <w:r w:rsidR="0056468F">
        <w:t xml:space="preserve">selection of decryption and encryption </w:t>
      </w:r>
      <w:r w:rsidR="00E15B49">
        <w:t>exponents</w:t>
      </w:r>
      <w:r>
        <w:t xml:space="preserve">, </w:t>
      </w:r>
      <w:r w:rsidRPr="006E3301">
        <w:rPr>
          <w:i/>
          <w:iCs/>
        </w:rPr>
        <w:t>d</w:t>
      </w:r>
      <w:r>
        <w:t xml:space="preserve"> </w:t>
      </w:r>
      <w:r w:rsidR="0011295F">
        <w:t xml:space="preserve">must </w:t>
      </w:r>
      <w:r>
        <w:t xml:space="preserve">satisfy the equation </w:t>
      </w:r>
      <w:proofErr w:type="gramStart"/>
      <w:r w:rsidRPr="006E3301">
        <w:rPr>
          <w:i/>
          <w:iCs/>
        </w:rPr>
        <w:t>gcd(</w:t>
      </w:r>
      <w:proofErr w:type="gramEnd"/>
      <w:r w:rsidRPr="006E3301">
        <w:rPr>
          <w:i/>
          <w:iCs/>
        </w:rPr>
        <w:t>d, t(n)) = 1</w:t>
      </w:r>
      <w:r>
        <w:rPr>
          <w:i/>
          <w:iCs/>
        </w:rPr>
        <w:t>,</w:t>
      </w:r>
      <w:r>
        <w:t xml:space="preserve"> and </w:t>
      </w:r>
      <w:proofErr w:type="spellStart"/>
      <w:r w:rsidRPr="006E3301">
        <w:rPr>
          <w:i/>
          <w:iCs/>
        </w:rPr>
        <w:t>e</w:t>
      </w:r>
      <w:proofErr w:type="spellEnd"/>
      <w:r>
        <w:t xml:space="preserve"> must satisfy the equation </w:t>
      </w:r>
      <w:r w:rsidRPr="006E3301">
        <w:rPr>
          <w:i/>
          <w:iCs/>
        </w:rPr>
        <w:t>d * e = 1 mod t(n)</w:t>
      </w:r>
      <w:r>
        <w:t>.</w:t>
      </w:r>
      <w:r w:rsidR="00411B54">
        <w:rPr>
          <w:rStyle w:val="FootnoteReference"/>
        </w:rPr>
        <w:footnoteReference w:id="33"/>
      </w:r>
    </w:p>
    <w:p w14:paraId="50C76F39" w14:textId="4BDF5BA7" w:rsidR="00BB4D09" w:rsidRDefault="00A32787" w:rsidP="00A32787">
      <w:r>
        <w:t xml:space="preserve">In steps 7 and 8, Alice transmits her public key </w:t>
      </w:r>
      <w:r w:rsidRPr="009505C8">
        <w:rPr>
          <w:i/>
          <w:iCs/>
        </w:rPr>
        <w:t>(</w:t>
      </w:r>
      <w:proofErr w:type="gramStart"/>
      <w:r w:rsidRPr="009505C8">
        <w:rPr>
          <w:i/>
          <w:iCs/>
        </w:rPr>
        <w:t>e,n</w:t>
      </w:r>
      <w:proofErr w:type="gramEnd"/>
      <w:r w:rsidRPr="009505C8">
        <w:rPr>
          <w:i/>
          <w:iCs/>
        </w:rPr>
        <w:t>)</w:t>
      </w:r>
      <w:r>
        <w:t xml:space="preserve"> to Bob, which Bob uses to encrypt the message </w:t>
      </w:r>
      <w:r w:rsidRPr="009505C8">
        <w:rPr>
          <w:i/>
          <w:iCs/>
        </w:rPr>
        <w:t>M</w:t>
      </w:r>
      <w:r>
        <w:t>.</w:t>
      </w:r>
      <w:r w:rsidR="00BB4D09">
        <w:t xml:space="preserve"> </w:t>
      </w:r>
      <w:r w:rsidR="000B40C9">
        <w:t xml:space="preserve">The result of </w:t>
      </w:r>
      <w:r>
        <w:t>the procedure</w:t>
      </w:r>
      <w:r w:rsidR="000B40C9">
        <w:t xml:space="preserve"> is that </w:t>
      </w:r>
      <w:r>
        <w:t>Bob has successfully transmitted an encrypted message to Alice, which Alice has successfully decrypted.</w:t>
      </w:r>
    </w:p>
    <w:p w14:paraId="4DE214E0" w14:textId="10BD7F40" w:rsidR="00A32787" w:rsidRDefault="00A32787" w:rsidP="00A32787">
      <w:r>
        <w:t xml:space="preserve">But where does this leave Eve? Eve has observed the value of the encryption key </w:t>
      </w:r>
      <w:r w:rsidRPr="0039307E">
        <w:rPr>
          <w:i/>
          <w:iCs/>
        </w:rPr>
        <w:t>(</w:t>
      </w:r>
      <w:proofErr w:type="gramStart"/>
      <w:r w:rsidRPr="0039307E">
        <w:rPr>
          <w:i/>
          <w:iCs/>
        </w:rPr>
        <w:t>e,</w:t>
      </w:r>
      <w:r>
        <w:rPr>
          <w:i/>
          <w:iCs/>
        </w:rPr>
        <w:t>n</w:t>
      </w:r>
      <w:proofErr w:type="gramEnd"/>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w:t>
      </w:r>
      <w:proofErr w:type="spellStart"/>
      <w:proofErr w:type="gramStart"/>
      <w:r w:rsidRPr="003D2BE3">
        <w:rPr>
          <w:i/>
          <w:iCs/>
        </w:rPr>
        <w:t>d,n</w:t>
      </w:r>
      <w:proofErr w:type="spellEnd"/>
      <w:proofErr w:type="gramEnd"/>
      <w:r w:rsidRPr="003D2BE3">
        <w:rPr>
          <w:i/>
          <w:iCs/>
        </w:rPr>
        <w:t>)</w:t>
      </w:r>
      <w:r>
        <w:t xml:space="preserve"> and break the encryption.</w:t>
      </w:r>
    </w:p>
    <w:p w14:paraId="7547BB59" w14:textId="5B228A0A"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w:t>
      </w:r>
      <w:r>
        <w:lastRenderedPageBreak/>
        <w:t xml:space="preserve">that given the divisor </w:t>
      </w:r>
      <w:r w:rsidRPr="008A4D07">
        <w:rPr>
          <w:i/>
          <w:iCs/>
        </w:rPr>
        <w:t>n</w:t>
      </w:r>
      <w:r>
        <w:t xml:space="preserve"> (15), Eve must determine that its factors are </w:t>
      </w:r>
      <w:r w:rsidRPr="008A4D07">
        <w:rPr>
          <w:i/>
          <w:iCs/>
        </w:rPr>
        <w:t>p</w:t>
      </w:r>
      <w:r>
        <w:t xml:space="preserve"> (3) and </w:t>
      </w:r>
      <w:r w:rsidRPr="008A4D07">
        <w:rPr>
          <w:i/>
          <w:iCs/>
        </w:rPr>
        <w:t>q</w:t>
      </w:r>
      <w:r>
        <w:t xml:space="preserve"> (5) in order to break the encryption.</w:t>
      </w:r>
      <w:r>
        <w:rPr>
          <w:rStyle w:val="FootnoteReference"/>
        </w:rPr>
        <w:footnoteReference w:id="34"/>
      </w:r>
      <w:r>
        <w:t xml:space="preserve"> This is known as the </w:t>
      </w:r>
      <w:r w:rsidRPr="00722EDB">
        <w:rPr>
          <w:i/>
          <w:iCs/>
        </w:rPr>
        <w:t>integer factorization problem</w:t>
      </w:r>
      <w:r>
        <w:t>.</w:t>
      </w:r>
    </w:p>
    <w:p w14:paraId="77BCF6F2" w14:textId="6EA98898" w:rsidR="00DA2903" w:rsidRDefault="0078290A" w:rsidP="00DA2903">
      <w:pPr>
        <w:pStyle w:val="Heading1"/>
      </w:pPr>
      <w:r>
        <w:t>Computational Security</w:t>
      </w:r>
    </w:p>
    <w:p w14:paraId="08E793F2" w14:textId="1DC43C0C" w:rsidR="00A32787" w:rsidRDefault="00A32787" w:rsidP="00A32787">
      <w:r>
        <w:t xml:space="preserve">The public-key schemes of secure key exchange (DH) and encryption </w:t>
      </w:r>
      <w:r w:rsidR="00397E3A">
        <w:t xml:space="preserve">(RSA) </w:t>
      </w:r>
      <w:r>
        <w:t>share the property that the computations required by Alice and Bob to send each other messages securely—identifying large primes, computing greatest common divisors, identifying multiplicative inverses and integer exponentiation—</w:t>
      </w:r>
      <w:r w:rsidR="00D41A1D">
        <w:t>can all be done 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040F8E14" w:rsidR="006B003E" w:rsidRDefault="00BA6638" w:rsidP="00A32787">
      <w:r>
        <w:t xml:space="preserve">As such, these </w:t>
      </w:r>
      <w:r w:rsidR="00D41A1D">
        <w:t xml:space="preserve">schemes are secure </w:t>
      </w:r>
      <w:r w:rsidR="003406C0">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for would-be attackers to </w:t>
      </w:r>
      <w:r w:rsidR="002540B9">
        <w:t>bother</w:t>
      </w:r>
      <w:r w:rsidR="00262750">
        <w:t>.</w:t>
      </w:r>
      <w:r w:rsidR="0012550F">
        <w:t xml:space="preserve"> </w:t>
      </w:r>
      <w:r w:rsidR="00262750">
        <w:t>B</w:t>
      </w:r>
      <w:r w:rsidR="002540B9">
        <w:t>ut</w:t>
      </w:r>
      <w:r w:rsidR="00262750">
        <w:t xml:space="preserve">, </w:t>
      </w:r>
      <w:r w:rsidR="00262750">
        <w:t>given unlimited time and/or computing resources</w:t>
      </w:r>
      <w:r w:rsidR="00262750">
        <w:t>,</w:t>
      </w:r>
      <w:r w:rsidR="002540B9">
        <w:t xml:space="preserve"> </w:t>
      </w:r>
      <w:r w:rsidR="0010013A">
        <w:t xml:space="preserve">they are </w:t>
      </w:r>
      <w:r w:rsidR="002540B9">
        <w:t xml:space="preserve">not </w:t>
      </w:r>
      <w:r w:rsidR="000B2522">
        <w:t>impossible to break</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07733E83" w:rsidR="00A74C73" w:rsidRDefault="006B003E" w:rsidP="00A32787">
      <w:r>
        <w:t xml:space="preserve">Given this </w:t>
      </w:r>
      <w:r w:rsidR="00EA26D2">
        <w:t xml:space="preserve">mainly </w:t>
      </w:r>
      <w:r>
        <w:t xml:space="preserve">theoretical limitation, these schemes are not </w:t>
      </w:r>
      <w:r w:rsidRPr="006B003E">
        <w:rPr>
          <w:i/>
          <w:iCs/>
        </w:rPr>
        <w:t>unconditionally</w:t>
      </w:r>
      <w:r>
        <w:t xml:space="preserve"> secure; rather, they are </w:t>
      </w:r>
      <w:r w:rsidRPr="006B003E">
        <w:rPr>
          <w:i/>
          <w:iCs/>
        </w:rPr>
        <w:t>computationally</w:t>
      </w:r>
      <w:r>
        <w:t xml:space="preserve"> secure, and</w:t>
      </w:r>
      <w:r w:rsidR="007A0853">
        <w:t xml:space="preserve"> therefore</w:t>
      </w:r>
      <w:r>
        <w:t xml:space="preserve"> </w:t>
      </w:r>
      <w:r w:rsidR="00D9734D">
        <w:t>may</w:t>
      </w:r>
      <w:r>
        <w:t xml:space="preserve"> wither someday </w:t>
      </w:r>
      <w:r w:rsidR="00D45BAE">
        <w:t>against</w:t>
      </w:r>
      <w:r>
        <w:t xml:space="preserve"> analytical techniques</w:t>
      </w:r>
      <w:r w:rsidR="00EA26D2">
        <w:t xml:space="preserve"> that have not yet been discovered</w:t>
      </w:r>
      <w:r>
        <w:t>, and/or more powerful</w:t>
      </w:r>
      <w:r w:rsidR="00EA26D2">
        <w:t xml:space="preserve"> </w:t>
      </w:r>
      <w:r>
        <w:t>computers</w:t>
      </w:r>
      <w:r w:rsidR="007B5E19">
        <w:t xml:space="preserve"> that are capable of reducing </w:t>
      </w:r>
      <w:r w:rsidR="00BF24FF">
        <w:t>the</w:t>
      </w:r>
      <w:r w:rsidR="007B5E19">
        <w:t xml:space="preserve"> search of the entire </w:t>
      </w:r>
      <w:proofErr w:type="spellStart"/>
      <w:r w:rsidR="007B5E19">
        <w:t>keyspace</w:t>
      </w:r>
      <w:proofErr w:type="spellEnd"/>
      <w:r w:rsidR="00DC3025" w:rsidRPr="00DC3025">
        <w:t xml:space="preserve"> </w:t>
      </w:r>
      <w:r w:rsidR="00DC3025">
        <w:t>to a reasonable</w:t>
      </w:r>
      <w:r w:rsidR="00BF24FF">
        <w:t xml:space="preserve"> </w:t>
      </w:r>
      <w:r w:rsidR="00E355DD">
        <w:t>amount</w:t>
      </w:r>
      <w:r w:rsidR="003039A4">
        <w:t xml:space="preserve"> of time</w:t>
      </w:r>
      <w:r w:rsidR="00DC3025">
        <w:t>.</w:t>
      </w:r>
      <w:r w:rsidR="002D6DBC">
        <w:rPr>
          <w:rStyle w:val="FootnoteReference"/>
        </w:rPr>
        <w:footnoteReference w:id="35"/>
      </w:r>
      <w:r w:rsidR="00DC3025">
        <w:t xml:space="preserve"> In fact this is already happening, </w:t>
      </w:r>
      <w:r w:rsidR="008005A0">
        <w:t>one</w:t>
      </w:r>
      <w:r w:rsidR="00DC3025">
        <w:t xml:space="preserve"> result being that 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it </w:t>
      </w:r>
      <w:r w:rsidR="00DC3025">
        <w:t xml:space="preserve">ahead of faster </w:t>
      </w:r>
      <w:r w:rsidR="009436D7">
        <w:t>hardware</w:t>
      </w:r>
      <w:r w:rsidR="00DC3025">
        <w:t>.</w:t>
      </w:r>
    </w:p>
    <w:p w14:paraId="2306D8C8" w14:textId="6A1EC643" w:rsidR="00C428BB" w:rsidRDefault="000B3642" w:rsidP="000B3642">
      <w:pPr>
        <w:pStyle w:val="Heading1"/>
      </w:pPr>
      <w:r>
        <w:t xml:space="preserve">RSA </w:t>
      </w:r>
      <w:r w:rsidR="0087359A">
        <w:t xml:space="preserve">as an Alternative to </w:t>
      </w:r>
      <w:r>
        <w:t>DH</w:t>
      </w:r>
    </w:p>
    <w:p w14:paraId="5C7AFFCD" w14:textId="3B71B31A" w:rsidR="00A27BF6" w:rsidRDefault="00E73071" w:rsidP="00A27BF6">
      <w:r>
        <w:t xml:space="preserve">An </w:t>
      </w:r>
      <w:r w:rsidR="008C7283">
        <w:t>interesting</w:t>
      </w:r>
      <w:r>
        <w:t xml:space="preserve"> </w:t>
      </w:r>
      <w:r w:rsidR="00BC5462">
        <w:t>consequence</w:t>
      </w:r>
      <w:r>
        <w:t xml:space="preserve"> of </w:t>
      </w:r>
      <w:r w:rsidR="00BC5462">
        <w:t xml:space="preserve">the </w:t>
      </w:r>
      <w:r w:rsidR="00753F3A">
        <w:t>invention</w:t>
      </w:r>
      <w:r w:rsidR="00BC5462">
        <w:t xml:space="preserve"> of </w:t>
      </w:r>
      <w:r w:rsidR="003F6C56">
        <w:t xml:space="preserve">RSA </w:t>
      </w:r>
      <w:r w:rsidR="00F55CB6">
        <w:t>is</w:t>
      </w:r>
      <w:r w:rsidR="003F6C56">
        <w:t xml:space="preserve"> </w:t>
      </w:r>
      <w:r w:rsidR="00210000">
        <w:t xml:space="preserve">its </w:t>
      </w:r>
      <w:r w:rsidR="00571D11">
        <w:t>potential</w:t>
      </w:r>
      <w:r w:rsidR="005700A1">
        <w:t xml:space="preserve"> to replace </w:t>
      </w:r>
      <w:r w:rsidR="003F6C56">
        <w:t>DH</w:t>
      </w:r>
      <w:r w:rsidR="000D45E8">
        <w:t xml:space="preserve">. </w:t>
      </w:r>
      <w:r w:rsidR="00071A76">
        <w:t xml:space="preserve">To understand </w:t>
      </w:r>
      <w:r w:rsidR="0095026D">
        <w:t>why</w:t>
      </w:r>
      <w:r w:rsidR="00071A76">
        <w:t xml:space="preserve">, it is helpful to consider two observations. </w:t>
      </w:r>
      <w:r w:rsidR="00A27BF6">
        <w:t>First, with RSA encryption</w:t>
      </w:r>
      <w:r w:rsidR="008B0B76">
        <w:t>,</w:t>
      </w:r>
      <w:r w:rsidR="00A27BF6">
        <w:t xml:space="preserve"> </w:t>
      </w:r>
      <w:r w:rsidR="00331A2D">
        <w:t xml:space="preserve">two </w:t>
      </w:r>
      <w:r w:rsidR="005577AA">
        <w:t>parties</w:t>
      </w:r>
      <w:r w:rsidR="00A27BF6">
        <w:t xml:space="preserve"> now </w:t>
      </w:r>
      <w:r w:rsidR="00266FA9">
        <w:t>ha</w:t>
      </w:r>
      <w:r w:rsidR="004762D0">
        <w:t>ve</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Second, if RSA </w:t>
      </w:r>
      <w:r w:rsidR="00F20F8E">
        <w:t>provide</w:t>
      </w:r>
      <w:r w:rsidR="0009596F">
        <w:t>s</w:t>
      </w:r>
      <w:r w:rsidR="00F20F8E">
        <w:t xml:space="preserve"> </w:t>
      </w:r>
      <w:r w:rsidR="00A27BF6">
        <w:t>encryption</w:t>
      </w:r>
      <w:r w:rsidR="006F36FB">
        <w:t>, by means of</w:t>
      </w:r>
      <w:r w:rsidR="009F230A">
        <w:t xml:space="preserve"> </w:t>
      </w:r>
      <w:r w:rsidR="000B5C1F">
        <w:t xml:space="preserve">its </w:t>
      </w:r>
      <w:r w:rsidR="009F230A">
        <w:t>mathematically</w:t>
      </w:r>
      <w:r w:rsidR="006F36FB">
        <w:t xml:space="preserve"> </w:t>
      </w:r>
      <w:r w:rsidR="001A5801">
        <w:t xml:space="preserve">related </w:t>
      </w:r>
      <w:r w:rsidR="006F36FB">
        <w:t>public and private keys</w:t>
      </w:r>
      <w:r w:rsidR="00A27BF6">
        <w:t xml:space="preserve">, </w:t>
      </w:r>
      <w:r w:rsidR="00F050C2">
        <w:t>w</w:t>
      </w:r>
      <w:r w:rsidR="00A27BF6">
        <w:t xml:space="preserve">hy </w:t>
      </w:r>
      <w:r w:rsidR="0009596F">
        <w:t>do</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44779D17" w:rsidR="00F4051B" w:rsidRDefault="00CF7E3A" w:rsidP="00F4051B">
      <w:r>
        <w:t xml:space="preserve">To the second question, the short answer is that public-key encryption is computationally </w:t>
      </w:r>
      <w:r w:rsidR="00D4764F">
        <w:t xml:space="preserve">very </w:t>
      </w:r>
      <w:r w:rsidR="00495057">
        <w:t xml:space="preserve">expensive relative to its </w:t>
      </w:r>
      <w:r>
        <w:t>symmetric</w:t>
      </w:r>
      <w:r w:rsidR="00F4051B">
        <w:t>-</w:t>
      </w:r>
      <w:r>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t>.</w:t>
      </w:r>
      <w:r w:rsidR="00D108A2">
        <w:rPr>
          <w:rStyle w:val="FootnoteReference"/>
        </w:rPr>
        <w:footnoteReference w:id="36"/>
      </w:r>
      <w:r w:rsidR="00F4051B">
        <w:t xml:space="preserve"> </w:t>
      </w:r>
      <w:r w:rsidR="0040471F">
        <w:t>O</w:t>
      </w:r>
      <w:r w:rsidR="001259A4">
        <w:t>ne</w:t>
      </w:r>
      <w:r w:rsidR="00F4051B">
        <w:t xml:space="preserve"> </w:t>
      </w:r>
      <w:r w:rsidR="004F6B08">
        <w:t>approach</w:t>
      </w:r>
      <w:r w:rsidR="00B16579">
        <w:t xml:space="preserve"> </w:t>
      </w:r>
      <w:r w:rsidR="00F737C7">
        <w:t>that emerged wa</w:t>
      </w:r>
      <w:r w:rsidR="0070353A">
        <w:t xml:space="preserve">s </w:t>
      </w:r>
      <w:r w:rsidR="00F4051B">
        <w:t>to use 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w:t>
      </w:r>
      <w:r w:rsidR="007A498E">
        <w:t>,</w:t>
      </w:r>
      <w:r w:rsidR="00F4051B">
        <w:t xml:space="preserve"> and</w:t>
      </w:r>
      <w:r w:rsidR="00B715FC">
        <w:t xml:space="preserve"> </w:t>
      </w:r>
      <w:r w:rsidR="00835F6B">
        <w:t xml:space="preserve">the </w:t>
      </w:r>
      <w:r w:rsidR="00F4051B">
        <w:t>symmetric keys</w:t>
      </w:r>
      <w:r w:rsidR="00C16B05">
        <w:t xml:space="preserve"> </w:t>
      </w:r>
      <w:r w:rsidR="00F4051B">
        <w:t xml:space="preserve">to </w:t>
      </w:r>
      <w:r w:rsidR="00890152">
        <w:t xml:space="preserve">encrypt </w:t>
      </w:r>
      <w:r w:rsidR="00387637">
        <w:t xml:space="preserve">the content of </w:t>
      </w:r>
      <w:r w:rsidR="00F4051B">
        <w:t>messages.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37"/>
      </w:r>
    </w:p>
    <w:p w14:paraId="76B7226F" w14:textId="1C16BE43" w:rsidR="00C21291" w:rsidRDefault="00895617" w:rsidP="00C21291">
      <w:r>
        <w:lastRenderedPageBreak/>
        <w:t>As to the first observation</w:t>
      </w:r>
      <w:r w:rsidR="00C41B81">
        <w:t>—that RSA</w:t>
      </w:r>
      <w:r>
        <w:t xml:space="preserve"> </w:t>
      </w:r>
      <w:r w:rsidR="00C41B81">
        <w:t>is a suitable replacement for DH</w:t>
      </w:r>
      <w:r w:rsidR="00D272EB" w:rsidRPr="00D272EB">
        <w:t xml:space="preserve"> </w:t>
      </w:r>
      <w:r w:rsidR="00D272EB">
        <w:t>as a mechanism for key-exchange</w:t>
      </w:r>
      <w:r w:rsidR="00C41B81">
        <w:t xml:space="preserve">—it </w:t>
      </w:r>
      <w:r w:rsidR="00C21291">
        <w:t xml:space="preserve">helps to </w:t>
      </w:r>
      <w:r w:rsidR="008E76CE">
        <w:t xml:space="preserve">keep in mind </w:t>
      </w:r>
      <w:r w:rsidR="00C21291">
        <w:t xml:space="preserve">that although DH </w:t>
      </w:r>
      <w:r w:rsidR="00C93A97">
        <w:t xml:space="preserve">is </w:t>
      </w:r>
      <w:r w:rsidR="00C41B81">
        <w:t xml:space="preserve">often thought of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9317DD" w:rsidR="00C21291" w:rsidRDefault="00B1714F" w:rsidP="00C21291">
      <w:r>
        <w:t xml:space="preserve">It turns out that </w:t>
      </w:r>
      <w:r w:rsidR="000B5C1F">
        <w:t xml:space="preserve">key </w:t>
      </w:r>
      <w:r w:rsidR="000B5C1F" w:rsidRPr="00FF6DAD">
        <w:rPr>
          <w:i/>
          <w:iCs/>
        </w:rPr>
        <w:t>agreement</w:t>
      </w:r>
      <w:r w:rsidR="000B5C1F">
        <w:t xml:space="preserve"> </w:t>
      </w:r>
      <w:r w:rsidR="00FF6DAD">
        <w:t xml:space="preserve">(DH) </w:t>
      </w:r>
      <w:r>
        <w:t>provides a</w:t>
      </w:r>
      <w:r w:rsidR="00C248E4">
        <w:t xml:space="preserve">n additional </w:t>
      </w:r>
      <w:r w:rsidR="000C4BB5">
        <w:t xml:space="preserve">element of </w:t>
      </w:r>
      <w:r>
        <w:t xml:space="preserve">security that </w:t>
      </w:r>
      <w:r w:rsidR="000B5C1F">
        <w:t xml:space="preserve">key </w:t>
      </w:r>
      <w:r w:rsidR="000B5C1F" w:rsidRPr="00FF6DAD">
        <w:rPr>
          <w:i/>
          <w:iCs/>
        </w:rPr>
        <w:t>exchange</w:t>
      </w:r>
      <w:r w:rsidR="00301370">
        <w:t xml:space="preserve"> </w:t>
      </w:r>
      <w:r w:rsidR="00FF6DAD">
        <w:t xml:space="preserve">(RSA) </w:t>
      </w:r>
      <w:r w:rsidR="000A67DB">
        <w:t>does not</w:t>
      </w:r>
      <w:r w:rsidR="00F13E85">
        <w:t xml:space="preserve">; </w:t>
      </w:r>
      <w:r w:rsidR="00A67EB0">
        <w:t xml:space="preserve">namely, </w:t>
      </w:r>
      <w:r w:rsidR="00F13E85">
        <w:t xml:space="preserve">a </w:t>
      </w:r>
      <w:r w:rsidR="00CD3160">
        <w:t xml:space="preserve">property </w:t>
      </w:r>
      <w:r w:rsidR="00A67EB0">
        <w:t xml:space="preserve">of encrypted messages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A854EF">
        <w:t>provides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even after transmission</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B51C87">
        <w:t>.</w:t>
      </w:r>
    </w:p>
    <w:p w14:paraId="06BF3E44" w14:textId="56958A2C"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Eve can </w:t>
      </w:r>
      <w:r w:rsidR="00377D7C">
        <w:t xml:space="preserve">now </w:t>
      </w:r>
      <w:r w:rsidR="00C21291">
        <w:t>use Bob’s private key to decrypt every symmetric key Alice</w:t>
      </w:r>
      <w:r w:rsidR="00BB2943">
        <w:t xml:space="preserve"> </w:t>
      </w:r>
      <w:r w:rsidR="004D07F9">
        <w:t xml:space="preserve">ever </w:t>
      </w:r>
      <w:r w:rsidR="00BB2943">
        <w:t>sent to Bob</w:t>
      </w:r>
      <w:r w:rsidR="006334F0">
        <w:t xml:space="preserve"> using RSA encryption</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messages</w:t>
      </w:r>
      <w:r w:rsidR="00212F7A">
        <w:t xml:space="preserve"> </w:t>
      </w:r>
      <w:r w:rsidR="003B313C">
        <w:t xml:space="preserve">she stored </w:t>
      </w:r>
      <w:r w:rsidR="00212F7A">
        <w:t>as well.</w:t>
      </w:r>
    </w:p>
    <w:p w14:paraId="71C4715F" w14:textId="2DD53718" w:rsidR="00C21291"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rsidR="00EF6C6E" w:rsidRPr="00EF6C6E">
        <w:t xml:space="preserve"> </w:t>
      </w:r>
      <w:r w:rsidR="00EF6C6E">
        <w:t>such as the one just described</w:t>
      </w:r>
      <w:r>
        <w:t xml:space="preserve">. Any scheme in which messages—containing symmetric keys or otherwise—are encrypted using long-term, public keys is vulnerable to loss </w:t>
      </w:r>
      <w:r w:rsidR="00596198">
        <w:t xml:space="preserve">of </w:t>
      </w:r>
      <w:r w:rsidR="00382AF0">
        <w:t xml:space="preserve">the </w:t>
      </w:r>
      <w:r>
        <w:t>forward secrecy</w:t>
      </w:r>
      <w:r w:rsidR="006B68DF">
        <w:t xml:space="preserve"> </w:t>
      </w:r>
      <w:r w:rsidR="00B11A91">
        <w:t xml:space="preserve">of past messages </w:t>
      </w:r>
      <w:r w:rsidR="006B68DF">
        <w:t>if the private key is</w:t>
      </w:r>
      <w:r w:rsidR="0007153A">
        <w:t xml:space="preserve"> ever</w:t>
      </w:r>
      <w:r w:rsidR="006B68DF">
        <w:t xml:space="preserve"> compromised</w:t>
      </w:r>
      <w:r>
        <w:t>.</w:t>
      </w:r>
      <w:r w:rsidR="00D01C30">
        <w:t xml:space="preserve"> </w:t>
      </w:r>
      <w:r w:rsidR="00D6535D">
        <w:t xml:space="preserve">If </w:t>
      </w:r>
      <w:r w:rsidR="00800A78">
        <w:t xml:space="preserve">computational </w:t>
      </w:r>
      <w:r w:rsidR="00D01C30">
        <w:t xml:space="preserve">inefficiency </w:t>
      </w:r>
      <w:r w:rsidR="00D6535D">
        <w:t>weren’t reason enough</w:t>
      </w:r>
      <w:r w:rsidR="00D6535D" w:rsidRPr="00D6535D">
        <w:t xml:space="preserve"> </w:t>
      </w:r>
      <w:r w:rsidR="00372C36">
        <w:t xml:space="preserve">not </w:t>
      </w:r>
      <w:r w:rsidR="00D6535D">
        <w:t xml:space="preserve">to use </w:t>
      </w:r>
      <w:r w:rsidR="004A3F81">
        <w:t>public</w:t>
      </w:r>
      <w:r w:rsidR="00DB4DFA">
        <w:t xml:space="preserve"> </w:t>
      </w:r>
      <w:r w:rsidR="004A3F81">
        <w:t>key</w:t>
      </w:r>
      <w:r w:rsidR="00DB4DFA">
        <w:t>s</w:t>
      </w:r>
      <w:r w:rsidR="004A3F81">
        <w:t xml:space="preserve"> to encrypt messages</w:t>
      </w:r>
      <w:r w:rsidR="00D01C30">
        <w:t xml:space="preserve">, </w:t>
      </w:r>
      <w:r w:rsidR="002860DB">
        <w:t xml:space="preserve">the </w:t>
      </w:r>
      <w:r w:rsidR="00A02C75">
        <w:t xml:space="preserve">loss of </w:t>
      </w:r>
      <w:r w:rsidR="00F037BC">
        <w:t>perfect forward secrecy</w:t>
      </w:r>
      <w:r w:rsidR="00D6535D">
        <w:t xml:space="preserve"> </w:t>
      </w:r>
      <w:r w:rsidR="00A02C75">
        <w:t xml:space="preserve">certainly </w:t>
      </w:r>
      <w:r w:rsidR="00D6535D">
        <w:t>is</w:t>
      </w:r>
      <w:r w:rsidR="007131DB">
        <w:t>.</w:t>
      </w:r>
    </w:p>
    <w:p w14:paraId="183E42F7" w14:textId="16C99CF3" w:rsidR="00C21291" w:rsidRPr="009156E5" w:rsidRDefault="00F3331F" w:rsidP="00C21291">
      <w:r>
        <w:t xml:space="preserve">One solution </w:t>
      </w:r>
      <w:r w:rsidR="007D261D">
        <w:t xml:space="preserve">is </w:t>
      </w:r>
      <w:r w:rsidR="00C21291">
        <w:t xml:space="preserve">for two parties to use DH to generate </w:t>
      </w:r>
      <w:r w:rsidR="00E44086">
        <w:t xml:space="preserve">a </w:t>
      </w:r>
      <w:r w:rsidR="00C21291">
        <w:t xml:space="preserve">symmetric key independently, and </w:t>
      </w:r>
      <w:r w:rsidR="00254B11">
        <w:t xml:space="preserve">to </w:t>
      </w:r>
      <w:r w:rsidR="00C21291">
        <w:t>use that key to encrypt and decrypt one, and only one, message</w:t>
      </w:r>
      <w:r w:rsidR="003E4954">
        <w:t xml:space="preserve">. </w:t>
      </w:r>
      <w:r w:rsidR="00E64F10">
        <w:t>Then, f</w:t>
      </w:r>
      <w:r w:rsidR="003E4954">
        <w:t xml:space="preserve">or each subsequent message, a fresh key </w:t>
      </w:r>
      <w:r w:rsidR="00EE7D06">
        <w:t xml:space="preserve">is </w:t>
      </w:r>
      <w:r w:rsidR="003E4954">
        <w:t>generated</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AE5D46">
        <w:t xml:space="preserve">Using </w:t>
      </w:r>
      <w:r w:rsidR="003F49B9">
        <w:t xml:space="preserve">such a </w:t>
      </w:r>
      <w:r w:rsidR="001F5A95">
        <w:t xml:space="preserve">scheme, </w:t>
      </w:r>
      <w:r w:rsidR="00065091">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75173B">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6D2BB8">
        <w:t xml:space="preserve">a single </w:t>
      </w:r>
      <w:r w:rsidR="005771DE">
        <w:t>message</w:t>
      </w:r>
      <w:r w:rsidR="00E001D3">
        <w:t>.</w:t>
      </w:r>
    </w:p>
    <w:p w14:paraId="40A90642" w14:textId="07E88B3B" w:rsidR="00B17A8B" w:rsidRDefault="00D344C2" w:rsidP="00D344C2">
      <w:pPr>
        <w:pStyle w:val="Heading1"/>
      </w:pPr>
      <w:r>
        <w:t>Digital Signatures</w:t>
      </w:r>
    </w:p>
    <w:p w14:paraId="73A28B80" w14:textId="159E3890" w:rsidR="00E71BF4" w:rsidRDefault="008332B2" w:rsidP="008332B2">
      <w:r>
        <w:t>Digital signatures are the third and final component of the public-key cryptosystem conceived by DH</w:t>
      </w:r>
      <w:r w:rsidR="006330D7">
        <w:t>,</w:t>
      </w:r>
      <w:r>
        <w:t xml:space="preserve"> and </w:t>
      </w:r>
      <w:r w:rsidR="006330D7">
        <w:t xml:space="preserve">only later </w:t>
      </w:r>
      <w:r w:rsidR="00385697">
        <w:t>implemented</w:t>
      </w:r>
      <w:r>
        <w:t xml:space="preserve"> by RSA. Digital signatures serve </w:t>
      </w:r>
      <w:r w:rsidR="00B23C38">
        <w:t xml:space="preserve">three </w:t>
      </w:r>
      <w:r w:rsidR="00323564">
        <w:t xml:space="preserve">main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8"/>
      </w:r>
    </w:p>
    <w:p w14:paraId="6FCB120D" w14:textId="59594244" w:rsidR="005C5CBD" w:rsidRDefault="005C5CBD" w:rsidP="008332B2">
      <w:r>
        <w:lastRenderedPageBreak/>
        <w:t>In this scheme, the sender</w:t>
      </w:r>
      <w:r w:rsidR="00846054">
        <w:t xml:space="preserve"> </w:t>
      </w:r>
      <w:r w:rsidRPr="005C5CBD">
        <w:rPr>
          <w:i/>
          <w:iCs/>
        </w:rPr>
        <w:t>signs</w:t>
      </w:r>
      <w:r>
        <w:t xml:space="preserve"> </w:t>
      </w:r>
      <w:r w:rsidR="00D92F33">
        <w:t xml:space="preserve">a message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message </w:t>
      </w:r>
      <w:r>
        <w:t xml:space="preserve">using the </w:t>
      </w:r>
      <w:r w:rsidR="00F43A89">
        <w:t xml:space="preserve">signer’s </w:t>
      </w:r>
      <w:r>
        <w:t>public key.</w:t>
      </w:r>
      <w:r w:rsidR="00FA05BE">
        <w:rPr>
          <w:rStyle w:val="FootnoteReference"/>
        </w:rPr>
        <w:footnoteReference w:id="39"/>
      </w:r>
      <w:r w:rsidR="00065BA7">
        <w:t xml:space="preserve"> </w:t>
      </w:r>
      <w:r w:rsidR="0026701A">
        <w:t xml:space="preserve">If the verification fails, this means </w:t>
      </w:r>
      <w:r w:rsidR="00484145">
        <w:t xml:space="preserve">either </w:t>
      </w:r>
      <w:r w:rsidR="00EF5BA2">
        <w:t xml:space="preserve">that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414E8C">
        <w:t>. In either case, the signature is invalid</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8F04DC">
        <w:t xml:space="preserve">to </w:t>
      </w:r>
      <w:r w:rsidR="00695153">
        <w:t xml:space="preserve">the </w:t>
      </w:r>
      <w:r w:rsidR="008F04DC">
        <w:t>message</w:t>
      </w:r>
      <w:r w:rsidR="00695153">
        <w:t xml:space="preserve"> itself.</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40"/>
      </w:r>
    </w:p>
    <w:p w14:paraId="790DD3B6" w14:textId="11A88073"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41"/>
      </w:r>
    </w:p>
    <w:p w14:paraId="618A67C0" w14:textId="234BAAB9" w:rsidR="00231390" w:rsidRDefault="0015371D" w:rsidP="008332B2">
      <w:r w:rsidRPr="00231390">
        <w:rPr>
          <w:i/>
          <w:iCs/>
        </w:rPr>
        <w:t xml:space="preserve">Figure </w:t>
      </w:r>
      <w:r w:rsidR="0097040D">
        <w:rPr>
          <w:i/>
          <w:iCs/>
        </w:rPr>
        <w:t>8</w:t>
      </w:r>
      <w:r>
        <w:t xml:space="preserve"> depicts </w:t>
      </w:r>
      <w:r w:rsidR="003E12D2">
        <w:t xml:space="preserve">a very simple </w:t>
      </w:r>
      <w:r>
        <w:t>digital</w:t>
      </w:r>
      <w:r w:rsidR="000D5F58">
        <w:t xml:space="preserve"> signature and verification</w:t>
      </w:r>
      <w:r w:rsidR="0082246C">
        <w:t xml:space="preserve"> </w:t>
      </w:r>
      <w:r w:rsidR="00E5150F">
        <w:t>procedure</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 xml:space="preserve">Figure </w:t>
      </w:r>
      <w:r w:rsidR="009672E9">
        <w:rPr>
          <w:i/>
          <w:iCs/>
        </w:rPr>
        <w:t>5</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7E0C4E">
        <w:t>,</w:t>
      </w:r>
      <w:r w:rsidR="00445C79">
        <w:t xml:space="preserve"> </w:t>
      </w:r>
      <w:r w:rsidR="003822DE">
        <w:t>3</w:t>
      </w:r>
      <w:r w:rsidR="00231390">
        <w:t xml:space="preserve"> and </w:t>
      </w:r>
      <w:r w:rsidR="003822DE">
        <w:t>11</w:t>
      </w:r>
      <w:r w:rsidR="00231390">
        <w:t>,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w:t>
      </w:r>
      <w:r w:rsidR="00CD66AD">
        <w:t xml:space="preserve">and transmits it </w:t>
      </w:r>
      <w:r w:rsidR="00477EEB">
        <w:t>to Bob</w:t>
      </w:r>
      <w:r w:rsidR="000F0C6B">
        <w:t>, who verifies it on receipt</w:t>
      </w:r>
      <w:r w:rsidR="00477EEB">
        <w:t>.</w:t>
      </w:r>
      <w:r w:rsidR="000D1A63">
        <w:rPr>
          <w:rStyle w:val="FootnoteReference"/>
        </w:rPr>
        <w:footnoteReference w:id="42"/>
      </w:r>
    </w:p>
    <w:tbl>
      <w:tblPr>
        <w:tblStyle w:val="PlainTable4"/>
        <w:tblW w:w="0" w:type="auto"/>
        <w:tblLook w:val="04A0" w:firstRow="1" w:lastRow="0" w:firstColumn="1" w:lastColumn="0" w:noHBand="0" w:noVBand="1"/>
      </w:tblPr>
      <w:tblGrid>
        <w:gridCol w:w="726"/>
        <w:gridCol w:w="757"/>
        <w:gridCol w:w="642"/>
        <w:gridCol w:w="677"/>
        <w:gridCol w:w="2323"/>
      </w:tblGrid>
      <w:tr w:rsidR="003822DE" w14:paraId="1F73D135" w14:textId="77777777" w:rsidTr="00E15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15E66459" w14:textId="440901D6" w:rsidR="003822DE" w:rsidRDefault="003822DE" w:rsidP="00E1522D">
            <w:pPr>
              <w:jc w:val="center"/>
            </w:pPr>
            <w:r>
              <w:t>Step</w:t>
            </w:r>
          </w:p>
        </w:tc>
        <w:tc>
          <w:tcPr>
            <w:tcW w:w="757" w:type="dxa"/>
          </w:tcPr>
          <w:p w14:paraId="42A47064" w14:textId="5EFE6336" w:rsidR="003822DE" w:rsidRDefault="003822DE" w:rsidP="00E1522D">
            <w:pPr>
              <w:jc w:val="center"/>
              <w:cnfStyle w:val="100000000000" w:firstRow="1" w:lastRow="0" w:firstColumn="0" w:lastColumn="0" w:oddVBand="0" w:evenVBand="0" w:oddHBand="0" w:evenHBand="0" w:firstRowFirstColumn="0" w:firstRowLastColumn="0" w:lastRowFirstColumn="0" w:lastRowLastColumn="0"/>
            </w:pPr>
            <w:r>
              <w:t>Alice</w:t>
            </w:r>
          </w:p>
        </w:tc>
        <w:tc>
          <w:tcPr>
            <w:tcW w:w="642" w:type="dxa"/>
          </w:tcPr>
          <w:p w14:paraId="39787FCD" w14:textId="5AF4F3FF" w:rsidR="003822DE" w:rsidRDefault="003822DE" w:rsidP="00E1522D">
            <w:pPr>
              <w:jc w:val="center"/>
              <w:cnfStyle w:val="100000000000" w:firstRow="1" w:lastRow="0" w:firstColumn="0" w:lastColumn="0" w:oddVBand="0" w:evenVBand="0" w:oddHBand="0" w:evenHBand="0" w:firstRowFirstColumn="0" w:firstRowLastColumn="0" w:lastRowFirstColumn="0" w:lastRowLastColumn="0"/>
            </w:pPr>
            <w:r>
              <w:t>Eve</w:t>
            </w:r>
          </w:p>
        </w:tc>
        <w:tc>
          <w:tcPr>
            <w:tcW w:w="677" w:type="dxa"/>
          </w:tcPr>
          <w:p w14:paraId="5ECB9C49" w14:textId="76862BDF" w:rsidR="003822DE" w:rsidRDefault="003822DE" w:rsidP="00E1522D">
            <w:pPr>
              <w:jc w:val="center"/>
              <w:cnfStyle w:val="100000000000" w:firstRow="1" w:lastRow="0" w:firstColumn="0" w:lastColumn="0" w:oddVBand="0" w:evenVBand="0" w:oddHBand="0" w:evenHBand="0" w:firstRowFirstColumn="0" w:firstRowLastColumn="0" w:lastRowFirstColumn="0" w:lastRowLastColumn="0"/>
            </w:pPr>
            <w:r>
              <w:t>Bob</w:t>
            </w:r>
          </w:p>
        </w:tc>
        <w:tc>
          <w:tcPr>
            <w:tcW w:w="2323" w:type="dxa"/>
          </w:tcPr>
          <w:p w14:paraId="44377AEE" w14:textId="1E14F0AE" w:rsidR="003822DE" w:rsidRDefault="003822DE" w:rsidP="00F41FB2">
            <w:pPr>
              <w:cnfStyle w:val="100000000000" w:firstRow="1" w:lastRow="0" w:firstColumn="0" w:lastColumn="0" w:oddVBand="0" w:evenVBand="0" w:oddHBand="0" w:evenHBand="0" w:firstRowFirstColumn="0" w:firstRowLastColumn="0" w:lastRowFirstColumn="0" w:lastRowLastColumn="0"/>
            </w:pPr>
            <w:r>
              <w:t>Computations</w:t>
            </w:r>
          </w:p>
        </w:tc>
      </w:tr>
      <w:tr w:rsidR="003822DE" w14:paraId="5CBF7B43" w14:textId="77777777" w:rsidTr="00E15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392DA270" w14:textId="2461FABC" w:rsidR="003822DE" w:rsidRDefault="003822DE" w:rsidP="00E1522D">
            <w:pPr>
              <w:jc w:val="center"/>
            </w:pPr>
            <w:r>
              <w:t>1</w:t>
            </w:r>
          </w:p>
        </w:tc>
        <w:tc>
          <w:tcPr>
            <w:tcW w:w="757" w:type="dxa"/>
          </w:tcPr>
          <w:p w14:paraId="26BD87C5" w14:textId="4D2D7769" w:rsidR="003822DE" w:rsidRPr="003822DE" w:rsidRDefault="000834F1" w:rsidP="00E1522D">
            <w:pPr>
              <w:jc w:val="center"/>
              <w:cnfStyle w:val="000000100000" w:firstRow="0" w:lastRow="0" w:firstColumn="0" w:lastColumn="0" w:oddVBand="0" w:evenVBand="0" w:oddHBand="1" w:evenHBand="0" w:firstRowFirstColumn="0" w:firstRowLastColumn="0" w:lastRowFirstColumn="0" w:lastRowLastColumn="0"/>
              <w:rPr>
                <w:b/>
                <w:bCs/>
              </w:rPr>
            </w:pPr>
            <w:r>
              <w:rPr>
                <w:b/>
                <w:bCs/>
              </w:rPr>
              <w:t>3</w:t>
            </w:r>
          </w:p>
        </w:tc>
        <w:tc>
          <w:tcPr>
            <w:tcW w:w="642" w:type="dxa"/>
          </w:tcPr>
          <w:p w14:paraId="500E4551" w14:textId="77777777" w:rsidR="003822DE" w:rsidRDefault="003822DE" w:rsidP="00E1522D">
            <w:pPr>
              <w:jc w:val="center"/>
              <w:cnfStyle w:val="000000100000" w:firstRow="0" w:lastRow="0" w:firstColumn="0" w:lastColumn="0" w:oddVBand="0" w:evenVBand="0" w:oddHBand="1" w:evenHBand="0" w:firstRowFirstColumn="0" w:firstRowLastColumn="0" w:lastRowFirstColumn="0" w:lastRowLastColumn="0"/>
            </w:pPr>
          </w:p>
        </w:tc>
        <w:tc>
          <w:tcPr>
            <w:tcW w:w="677" w:type="dxa"/>
          </w:tcPr>
          <w:p w14:paraId="4E860978" w14:textId="77777777" w:rsidR="003822DE" w:rsidRDefault="003822DE" w:rsidP="00E1522D">
            <w:pPr>
              <w:jc w:val="center"/>
              <w:cnfStyle w:val="000000100000" w:firstRow="0" w:lastRow="0" w:firstColumn="0" w:lastColumn="0" w:oddVBand="0" w:evenVBand="0" w:oddHBand="1" w:evenHBand="0" w:firstRowFirstColumn="0" w:firstRowLastColumn="0" w:lastRowFirstColumn="0" w:lastRowLastColumn="0"/>
            </w:pPr>
          </w:p>
        </w:tc>
        <w:tc>
          <w:tcPr>
            <w:tcW w:w="2323" w:type="dxa"/>
          </w:tcPr>
          <w:p w14:paraId="072620A8" w14:textId="77777777" w:rsidR="003822DE" w:rsidRDefault="003822DE" w:rsidP="00F41FB2">
            <w:pPr>
              <w:cnfStyle w:val="000000100000" w:firstRow="0" w:lastRow="0" w:firstColumn="0" w:lastColumn="0" w:oddVBand="0" w:evenVBand="0" w:oddHBand="1" w:evenHBand="0" w:firstRowFirstColumn="0" w:firstRowLastColumn="0" w:lastRowFirstColumn="0" w:lastRowLastColumn="0"/>
            </w:pPr>
          </w:p>
        </w:tc>
      </w:tr>
      <w:tr w:rsidR="003822DE" w14:paraId="06CDAA22" w14:textId="77777777" w:rsidTr="00E1522D">
        <w:tc>
          <w:tcPr>
            <w:cnfStyle w:val="001000000000" w:firstRow="0" w:lastRow="0" w:firstColumn="1" w:lastColumn="0" w:oddVBand="0" w:evenVBand="0" w:oddHBand="0" w:evenHBand="0" w:firstRowFirstColumn="0" w:firstRowLastColumn="0" w:lastRowFirstColumn="0" w:lastRowLastColumn="0"/>
            <w:tcW w:w="726" w:type="dxa"/>
          </w:tcPr>
          <w:p w14:paraId="38E895F4" w14:textId="5DDCC8A0" w:rsidR="003822DE" w:rsidRDefault="003822DE" w:rsidP="00E1522D">
            <w:pPr>
              <w:jc w:val="center"/>
            </w:pPr>
            <w:r>
              <w:t>2</w:t>
            </w:r>
          </w:p>
        </w:tc>
        <w:tc>
          <w:tcPr>
            <w:tcW w:w="757" w:type="dxa"/>
          </w:tcPr>
          <w:p w14:paraId="4DCD7899" w14:textId="289C6586" w:rsidR="003822DE" w:rsidRDefault="000834F1" w:rsidP="00E1522D">
            <w:pPr>
              <w:jc w:val="center"/>
              <w:cnfStyle w:val="000000000000" w:firstRow="0" w:lastRow="0" w:firstColumn="0" w:lastColumn="0" w:oddVBand="0" w:evenVBand="0" w:oddHBand="0" w:evenHBand="0" w:firstRowFirstColumn="0" w:firstRowLastColumn="0" w:lastRowFirstColumn="0" w:lastRowLastColumn="0"/>
            </w:pPr>
            <w:r>
              <w:t>12</w:t>
            </w:r>
          </w:p>
        </w:tc>
        <w:tc>
          <w:tcPr>
            <w:tcW w:w="642" w:type="dxa"/>
          </w:tcPr>
          <w:p w14:paraId="5E985FF2" w14:textId="7500D418" w:rsidR="003822DE" w:rsidRDefault="003822DE" w:rsidP="00E1522D">
            <w:pPr>
              <w:jc w:val="center"/>
              <w:cnfStyle w:val="000000000000" w:firstRow="0" w:lastRow="0" w:firstColumn="0" w:lastColumn="0" w:oddVBand="0" w:evenVBand="0" w:oddHBand="0" w:evenHBand="0" w:firstRowFirstColumn="0" w:firstRowLastColumn="0" w:lastRowFirstColumn="0" w:lastRowLastColumn="0"/>
            </w:pPr>
            <w:r>
              <w:t>-&gt;</w:t>
            </w:r>
          </w:p>
        </w:tc>
        <w:tc>
          <w:tcPr>
            <w:tcW w:w="677" w:type="dxa"/>
          </w:tcPr>
          <w:p w14:paraId="16A5A301" w14:textId="77777777" w:rsidR="003822DE" w:rsidRDefault="003822DE" w:rsidP="00E1522D">
            <w:pPr>
              <w:jc w:val="center"/>
              <w:cnfStyle w:val="000000000000" w:firstRow="0" w:lastRow="0" w:firstColumn="0" w:lastColumn="0" w:oddVBand="0" w:evenVBand="0" w:oddHBand="0" w:evenHBand="0" w:firstRowFirstColumn="0" w:firstRowLastColumn="0" w:lastRowFirstColumn="0" w:lastRowLastColumn="0"/>
            </w:pPr>
          </w:p>
        </w:tc>
        <w:tc>
          <w:tcPr>
            <w:tcW w:w="2323" w:type="dxa"/>
          </w:tcPr>
          <w:p w14:paraId="6B6B19E7" w14:textId="6612642A" w:rsidR="003822DE" w:rsidRDefault="000834F1" w:rsidP="00F41FB2">
            <w:pPr>
              <w:cnfStyle w:val="000000000000" w:firstRow="0" w:lastRow="0" w:firstColumn="0" w:lastColumn="0" w:oddVBand="0" w:evenVBand="0" w:oddHBand="0" w:evenHBand="0" w:firstRowFirstColumn="0" w:firstRowLastColumn="0" w:lastRowFirstColumn="0" w:lastRowLastColumn="0"/>
            </w:pPr>
            <w:r w:rsidRPr="000834F1">
              <w:t>3</w:t>
            </w:r>
            <w:r w:rsidRPr="000834F1">
              <w:rPr>
                <w:vertAlign w:val="superscript"/>
              </w:rPr>
              <w:t>11</w:t>
            </w:r>
            <w:r>
              <w:t xml:space="preserve"> = 12 mod 15</w:t>
            </w:r>
          </w:p>
        </w:tc>
      </w:tr>
      <w:tr w:rsidR="003822DE" w14:paraId="5139E6A5" w14:textId="77777777" w:rsidTr="00E15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1B048D88" w14:textId="7A098327" w:rsidR="003822DE" w:rsidRDefault="003822DE" w:rsidP="00E1522D">
            <w:pPr>
              <w:jc w:val="center"/>
            </w:pPr>
            <w:r>
              <w:t>3</w:t>
            </w:r>
          </w:p>
        </w:tc>
        <w:tc>
          <w:tcPr>
            <w:tcW w:w="757" w:type="dxa"/>
          </w:tcPr>
          <w:p w14:paraId="18B65035" w14:textId="77777777" w:rsidR="003822DE" w:rsidRDefault="003822DE" w:rsidP="00E1522D">
            <w:pPr>
              <w:jc w:val="center"/>
              <w:cnfStyle w:val="000000100000" w:firstRow="0" w:lastRow="0" w:firstColumn="0" w:lastColumn="0" w:oddVBand="0" w:evenVBand="0" w:oddHBand="1" w:evenHBand="0" w:firstRowFirstColumn="0" w:firstRowLastColumn="0" w:lastRowFirstColumn="0" w:lastRowLastColumn="0"/>
            </w:pPr>
          </w:p>
        </w:tc>
        <w:tc>
          <w:tcPr>
            <w:tcW w:w="642" w:type="dxa"/>
          </w:tcPr>
          <w:p w14:paraId="252FC4C4" w14:textId="1D52833D" w:rsidR="003822DE" w:rsidRDefault="000834F1" w:rsidP="00E1522D">
            <w:pPr>
              <w:jc w:val="center"/>
              <w:cnfStyle w:val="000000100000" w:firstRow="0" w:lastRow="0" w:firstColumn="0" w:lastColumn="0" w:oddVBand="0" w:evenVBand="0" w:oddHBand="1" w:evenHBand="0" w:firstRowFirstColumn="0" w:firstRowLastColumn="0" w:lastRowFirstColumn="0" w:lastRowLastColumn="0"/>
            </w:pPr>
            <w:r>
              <w:t>12</w:t>
            </w:r>
          </w:p>
        </w:tc>
        <w:tc>
          <w:tcPr>
            <w:tcW w:w="677" w:type="dxa"/>
          </w:tcPr>
          <w:p w14:paraId="349C5FEE" w14:textId="3A002A93" w:rsidR="003822DE" w:rsidRDefault="000834F1" w:rsidP="00E1522D">
            <w:pPr>
              <w:jc w:val="center"/>
              <w:cnfStyle w:val="000000100000" w:firstRow="0" w:lastRow="0" w:firstColumn="0" w:lastColumn="0" w:oddVBand="0" w:evenVBand="0" w:oddHBand="1" w:evenHBand="0" w:firstRowFirstColumn="0" w:firstRowLastColumn="0" w:lastRowFirstColumn="0" w:lastRowLastColumn="0"/>
            </w:pPr>
            <w:r>
              <w:t>12</w:t>
            </w:r>
          </w:p>
        </w:tc>
        <w:tc>
          <w:tcPr>
            <w:tcW w:w="2323" w:type="dxa"/>
          </w:tcPr>
          <w:p w14:paraId="6E19074C" w14:textId="77777777" w:rsidR="003822DE" w:rsidRDefault="003822DE" w:rsidP="00F41FB2">
            <w:pPr>
              <w:cnfStyle w:val="000000100000" w:firstRow="0" w:lastRow="0" w:firstColumn="0" w:lastColumn="0" w:oddVBand="0" w:evenVBand="0" w:oddHBand="1" w:evenHBand="0" w:firstRowFirstColumn="0" w:firstRowLastColumn="0" w:lastRowFirstColumn="0" w:lastRowLastColumn="0"/>
            </w:pPr>
          </w:p>
        </w:tc>
      </w:tr>
      <w:tr w:rsidR="003822DE" w14:paraId="278B0F89" w14:textId="77777777" w:rsidTr="00E1522D">
        <w:tc>
          <w:tcPr>
            <w:cnfStyle w:val="001000000000" w:firstRow="0" w:lastRow="0" w:firstColumn="1" w:lastColumn="0" w:oddVBand="0" w:evenVBand="0" w:oddHBand="0" w:evenHBand="0" w:firstRowFirstColumn="0" w:firstRowLastColumn="0" w:lastRowFirstColumn="0" w:lastRowLastColumn="0"/>
            <w:tcW w:w="726" w:type="dxa"/>
          </w:tcPr>
          <w:p w14:paraId="3552217B" w14:textId="59F977FC" w:rsidR="003822DE" w:rsidRDefault="003822DE" w:rsidP="00E1522D">
            <w:pPr>
              <w:jc w:val="center"/>
            </w:pPr>
            <w:r>
              <w:t>4</w:t>
            </w:r>
          </w:p>
        </w:tc>
        <w:tc>
          <w:tcPr>
            <w:tcW w:w="757" w:type="dxa"/>
          </w:tcPr>
          <w:p w14:paraId="2ADB47D9" w14:textId="77777777" w:rsidR="003822DE" w:rsidRDefault="003822DE" w:rsidP="00E1522D">
            <w:pPr>
              <w:jc w:val="center"/>
              <w:cnfStyle w:val="000000000000" w:firstRow="0" w:lastRow="0" w:firstColumn="0" w:lastColumn="0" w:oddVBand="0" w:evenVBand="0" w:oddHBand="0" w:evenHBand="0" w:firstRowFirstColumn="0" w:firstRowLastColumn="0" w:lastRowFirstColumn="0" w:lastRowLastColumn="0"/>
            </w:pPr>
          </w:p>
        </w:tc>
        <w:tc>
          <w:tcPr>
            <w:tcW w:w="642" w:type="dxa"/>
          </w:tcPr>
          <w:p w14:paraId="39601358" w14:textId="77777777" w:rsidR="003822DE" w:rsidRDefault="003822DE" w:rsidP="00E1522D">
            <w:pPr>
              <w:jc w:val="center"/>
              <w:cnfStyle w:val="000000000000" w:firstRow="0" w:lastRow="0" w:firstColumn="0" w:lastColumn="0" w:oddVBand="0" w:evenVBand="0" w:oddHBand="0" w:evenHBand="0" w:firstRowFirstColumn="0" w:firstRowLastColumn="0" w:lastRowFirstColumn="0" w:lastRowLastColumn="0"/>
            </w:pPr>
          </w:p>
        </w:tc>
        <w:tc>
          <w:tcPr>
            <w:tcW w:w="677" w:type="dxa"/>
          </w:tcPr>
          <w:p w14:paraId="35D2E3B2" w14:textId="25EF7D55" w:rsidR="003822DE" w:rsidRPr="003822DE" w:rsidRDefault="000834F1" w:rsidP="00E1522D">
            <w:pPr>
              <w:jc w:val="center"/>
              <w:cnfStyle w:val="000000000000" w:firstRow="0" w:lastRow="0" w:firstColumn="0" w:lastColumn="0" w:oddVBand="0" w:evenVBand="0" w:oddHBand="0" w:evenHBand="0" w:firstRowFirstColumn="0" w:firstRowLastColumn="0" w:lastRowFirstColumn="0" w:lastRowLastColumn="0"/>
              <w:rPr>
                <w:b/>
                <w:bCs/>
              </w:rPr>
            </w:pPr>
            <w:r>
              <w:rPr>
                <w:b/>
                <w:bCs/>
              </w:rPr>
              <w:t>3</w:t>
            </w:r>
          </w:p>
        </w:tc>
        <w:tc>
          <w:tcPr>
            <w:tcW w:w="2323" w:type="dxa"/>
          </w:tcPr>
          <w:p w14:paraId="7675FD80" w14:textId="78F1CCF9" w:rsidR="003822DE" w:rsidRPr="000834F1" w:rsidRDefault="000834F1" w:rsidP="00F41FB2">
            <w:pPr>
              <w:cnfStyle w:val="000000000000" w:firstRow="0" w:lastRow="0" w:firstColumn="0" w:lastColumn="0" w:oddVBand="0" w:evenVBand="0" w:oddHBand="0" w:evenHBand="0" w:firstRowFirstColumn="0" w:firstRowLastColumn="0" w:lastRowFirstColumn="0" w:lastRowLastColumn="0"/>
            </w:pPr>
            <w:r>
              <w:t>12</w:t>
            </w:r>
            <w:r w:rsidRPr="000834F1">
              <w:rPr>
                <w:vertAlign w:val="superscript"/>
              </w:rPr>
              <w:t>3</w:t>
            </w:r>
            <w:r>
              <w:t xml:space="preserve"> = 3 mod 15</w:t>
            </w:r>
          </w:p>
        </w:tc>
      </w:tr>
    </w:tbl>
    <w:p w14:paraId="373964CE" w14:textId="6A2E87EA" w:rsidR="00231390" w:rsidRDefault="00231390" w:rsidP="00F41FB2"/>
    <w:p w14:paraId="1620FE2E" w14:textId="19215D88" w:rsidR="00E1522D" w:rsidRPr="00E1522D" w:rsidRDefault="00E1522D" w:rsidP="00F41FB2">
      <w:pPr>
        <w:rPr>
          <w:i/>
          <w:iCs/>
          <w:sz w:val="18"/>
          <w:szCs w:val="18"/>
        </w:rPr>
      </w:pPr>
      <w:r w:rsidRPr="00E1522D">
        <w:rPr>
          <w:i/>
          <w:iCs/>
          <w:sz w:val="18"/>
          <w:szCs w:val="18"/>
        </w:rPr>
        <w:t>Figure 8. Digital signature</w:t>
      </w:r>
    </w:p>
    <w:p w14:paraId="30CDD786" w14:textId="621C912E" w:rsidR="00477EEB" w:rsidRDefault="003148F0" w:rsidP="00477EEB">
      <w:r>
        <w:t xml:space="preserve">In steps 1, 2 and 3, Alice </w:t>
      </w:r>
      <w:r w:rsidR="00ED5404">
        <w:t>signs the message (</w:t>
      </w:r>
      <w:r w:rsidR="009672E9">
        <w:t>3</w:t>
      </w:r>
      <w:r w:rsidR="00ED5404">
        <w:t xml:space="preserve">) and transmits it to Bob. To do this she </w:t>
      </w:r>
      <w:r>
        <w:t xml:space="preserve">raises the message </w:t>
      </w:r>
      <w:r w:rsidR="00C849BA">
        <w:t>(</w:t>
      </w:r>
      <w:r w:rsidR="009672E9">
        <w:t>3</w:t>
      </w:r>
      <w:r w:rsidR="00C849BA">
        <w:t>)</w:t>
      </w:r>
      <w:r>
        <w:t xml:space="preserve"> to the power of her encryption key </w:t>
      </w:r>
      <w:r w:rsidRPr="003148F0">
        <w:rPr>
          <w:i/>
          <w:iCs/>
        </w:rPr>
        <w:t>d</w:t>
      </w:r>
      <w:r>
        <w:t xml:space="preserve"> (</w:t>
      </w:r>
      <w:r w:rsidR="009672E9">
        <w:t>11</w:t>
      </w:r>
      <w:r>
        <w:t>)</w:t>
      </w:r>
      <w:r w:rsidR="001D1C78">
        <w:t xml:space="preserve"> modulo </w:t>
      </w:r>
      <w:r w:rsidRPr="003148F0">
        <w:rPr>
          <w:i/>
          <w:iCs/>
        </w:rPr>
        <w:t>n</w:t>
      </w:r>
      <w:r>
        <w:t xml:space="preserve"> (</w:t>
      </w:r>
      <w:r w:rsidR="009672E9">
        <w:t>15</w:t>
      </w:r>
      <w:r>
        <w:t xml:space="preserve">) to </w:t>
      </w:r>
      <w:r w:rsidR="00E257A6">
        <w:t xml:space="preserve">compute </w:t>
      </w:r>
      <w:r>
        <w:t xml:space="preserve">the signed message </w:t>
      </w:r>
      <w:r w:rsidR="00E85F8E">
        <w:t>(</w:t>
      </w:r>
      <w:r w:rsidR="00B10D20">
        <w:t>12</w:t>
      </w:r>
      <w:r w:rsidR="00E85F8E">
        <w:t>)</w:t>
      </w:r>
      <w:r w:rsidR="00E26C66">
        <w:t>.</w:t>
      </w:r>
    </w:p>
    <w:p w14:paraId="56C825C6" w14:textId="1CD5C768" w:rsidR="00B07A98" w:rsidRDefault="00E26C66" w:rsidP="00477EEB">
      <w:r>
        <w:t>In step 4</w:t>
      </w:r>
      <w:r w:rsidR="005834F5">
        <w:t>, Bob verifies the signed message</w:t>
      </w:r>
      <w:r w:rsidR="001F5B9D">
        <w:t xml:space="preserve"> (</w:t>
      </w:r>
      <w:r w:rsidR="00B10D20">
        <w:t>12</w:t>
      </w:r>
      <w:r w:rsidR="001F5B9D">
        <w:t>)</w:t>
      </w:r>
      <w:r w:rsidR="00212026">
        <w:t xml:space="preserve"> by raising </w:t>
      </w:r>
      <w:r w:rsidR="001F5B9D">
        <w:t>it</w:t>
      </w:r>
      <w:r>
        <w:t xml:space="preserve"> to the power of Alice’s public key </w:t>
      </w:r>
      <w:r w:rsidRPr="00E26C66">
        <w:rPr>
          <w:i/>
          <w:iCs/>
        </w:rPr>
        <w:t>e</w:t>
      </w:r>
      <w:r>
        <w:t xml:space="preserve"> (</w:t>
      </w:r>
      <w:r w:rsidR="00B10D20">
        <w:t>3</w:t>
      </w:r>
      <w:r>
        <w:t>)</w:t>
      </w:r>
      <w:r w:rsidR="005D243D">
        <w:t xml:space="preserve"> modulo </w:t>
      </w:r>
      <w:r w:rsidR="00374077" w:rsidRPr="00374077">
        <w:rPr>
          <w:i/>
          <w:iCs/>
        </w:rPr>
        <w:t>n</w:t>
      </w:r>
      <w:r w:rsidR="00374077">
        <w:t xml:space="preserve"> (</w:t>
      </w:r>
      <w:r w:rsidR="00B10D20">
        <w:t>15</w:t>
      </w:r>
      <w:r w:rsidR="00374077">
        <w:t>)</w:t>
      </w:r>
      <w:r w:rsidR="00820026">
        <w:t>,</w:t>
      </w:r>
      <w:r w:rsidR="00374077">
        <w:t xml:space="preserve"> </w:t>
      </w:r>
      <w:r w:rsidR="00F35CB6">
        <w:t xml:space="preserve">and </w:t>
      </w:r>
      <w:r w:rsidR="00820026">
        <w:t xml:space="preserve">arrives </w:t>
      </w:r>
      <w:r>
        <w:t>back at the original</w:t>
      </w:r>
      <w:r w:rsidR="008D2511">
        <w:t>, unsigned</w:t>
      </w:r>
      <w:r>
        <w:t xml:space="preserve"> message (</w:t>
      </w:r>
      <w:r w:rsidR="00B10D20">
        <w:t>3</w:t>
      </w:r>
      <w:r w:rsidR="00CD1A53">
        <w:t>).</w:t>
      </w:r>
      <w:r w:rsidR="003D2BD6">
        <w:t xml:space="preserve"> Bob has thus verified that the message he received was signed with Alice’s private key. Moreover, and crucially, </w:t>
      </w:r>
      <w:r w:rsidR="007C5421">
        <w:t xml:space="preserve">the </w:t>
      </w:r>
      <w:r w:rsidR="00C65DA7">
        <w:t>private key</w:t>
      </w:r>
      <w:r w:rsidR="007C5421">
        <w:t xml:space="preserve"> used to sign the message </w:t>
      </w:r>
      <w:r w:rsidR="00C65DA7">
        <w:rPr>
          <w:i/>
          <w:iCs/>
        </w:rPr>
        <w:t>is never revealed</w:t>
      </w:r>
      <w:r w:rsidR="003D2BD6">
        <w:t xml:space="preserve"> to Bob</w:t>
      </w:r>
      <w:r w:rsidR="00F672AB">
        <w:t xml:space="preserve"> (</w:t>
      </w:r>
      <w:r w:rsidR="005F2C50">
        <w:t>or Eve</w:t>
      </w:r>
      <w:r w:rsidR="002919F5">
        <w:t xml:space="preserve"> for that matter</w:t>
      </w:r>
      <w:r w:rsidR="00F672AB">
        <w:t>)</w:t>
      </w:r>
      <w:r w:rsidR="003D2BD6">
        <w:t>.</w:t>
      </w:r>
      <w:r w:rsidR="00DF20F0">
        <w:rPr>
          <w:rStyle w:val="FootnoteReference"/>
        </w:rPr>
        <w:footnoteReference w:id="43"/>
      </w:r>
    </w:p>
    <w:p w14:paraId="44FAED13" w14:textId="7AF30E16" w:rsidR="00E26C66" w:rsidRDefault="00BD6F2D" w:rsidP="00477EEB">
      <w:r>
        <w:lastRenderedPageBreak/>
        <w:t xml:space="preserve">Of course, </w:t>
      </w:r>
      <w:r w:rsidR="00A87632">
        <w:t xml:space="preserve">in the simple scenario depicted in </w:t>
      </w:r>
      <w:r w:rsidR="00A87632" w:rsidRPr="00A87632">
        <w:rPr>
          <w:i/>
          <w:iCs/>
        </w:rPr>
        <w:t xml:space="preserve">Figure </w:t>
      </w:r>
      <w:r w:rsidR="004B63C7">
        <w:rPr>
          <w:i/>
          <w:iCs/>
        </w:rPr>
        <w:t>7</w:t>
      </w:r>
      <w:r w:rsidR="00A87632">
        <w:t xml:space="preserve">, </w:t>
      </w:r>
      <w:r>
        <w:t>Eve has observed the signed message (</w:t>
      </w:r>
      <w:r w:rsidR="004B63C7">
        <w:t>12</w:t>
      </w:r>
      <w:r>
        <w:t>), and because she also knows Bob’s public key (</w:t>
      </w:r>
      <w:r w:rsidR="004B63C7">
        <w:t>3</w:t>
      </w:r>
      <w:r>
        <w:t>)</w:t>
      </w:r>
      <w:r w:rsidR="00A7452D">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w:t>
      </w:r>
      <w:r w:rsidR="006946ED">
        <w:t xml:space="preserve">private </w:t>
      </w:r>
      <w:r w:rsidR="00100BEF">
        <w:t>decryption key</w:t>
      </w:r>
      <w:r w:rsidR="009A4337">
        <w:t xml:space="preserve"> first</w:t>
      </w:r>
      <w:r w:rsidR="00100BEF">
        <w:t xml:space="preserve">, </w:t>
      </w:r>
      <w:r w:rsidR="00F0141C">
        <w:t xml:space="preserve">and </w:t>
      </w:r>
      <w:r w:rsidR="00100BEF">
        <w:t xml:space="preserve">then encrypted it </w:t>
      </w:r>
      <w:r w:rsidR="004A6D0A">
        <w:t>with Bob’s public key</w:t>
      </w:r>
      <w:r w:rsidR="00843EEC">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w:t>
      </w:r>
      <w:r w:rsidR="00DC06D3">
        <w:t xml:space="preserve">have inverted the </w:t>
      </w:r>
      <w:r w:rsidR="008E7C08">
        <w:t>procedure</w:t>
      </w:r>
      <w:r w:rsidR="00DC06D3">
        <w:t xml:space="preserve"> by </w:t>
      </w:r>
      <w:r w:rsidR="008E7C08">
        <w:t>decrypt</w:t>
      </w:r>
      <w:r w:rsidR="00DC06D3">
        <w:t>ing</w:t>
      </w:r>
      <w:r w:rsidR="008E7C08">
        <w:t xml:space="preserve">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verif</w:t>
      </w:r>
      <w:r w:rsidR="00DC06D3">
        <w:t>ying it with</w:t>
      </w:r>
      <w:r w:rsidR="004A6D0A">
        <w:t xml:space="preserve"> Alice’s public encryption key.</w:t>
      </w:r>
      <w:r w:rsidR="00B9574B">
        <w:t xml:space="preserve"> By combining encryption and digital signature in this </w:t>
      </w:r>
      <w:r w:rsidR="00653367">
        <w:t xml:space="preserve">powerful </w:t>
      </w:r>
      <w:r w:rsidR="00B9574B">
        <w:t xml:space="preserve">way, Bob </w:t>
      </w:r>
      <w:r w:rsidR="0017493F">
        <w:t xml:space="preserve">is ensured </w:t>
      </w:r>
      <w:r w:rsidR="00B9574B">
        <w:t xml:space="preserve">not only </w:t>
      </w:r>
      <w:r w:rsidR="00535C94">
        <w:t xml:space="preserve">of </w:t>
      </w:r>
      <w:r w:rsidR="00B9574B">
        <w:t xml:space="preserve">the confidentiality of </w:t>
      </w:r>
      <w:r w:rsidR="00653367">
        <w:t>Alice’s</w:t>
      </w:r>
      <w:r w:rsidR="00B9574B">
        <w:t xml:space="preserve"> message</w:t>
      </w:r>
      <w:r w:rsidR="00B85129">
        <w:t xml:space="preserve"> (</w:t>
      </w:r>
      <w:r w:rsidR="00D97C38">
        <w:t xml:space="preserve">via </w:t>
      </w:r>
      <w:r w:rsidR="00B9574B">
        <w:t>encryption</w:t>
      </w:r>
      <w:r w:rsidR="00B85129">
        <w:t>)</w:t>
      </w:r>
      <w:r w:rsidR="007B7798">
        <w:t>,</w:t>
      </w:r>
      <w:r w:rsidR="00B9574B">
        <w:t xml:space="preserve"> but also its</w:t>
      </w:r>
      <w:r w:rsidR="00D260DF">
        <w:t xml:space="preserve"> authenticity and </w:t>
      </w:r>
      <w:r w:rsidR="00B163A4">
        <w:t xml:space="preserve">integrity </w:t>
      </w:r>
      <w:r w:rsidR="00B85129">
        <w:t>(</w:t>
      </w:r>
      <w:r w:rsidR="00D97C38">
        <w:t xml:space="preserve">via </w:t>
      </w:r>
      <w:r w:rsidR="00B9574B">
        <w:t>digital signature</w:t>
      </w:r>
      <w:r w:rsidR="00B85129">
        <w:t>)</w:t>
      </w:r>
      <w:r w:rsidR="00B9574B">
        <w:t>.</w:t>
      </w:r>
      <w:r w:rsidR="004F061B">
        <w:rPr>
          <w:rStyle w:val="FootnoteReference"/>
        </w:rPr>
        <w:footnoteReference w:id="44"/>
      </w:r>
    </w:p>
    <w:p w14:paraId="32FF6898" w14:textId="0178ABA5" w:rsidR="00447DA3" w:rsidRDefault="00FD5B44" w:rsidP="00447DA3">
      <w:pPr>
        <w:pStyle w:val="Heading1"/>
      </w:pPr>
      <w:r>
        <w:t>A Weakness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3D86AB86"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056D56">
        <w:t>ematical heavy lifting</w:t>
      </w:r>
      <w:r w:rsidR="008633F0">
        <w:t>.</w:t>
      </w:r>
      <w:r w:rsidR="005B02D5">
        <w:rPr>
          <w:rStyle w:val="FootnoteReference"/>
        </w:rPr>
        <w:footnoteReference w:id="45"/>
      </w:r>
    </w:p>
    <w:p w14:paraId="4516DF50" w14:textId="194142E8"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t>
      </w:r>
      <w:r w:rsidR="00DD3E29">
        <w:t>might</w:t>
      </w:r>
      <w:r w:rsidR="00686385">
        <w:t xml:space="preserve"> look very </w:t>
      </w:r>
      <w:r w:rsidR="007931D3">
        <w:t>similar</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770C78C9" w:rsidR="000F5D4C" w:rsidRPr="000F5D4C" w:rsidRDefault="009A7305" w:rsidP="000F5D4C">
      <w:pPr>
        <w:pStyle w:val="Heading1"/>
      </w:pPr>
      <w:r>
        <w:t>Mitigation</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lastRenderedPageBreak/>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6"/>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B6817B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7"/>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it </w:t>
      </w:r>
      <w:r w:rsidR="007E6CFE">
        <w:t xml:space="preserve">in fact </w:t>
      </w:r>
      <w:r w:rsidR="00C30075">
        <w:t>belongs to Alice</w:t>
      </w:r>
      <w:r w:rsidR="0034274E">
        <w:t>,</w:t>
      </w:r>
      <w:r w:rsidR="007E6CFE">
        <w:t xml:space="preserve"> and </w:t>
      </w:r>
      <w:r w:rsidR="00BD311D">
        <w:t>use</w:t>
      </w:r>
      <w:r w:rsidR="00260592">
        <w:t>s</w:t>
      </w:r>
      <w:r w:rsidR="00BD311D">
        <w:t xml:space="preserve"> it to </w:t>
      </w:r>
      <w:r w:rsidR="007E6CFE">
        <w:t xml:space="preserve">encrypt messages.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8"/>
      </w:r>
    </w:p>
    <w:p w14:paraId="0D5C3BF9" w14:textId="6C9BC149" w:rsidR="001F21D0" w:rsidRDefault="001F21D0" w:rsidP="001F21D0">
      <w:pPr>
        <w:pStyle w:val="Heading1"/>
      </w:pPr>
      <w:r>
        <w:t>Going Forward</w:t>
      </w:r>
    </w:p>
    <w:p w14:paraId="088F81E2" w14:textId="5273E0ED"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expect to </w:t>
      </w:r>
      <w:r w:rsidR="00E32AA6">
        <w:t>enforce</w:t>
      </w:r>
      <w:r w:rsidR="00E307EB">
        <w:t xml:space="preserve"> </w:t>
      </w:r>
      <w:r w:rsidR="00CA4AE7">
        <w:t>trust</w:t>
      </w:r>
      <w:r w:rsidR="00E307EB">
        <w:t xml:space="preserve"> </w:t>
      </w:r>
      <w:r w:rsidR="00E32AA6">
        <w:t xml:space="preserve">in </w:t>
      </w:r>
      <w:r w:rsidR="00E307EB">
        <w:t xml:space="preserve">an inherently </w:t>
      </w:r>
      <w:r w:rsidR="00C27B7E">
        <w:t xml:space="preserve">untrustworthy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modular arithmetic of </w:t>
      </w:r>
      <w:r w:rsidR="00C60A60">
        <w:t xml:space="preserve">cyclic groups </w:t>
      </w:r>
      <w:r w:rsidR="000A0277">
        <w:t xml:space="preserve">of integers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AE1A07">
        <w:t>techniques</w:t>
      </w:r>
      <w:r w:rsidR="00AD5299">
        <w:t>.</w:t>
      </w:r>
      <w:r w:rsidR="00AD5299">
        <w:rPr>
          <w:rStyle w:val="FootnoteReference"/>
        </w:rPr>
        <w:footnoteReference w:id="49"/>
      </w:r>
    </w:p>
    <w:p w14:paraId="68650238" w14:textId="30F62F90" w:rsidR="004215A5" w:rsidRDefault="00262339" w:rsidP="001F21D0">
      <w:r>
        <w:t>Nevertheless</w:t>
      </w:r>
      <w:r w:rsidR="003247E0">
        <w:t xml:space="preserve">, </w:t>
      </w:r>
      <w:r w:rsidR="00EB271A">
        <w:t>public-key</w:t>
      </w:r>
      <w:r w:rsidR="001349BD">
        <w:t xml:space="preserve"> cryptosystems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3DBEA1BC"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w:t>
      </w:r>
      <w:r w:rsidR="00313FA8">
        <w:lastRenderedPageBreak/>
        <w:t xml:space="preserve">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50"/>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976CD" w14:textId="77777777" w:rsidR="008A4765" w:rsidRDefault="008A4765" w:rsidP="0090426E">
      <w:pPr>
        <w:spacing w:after="0" w:line="240" w:lineRule="auto"/>
      </w:pPr>
      <w:r>
        <w:separator/>
      </w:r>
    </w:p>
  </w:endnote>
  <w:endnote w:type="continuationSeparator" w:id="0">
    <w:p w14:paraId="642B32FB" w14:textId="77777777" w:rsidR="008A4765" w:rsidRDefault="008A4765"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AF86E" w14:textId="77777777" w:rsidR="008A4765" w:rsidRDefault="008A4765" w:rsidP="0090426E">
      <w:pPr>
        <w:spacing w:after="0" w:line="240" w:lineRule="auto"/>
      </w:pPr>
      <w:r>
        <w:separator/>
      </w:r>
    </w:p>
  </w:footnote>
  <w:footnote w:type="continuationSeparator" w:id="0">
    <w:p w14:paraId="12AF5A18" w14:textId="77777777" w:rsidR="008A4765" w:rsidRDefault="008A4765" w:rsidP="0090426E">
      <w:pPr>
        <w:spacing w:after="0" w:line="240" w:lineRule="auto"/>
      </w:pPr>
      <w:r>
        <w:continuationSeparator/>
      </w:r>
    </w:p>
  </w:footnote>
  <w:footnote w:id="1">
    <w:p w14:paraId="33ECF1E0" w14:textId="735F5D38" w:rsidR="00B21C88" w:rsidRDefault="00B21C88">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B21C88" w:rsidRDefault="00B21C88"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B21C88" w:rsidRDefault="00B21C88">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B21C88" w:rsidRDefault="00B21C88">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325E9B5E" w:rsidR="00B21C88" w:rsidRDefault="00B21C88"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0C9C4284" w:rsidR="00B21C88" w:rsidRDefault="00B21C88">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B21C88" w:rsidRDefault="00B21C88"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26D7551F" w:rsidR="00B21C88" w:rsidRDefault="00B21C88">
      <w:pPr>
        <w:pStyle w:val="FootnoteText"/>
      </w:pPr>
      <w:r>
        <w:rPr>
          <w:rStyle w:val="FootnoteReference"/>
        </w:rPr>
        <w:footnoteRef/>
      </w:r>
      <w:r>
        <w:t xml:space="preserve"> Public-key cryptography is based on the principle that different, though mathematically related, keys—one public and one private—can be used to secure communications; whereas traditional methods use symmetric keys.</w:t>
      </w:r>
    </w:p>
  </w:footnote>
  <w:footnote w:id="9">
    <w:p w14:paraId="43AD1E3B" w14:textId="77777777" w:rsidR="00B21C88" w:rsidRDefault="00B21C88"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B21C88" w:rsidRDefault="00B21C88">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B21C88" w:rsidRDefault="00B21C88">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1854C9DE" w:rsidR="00B21C88" w:rsidRDefault="00B21C88"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ciphers depended on the secrecy of their algorithms. One important implication of </w:t>
      </w:r>
      <w:proofErr w:type="spellStart"/>
      <w:r>
        <w:t>Kerckhoffs’s</w:t>
      </w:r>
      <w:proofErr w:type="spellEnd"/>
      <w:r>
        <w:t xml:space="preserve"> principle is that a cipher whose algorithm is widely-known will invite attacks by very clever cryptanalysts, and that this is the only effective way to test its efficacy. Indeed, the best cryptosystems in the world are those that have defied successful attacks over a long period of time.</w:t>
      </w:r>
    </w:p>
  </w:footnote>
  <w:footnote w:id="13">
    <w:p w14:paraId="5ACE96C6" w14:textId="79224AD4" w:rsidR="00B21C88" w:rsidRDefault="00B21C88">
      <w:pPr>
        <w:pStyle w:val="FootnoteText"/>
      </w:pPr>
      <w:r>
        <w:rPr>
          <w:rStyle w:val="FootnoteReference"/>
        </w:rPr>
        <w:footnoteRef/>
      </w:r>
      <w:r>
        <w:t xml:space="preserve"> Division is the inverse of multiplication, just as subtraction is the inverse of addition.</w:t>
      </w:r>
    </w:p>
  </w:footnote>
  <w:footnote w:id="14">
    <w:p w14:paraId="080A7C29" w14:textId="577CE3AE" w:rsidR="00B21C88" w:rsidRDefault="00B21C88">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5">
    <w:p w14:paraId="2915E10A" w14:textId="1E56D20A" w:rsidR="00B21C88" w:rsidRDefault="00B21C88">
      <w:pPr>
        <w:pStyle w:val="FootnoteText"/>
      </w:pPr>
      <w:r>
        <w:rPr>
          <w:rStyle w:val="FootnoteReference"/>
        </w:rPr>
        <w:footnoteRef/>
      </w:r>
      <w:r>
        <w:t xml:space="preserve"> Strictly speaking, it is called taking the </w:t>
      </w:r>
      <w:r w:rsidRPr="00B264B9">
        <w:rPr>
          <w:i/>
          <w:iCs/>
        </w:rPr>
        <w:t>logarithm of z base x</w:t>
      </w:r>
      <w:r>
        <w:t>.</w:t>
      </w:r>
    </w:p>
  </w:footnote>
  <w:footnote w:id="16">
    <w:p w14:paraId="714938FD" w14:textId="525BD3A3" w:rsidR="00B21C88" w:rsidRDefault="00B21C88">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B21C88" w:rsidRDefault="00B21C88">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B21C88" w:rsidRDefault="00B21C88">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B21C88" w:rsidRDefault="00B21C88">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F02C450" w:rsidR="00B21C88" w:rsidRDefault="00B21C88"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divisor. Any generator that fulfills this property is called a </w:t>
      </w:r>
      <w:r w:rsidRPr="00B57B44">
        <w:rPr>
          <w:i/>
          <w:iCs/>
        </w:rPr>
        <w:t>primitive root</w:t>
      </w:r>
      <w:r>
        <w:t xml:space="preserve">, and the group it produces a </w:t>
      </w:r>
      <w:r w:rsidRPr="00AB633A">
        <w:rPr>
          <w:i/>
          <w:iCs/>
        </w:rPr>
        <w:t>cyclic</w:t>
      </w:r>
      <w:r w:rsidRPr="0026038F">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divisor should be a very large, randomly-chosen prime number. An artificially small value is used in the example to keep the math simple.</w:t>
      </w:r>
    </w:p>
  </w:footnote>
  <w:footnote w:id="21">
    <w:p w14:paraId="1233FF2C" w14:textId="722E7AC1" w:rsidR="00B21C88" w:rsidRDefault="00B21C88">
      <w:pPr>
        <w:pStyle w:val="FootnoteText"/>
      </w:pPr>
      <w:r>
        <w:rPr>
          <w:rStyle w:val="FootnoteReference"/>
        </w:rPr>
        <w:footnoteRef/>
      </w:r>
      <w:r>
        <w:t xml:space="preserve"> </w:t>
      </w:r>
      <w:r w:rsidRPr="00EE4FEE">
        <w:rPr>
          <w:i/>
          <w:iCs/>
        </w:rPr>
        <w:t>Linear</w:t>
      </w:r>
      <w:r>
        <w:t xml:space="preserve"> O(n) versus </w:t>
      </w:r>
      <w:r w:rsidRPr="00EE4FEE">
        <w:rPr>
          <w:i/>
          <w:iCs/>
        </w:rPr>
        <w:t>l</w:t>
      </w:r>
      <w:r w:rsidRPr="004202F4">
        <w:rPr>
          <w:i/>
          <w:iCs/>
        </w:rPr>
        <w:t>ogarithmic</w:t>
      </w:r>
      <w:r w:rsidRPr="00D70CA7">
        <w:t xml:space="preserve"> </w:t>
      </w:r>
      <w:proofErr w:type="gramStart"/>
      <w:r>
        <w:t>O(</w:t>
      </w:r>
      <w:proofErr w:type="gramEnd"/>
      <w:r>
        <w:t xml:space="preserve">log n) </w:t>
      </w:r>
      <w:r w:rsidRPr="00D70CA7">
        <w:t>time</w:t>
      </w:r>
      <w:r>
        <w:t>.</w:t>
      </w:r>
    </w:p>
  </w:footnote>
  <w:footnote w:id="22">
    <w:p w14:paraId="297ED248" w14:textId="4D1863D5" w:rsidR="00B21C88" w:rsidRDefault="00B21C88">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372357F2" w14:textId="77777777" w:rsidR="00B21C88" w:rsidRDefault="00B21C88"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4">
    <w:p w14:paraId="61F1BF1F" w14:textId="77777777" w:rsidR="00B21C88" w:rsidRDefault="00B21C88"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5">
    <w:p w14:paraId="123DEACC" w14:textId="77777777" w:rsidR="00B21C88" w:rsidRDefault="00B21C88" w:rsidP="00A32787">
      <w:pPr>
        <w:pStyle w:val="FootnoteText"/>
      </w:pPr>
      <w:r>
        <w:rPr>
          <w:rStyle w:val="FootnoteReference"/>
        </w:rPr>
        <w:footnoteRef/>
      </w:r>
      <w:r>
        <w:t xml:space="preserve"> </w:t>
      </w:r>
      <w:proofErr w:type="spellStart"/>
      <w:r>
        <w:t>Rivest</w:t>
      </w:r>
      <w:proofErr w:type="spellEnd"/>
      <w:r>
        <w:t xml:space="preserve">, Ronald; Shamir, Adi.; </w:t>
      </w:r>
      <w:proofErr w:type="spellStart"/>
      <w:r>
        <w:t>Adleman</w:t>
      </w:r>
      <w:proofErr w:type="spellEnd"/>
      <w:r>
        <w:t xml:space="preserve">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6">
    <w:p w14:paraId="6C65421D" w14:textId="77777777" w:rsidR="00B21C88" w:rsidRDefault="00B21C88" w:rsidP="00A32787">
      <w:pPr>
        <w:pStyle w:val="FootnoteText"/>
      </w:pPr>
      <w:r>
        <w:rPr>
          <w:rStyle w:val="FootnoteReference"/>
        </w:rPr>
        <w:footnoteRef/>
      </w:r>
      <w:r>
        <w:t xml:space="preserve"> Digital signatures are a topic unto themselves, and are the subject of a subsequent section of this paper.</w:t>
      </w:r>
    </w:p>
  </w:footnote>
  <w:footnote w:id="27">
    <w:p w14:paraId="03A6409C" w14:textId="77777777" w:rsidR="00B21C88" w:rsidRDefault="00B21C88"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8">
    <w:p w14:paraId="1C094DB5" w14:textId="77777777" w:rsidR="00B21C88" w:rsidRDefault="00B21C88" w:rsidP="00A32787">
      <w:pPr>
        <w:pStyle w:val="FootnoteText"/>
      </w:pPr>
      <w:r>
        <w:rPr>
          <w:rStyle w:val="FootnoteReference"/>
        </w:rPr>
        <w:footnoteRef/>
      </w:r>
      <w:r>
        <w:t xml:space="preserve"> As a public-key scheme, it is assumed that all parties—authorized or not—possess the key required for the first transformation, from </w:t>
      </w:r>
      <w:r w:rsidRPr="00EF1DA2">
        <w:rPr>
          <w:i/>
          <w:iCs/>
        </w:rPr>
        <w:t>M -&gt; C</w:t>
      </w:r>
      <w:r>
        <w:t xml:space="preserve">, but that only the receiving party possess the key required for the second, from </w:t>
      </w:r>
      <w:r w:rsidRPr="00EF1DA2">
        <w:rPr>
          <w:i/>
          <w:iCs/>
        </w:rPr>
        <w:t>C -&gt; M</w:t>
      </w:r>
      <w:r>
        <w:t xml:space="preserve">. In the first case the key is said to be </w:t>
      </w:r>
      <w:r w:rsidRPr="005B1BAB">
        <w:rPr>
          <w:i/>
          <w:iCs/>
        </w:rPr>
        <w:t>public</w:t>
      </w:r>
      <w:r>
        <w:t xml:space="preserve">, and in the second it is </w:t>
      </w:r>
      <w:r w:rsidRPr="005B1BAB">
        <w:rPr>
          <w:i/>
          <w:iCs/>
        </w:rPr>
        <w:t>private</w:t>
      </w:r>
      <w:r>
        <w:t>.</w:t>
      </w:r>
    </w:p>
  </w:footnote>
  <w:footnote w:id="29">
    <w:p w14:paraId="2BF6D29A" w14:textId="77777777" w:rsidR="00B21C88" w:rsidRDefault="00B21C88"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on the order of 600 decimal digits each in length. </w:t>
      </w:r>
    </w:p>
  </w:footnote>
  <w:footnote w:id="30">
    <w:p w14:paraId="36FA1A1D" w14:textId="77777777" w:rsidR="00B21C88" w:rsidRDefault="00B21C88"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biggest integer that can divide both evenly—i.e., their </w:t>
      </w:r>
      <w:r w:rsidRPr="000C0723">
        <w:rPr>
          <w:i/>
          <w:iCs/>
        </w:rPr>
        <w:t>greatest common divisor</w:t>
      </w:r>
      <w:r>
        <w:t>—is 1.</w:t>
      </w:r>
    </w:p>
  </w:footnote>
  <w:footnote w:id="31">
    <w:p w14:paraId="33C89EE8" w14:textId="77777777" w:rsidR="00B21C88" w:rsidRDefault="00B21C88"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3, 5 and 15.</w:t>
      </w:r>
    </w:p>
  </w:footnote>
  <w:footnote w:id="32">
    <w:p w14:paraId="3284F1FD" w14:textId="77777777" w:rsidR="00B21C88" w:rsidRDefault="00B21C88" w:rsidP="00A32787">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and logarithm is to exponentiation.</w:t>
      </w:r>
    </w:p>
  </w:footnote>
  <w:footnote w:id="33">
    <w:p w14:paraId="2E236A2B" w14:textId="5FCEEE2E" w:rsidR="00411B54" w:rsidRDefault="00411B54" w:rsidP="00411B54">
      <w:pPr>
        <w:pStyle w:val="FootnoteText"/>
      </w:pPr>
      <w:r>
        <w:rPr>
          <w:rStyle w:val="FootnoteReference"/>
        </w:rPr>
        <w:footnoteRef/>
      </w:r>
      <w:r>
        <w:t xml:space="preserve"> </w:t>
      </w:r>
      <w:r w:rsidR="000558FF">
        <w:t xml:space="preserve">Given </w:t>
      </w:r>
      <w:r w:rsidR="00846C21">
        <w:t xml:space="preserve">the artificially small values used in </w:t>
      </w:r>
      <w:r w:rsidR="000558FF">
        <w:t xml:space="preserve">the </w:t>
      </w:r>
      <w:r w:rsidR="00846C21">
        <w:t xml:space="preserve">example, it is </w:t>
      </w:r>
      <w:r w:rsidR="000558FF">
        <w:t xml:space="preserve">possible </w:t>
      </w:r>
      <w:r w:rsidR="00846C21">
        <w:t xml:space="preserve">to demonstrate the derivation of </w:t>
      </w:r>
      <w:r w:rsidR="00846C21" w:rsidRPr="00846C21">
        <w:rPr>
          <w:i/>
          <w:iCs/>
        </w:rPr>
        <w:t>d</w:t>
      </w:r>
      <w:r w:rsidR="00846C21">
        <w:t xml:space="preserve"> and </w:t>
      </w:r>
      <w:r w:rsidR="00846C21" w:rsidRPr="00846C21">
        <w:rPr>
          <w:i/>
          <w:iCs/>
        </w:rPr>
        <w:t>e</w:t>
      </w:r>
      <w:r w:rsidR="00846C21">
        <w:t xml:space="preserve"> with the </w:t>
      </w:r>
      <w:r w:rsidR="00497CED">
        <w:t xml:space="preserve">aid of </w:t>
      </w:r>
      <w:r w:rsidR="004F38B3">
        <w:t xml:space="preserve">a </w:t>
      </w:r>
      <w:r w:rsidR="00846C21">
        <w:t>simple table</w:t>
      </w:r>
      <w:r w:rsidR="004F38B3">
        <w:t xml:space="preserve"> like the one</w:t>
      </w:r>
      <w:r w:rsidR="000E40C4">
        <w:t xml:space="preserve"> </w:t>
      </w:r>
      <w:r w:rsidR="00846C21">
        <w:t xml:space="preserve">in </w:t>
      </w:r>
      <w:r w:rsidR="00846C21" w:rsidRPr="00195FA7">
        <w:rPr>
          <w:i/>
          <w:iCs/>
        </w:rPr>
        <w:t>Figure 7</w:t>
      </w:r>
      <w:r w:rsidR="00846C21">
        <w:t xml:space="preserve">. </w:t>
      </w:r>
      <w:r w:rsidR="004F38B3">
        <w:t xml:space="preserve">For the </w:t>
      </w:r>
      <w:r w:rsidR="00BD2462">
        <w:t xml:space="preserve">much </w:t>
      </w:r>
      <w:r w:rsidR="00FC3697">
        <w:t>large</w:t>
      </w:r>
      <w:r w:rsidR="00BD2462">
        <w:t>r</w:t>
      </w:r>
      <w:r w:rsidR="00FC3697">
        <w:t xml:space="preserve"> </w:t>
      </w:r>
      <w:r w:rsidR="004F38B3">
        <w:t xml:space="preserve">values used in the real world, however, we need a better way. </w:t>
      </w:r>
      <w:r w:rsidR="00281E26">
        <w:t xml:space="preserve">That better way is the </w:t>
      </w:r>
      <w:hyperlink r:id="rId4" w:history="1">
        <w:r w:rsidR="00281E26" w:rsidRPr="00B03D9F">
          <w:rPr>
            <w:rStyle w:val="Hyperlink"/>
            <w:i/>
            <w:iCs/>
          </w:rPr>
          <w:t>Extended Euclidean Algorithm</w:t>
        </w:r>
      </w:hyperlink>
      <w:r w:rsidR="00281E26">
        <w:t xml:space="preserve">, </w:t>
      </w:r>
      <w:r w:rsidR="00076AE3">
        <w:t xml:space="preserve">and it </w:t>
      </w:r>
      <w:r w:rsidR="00281E26">
        <w:t xml:space="preserve">provides an </w:t>
      </w:r>
      <w:r>
        <w:t xml:space="preserve">efficient </w:t>
      </w:r>
      <w:r w:rsidR="00281E26">
        <w:t xml:space="preserve">means of </w:t>
      </w:r>
      <w:r>
        <w:t xml:space="preserve">finding </w:t>
      </w:r>
      <w:r w:rsidR="008135A3">
        <w:t xml:space="preserve">inverses </w:t>
      </w:r>
      <w:r>
        <w:t>in large-order multiplicative groups.</w:t>
      </w:r>
    </w:p>
  </w:footnote>
  <w:footnote w:id="34">
    <w:p w14:paraId="23E092AD" w14:textId="77777777" w:rsidR="00B21C88" w:rsidRDefault="00B21C88" w:rsidP="00A32787">
      <w:pPr>
        <w:pStyle w:val="FootnoteText"/>
      </w:pPr>
      <w:r>
        <w:rPr>
          <w:rStyle w:val="FootnoteReference"/>
        </w:rPr>
        <w:footnoteRef/>
      </w:r>
      <w:r>
        <w:t xml:space="preserve"> Given a small, semiprime divisor </w:t>
      </w:r>
      <w:r w:rsidRPr="00675370">
        <w:rPr>
          <w:i/>
          <w:iCs/>
        </w:rPr>
        <w:t>n</w:t>
      </w:r>
      <w:r>
        <w:t xml:space="preserve">—e.g., 15 in the present example—finding its factors is trivial. For very large values of </w:t>
      </w:r>
      <w:r w:rsidRPr="00675370">
        <w:rPr>
          <w:i/>
          <w:iCs/>
        </w:rPr>
        <w:t>n</w:t>
      </w:r>
      <w:r>
        <w:t>, however, factorization is difficult. As always, small values are used in the examples to keep the math simple.</w:t>
      </w:r>
    </w:p>
  </w:footnote>
  <w:footnote w:id="35">
    <w:p w14:paraId="652EDAC4" w14:textId="354915D4" w:rsidR="002D6DBC" w:rsidRDefault="002D6DB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xml:space="preserve">. Its key-length requirements </w:t>
      </w:r>
      <w:r w:rsidR="001E6EF7">
        <w:t xml:space="preserve">are </w:t>
      </w:r>
      <w:r w:rsidR="00B343A8">
        <w:t xml:space="preserve">so </w:t>
      </w:r>
      <w:r w:rsidR="00932954">
        <w:t>cumbersome</w:t>
      </w:r>
      <w:r w:rsidR="00E8624B">
        <w:t>, however,</w:t>
      </w:r>
      <w:r w:rsidR="00B343A8">
        <w:t xml:space="preserve"> as </w:t>
      </w:r>
      <w:r w:rsidR="004615FC">
        <w:t xml:space="preserve">to make it </w:t>
      </w:r>
      <w:r w:rsidR="00B343A8">
        <w:t>im</w:t>
      </w:r>
      <w:r w:rsidR="004615FC">
        <w:t xml:space="preserve">practical for all but </w:t>
      </w:r>
      <w:r>
        <w:t xml:space="preserve">the most sensitive </w:t>
      </w:r>
      <w:r w:rsidR="004615FC">
        <w:t>applications</w:t>
      </w:r>
      <w:r>
        <w:t>.</w:t>
      </w:r>
    </w:p>
  </w:footnote>
  <w:footnote w:id="36">
    <w:p w14:paraId="6F739BE5" w14:textId="7EADB126" w:rsidR="00B21C88" w:rsidRDefault="00B21C88">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bigger the numbers and hence slower the computations necessary to generate keys.</w:t>
      </w:r>
    </w:p>
  </w:footnote>
  <w:footnote w:id="37">
    <w:p w14:paraId="33EBC2D3" w14:textId="2689BBC1" w:rsidR="00B21C88" w:rsidRDefault="00B21C88">
      <w:pPr>
        <w:pStyle w:val="FootnoteText"/>
      </w:pPr>
      <w:r>
        <w:rPr>
          <w:rStyle w:val="FootnoteReference"/>
        </w:rPr>
        <w:footnoteRef/>
      </w:r>
      <w:r>
        <w:t xml:space="preserve"> Schemes that combine DH with symmetric-key encryption are also called hybrid schemes.</w:t>
      </w:r>
    </w:p>
  </w:footnote>
  <w:footnote w:id="38">
    <w:p w14:paraId="0A3FC3C7" w14:textId="4EAC345F" w:rsidR="00B21C88" w:rsidRDefault="00B21C88">
      <w:pPr>
        <w:pStyle w:val="FootnoteText"/>
      </w:pPr>
      <w:r>
        <w:rPr>
          <w:rStyle w:val="FootnoteReference"/>
        </w:rPr>
        <w:footnoteRef/>
      </w:r>
      <w:r>
        <w:t xml:space="preserve"> Digital signatures are to electronic documents what hand-written signatures are to paper documents; they prove that the signer authorizes the contents of the document. Whereas hand-written signatures can be forged, and/or the documents they belong to altered, neither is possible with digital signatures.</w:t>
      </w:r>
    </w:p>
  </w:footnote>
  <w:footnote w:id="39">
    <w:p w14:paraId="046C35A6" w14:textId="694C54AB" w:rsidR="00B21C88" w:rsidRDefault="00B21C88">
      <w:pPr>
        <w:pStyle w:val="FootnoteText"/>
      </w:pPr>
      <w:r>
        <w:rPr>
          <w:rStyle w:val="FootnoteReference"/>
        </w:rPr>
        <w:footnoteRef/>
      </w:r>
      <w:r>
        <w:t xml:space="preserve"> Strictly speaking, in RSA it is the signature-message </w:t>
      </w:r>
      <w:r w:rsidRPr="00FA05BE">
        <w:rPr>
          <w:i/>
          <w:iCs/>
        </w:rPr>
        <w:t>pair</w:t>
      </w:r>
      <w:r>
        <w:t xml:space="preserve"> that is verified, not just the message. A signature is in fact itself just a message; that is, it is a </w:t>
      </w:r>
      <w:r w:rsidRPr="00065EBE">
        <w:rPr>
          <w:i/>
          <w:iCs/>
        </w:rPr>
        <w:t>permutation</w:t>
      </w:r>
      <w:r>
        <w:t xml:space="preserve"> of the unsigned message. This permutation is computed by raising the unsigned message to the power of the signer’s decryption key modulo the public divisor.</w:t>
      </w:r>
    </w:p>
  </w:footnote>
  <w:footnote w:id="40">
    <w:p w14:paraId="446BBBAB" w14:textId="664C2F7F" w:rsidR="00B21C88" w:rsidRDefault="00B21C88">
      <w:pPr>
        <w:pStyle w:val="FootnoteText"/>
      </w:pPr>
      <w:r>
        <w:rPr>
          <w:rStyle w:val="FootnoteReference"/>
        </w:rPr>
        <w:footnoteRef/>
      </w:r>
      <w:r>
        <w:t xml:space="preserve"> For example, to satisfy a recipient that an executable file he or she downloads from a website can be trusted.</w:t>
      </w:r>
    </w:p>
  </w:footnote>
  <w:footnote w:id="41">
    <w:p w14:paraId="37B70722" w14:textId="7CE94925" w:rsidR="00B21C88" w:rsidRDefault="00B21C88">
      <w:pPr>
        <w:pStyle w:val="FootnoteText"/>
      </w:pPr>
      <w:r>
        <w:rPr>
          <w:rStyle w:val="FootnoteReference"/>
        </w:rPr>
        <w:footnoteRef/>
      </w:r>
      <w:r>
        <w:t xml:space="preserve"> Because of this invertibility, encryption and digital signature are </w:t>
      </w:r>
      <w:r w:rsidRPr="008F04B2">
        <w:rPr>
          <w:i/>
          <w:iCs/>
        </w:rPr>
        <w:t>permutations</w:t>
      </w:r>
      <w:r>
        <w:t xml:space="preserve"> of one another. Put another way, every message is some other message’s ciphertext, and every ciphertext is itself a valid message. </w:t>
      </w:r>
    </w:p>
  </w:footnote>
  <w:footnote w:id="42">
    <w:p w14:paraId="20F5627D" w14:textId="3B4461C0" w:rsidR="00B21C88" w:rsidRDefault="00B21C88">
      <w:pPr>
        <w:pStyle w:val="FootnoteText"/>
      </w:pPr>
      <w:r>
        <w:rPr>
          <w:rStyle w:val="FootnoteReference"/>
        </w:rPr>
        <w:footnoteRef/>
      </w:r>
      <w:r>
        <w:t xml:space="preserve"> For Alice to encrypt the signed message, she would first need Bob to send her his public key. Since we already know the mechanism for public-key encryption, the additional steps are omitted from the diagram to keep the focus on digital signature.</w:t>
      </w:r>
    </w:p>
  </w:footnote>
  <w:footnote w:id="43">
    <w:p w14:paraId="4AA6178F" w14:textId="3F288483" w:rsidR="00B21C88" w:rsidRDefault="00B21C88">
      <w:pPr>
        <w:pStyle w:val="FootnoteText"/>
      </w:pPr>
      <w:r>
        <w:rPr>
          <w:rStyle w:val="FootnoteReference"/>
        </w:rPr>
        <w:footnoteRef/>
      </w:r>
      <w:r>
        <w:t xml:space="preserve"> The ability to prove possession of a private key without revealing it publicly has powerful implications; consider for example the cryptocurrency use case. </w:t>
      </w:r>
    </w:p>
  </w:footnote>
  <w:footnote w:id="44">
    <w:p w14:paraId="236699FF" w14:textId="70711807" w:rsidR="00B21C88" w:rsidRDefault="00B21C88">
      <w:pPr>
        <w:pStyle w:val="FootnoteText"/>
      </w:pPr>
      <w:r>
        <w:rPr>
          <w:rStyle w:val="FootnoteReference"/>
        </w:rPr>
        <w:footnoteRef/>
      </w:r>
      <w:r>
        <w:t xml:space="preserve"> The integrity guarantee alone can be achieved by means other than digital signature; e.g., a cryptographic hash function. Indeed, hash-based message authentication codes (HMACs) are indispensable components of any modern encryption protocol suite. But digital signature can provide both integrity and authenticity in one fell swoop.</w:t>
      </w:r>
    </w:p>
  </w:footnote>
  <w:footnote w:id="45">
    <w:p w14:paraId="196C2483" w14:textId="647A5DFC" w:rsidR="00B21C88" w:rsidRDefault="00B21C88">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6">
    <w:p w14:paraId="6A2AAECF" w14:textId="7A7B1487" w:rsidR="00B21C88" w:rsidRDefault="00B21C88">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7">
    <w:p w14:paraId="380A2238" w14:textId="4948722E" w:rsidR="00B21C88" w:rsidRDefault="00B21C88">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8">
    <w:p w14:paraId="1936FB2A" w14:textId="0877B2CD" w:rsidR="00B21C88" w:rsidRDefault="00B21C88">
      <w:pPr>
        <w:pStyle w:val="FootnoteText"/>
      </w:pPr>
      <w:r>
        <w:rPr>
          <w:rStyle w:val="FootnoteReference"/>
        </w:rPr>
        <w:footnoteRef/>
      </w:r>
      <w:r>
        <w:t xml:space="preserve"> In some </w:t>
      </w:r>
      <w:proofErr w:type="gramStart"/>
      <w:r>
        <w:t>cases</w:t>
      </w:r>
      <w:proofErr w:type="gramEnd"/>
      <w:r>
        <w:t xml:space="preserve"> in spectacular fashion. See </w:t>
      </w:r>
      <w:proofErr w:type="spellStart"/>
      <w:r w:rsidRPr="00C941C5">
        <w:rPr>
          <w:i/>
          <w:iCs/>
        </w:rPr>
        <w:t>DigiNotar</w:t>
      </w:r>
      <w:proofErr w:type="spellEnd"/>
      <w:r>
        <w:t xml:space="preserve"> for the quintessential case study.</w:t>
      </w:r>
    </w:p>
  </w:footnote>
  <w:footnote w:id="49">
    <w:p w14:paraId="7A14BD78" w14:textId="08D64172" w:rsidR="00B21C88" w:rsidRDefault="00B21C88">
      <w:pPr>
        <w:pStyle w:val="FootnoteText"/>
      </w:pPr>
      <w:r>
        <w:rPr>
          <w:rStyle w:val="FootnoteReference"/>
        </w:rPr>
        <w:footnoteRef/>
      </w:r>
      <w:r>
        <w:t xml:space="preserve"> Elliptic curve cryptography (ECC) provides a novel implementation of the discrete log problem. It emerged as a countermeasure both to more effective algorithms to break the traditional implementation (the one described in this paper), and more powerful computers to run them on. ECC achieves security levels equivalent to those of RSA with much shorter key lengths.</w:t>
      </w:r>
    </w:p>
  </w:footnote>
  <w:footnote w:id="50">
    <w:p w14:paraId="7687C423" w14:textId="59468DCA" w:rsidR="00B21C88" w:rsidRDefault="00B21C88">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cryptocurrencies—the blockchain’s original use case—because curators of such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C728B"/>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467"/>
    <w:rsid w:val="0000357E"/>
    <w:rsid w:val="0000472A"/>
    <w:rsid w:val="0000498A"/>
    <w:rsid w:val="000073EA"/>
    <w:rsid w:val="0000745C"/>
    <w:rsid w:val="000101FE"/>
    <w:rsid w:val="000106AD"/>
    <w:rsid w:val="0001084D"/>
    <w:rsid w:val="00010A78"/>
    <w:rsid w:val="00011026"/>
    <w:rsid w:val="000112A7"/>
    <w:rsid w:val="0001212B"/>
    <w:rsid w:val="0001241E"/>
    <w:rsid w:val="00012565"/>
    <w:rsid w:val="0001260B"/>
    <w:rsid w:val="000128CF"/>
    <w:rsid w:val="00013064"/>
    <w:rsid w:val="00013275"/>
    <w:rsid w:val="00013715"/>
    <w:rsid w:val="00013BCD"/>
    <w:rsid w:val="00013F88"/>
    <w:rsid w:val="000147EE"/>
    <w:rsid w:val="0001493B"/>
    <w:rsid w:val="00015335"/>
    <w:rsid w:val="0001577F"/>
    <w:rsid w:val="00015FA1"/>
    <w:rsid w:val="0001645B"/>
    <w:rsid w:val="00016984"/>
    <w:rsid w:val="000170D9"/>
    <w:rsid w:val="0001712D"/>
    <w:rsid w:val="00017320"/>
    <w:rsid w:val="000173E8"/>
    <w:rsid w:val="0001768B"/>
    <w:rsid w:val="00017710"/>
    <w:rsid w:val="00017D6F"/>
    <w:rsid w:val="00017DCF"/>
    <w:rsid w:val="00020345"/>
    <w:rsid w:val="0002061C"/>
    <w:rsid w:val="00020737"/>
    <w:rsid w:val="00020D34"/>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D61"/>
    <w:rsid w:val="0003145F"/>
    <w:rsid w:val="000315A8"/>
    <w:rsid w:val="00031969"/>
    <w:rsid w:val="00031C14"/>
    <w:rsid w:val="00032112"/>
    <w:rsid w:val="00032F51"/>
    <w:rsid w:val="0003411D"/>
    <w:rsid w:val="000342E9"/>
    <w:rsid w:val="00034713"/>
    <w:rsid w:val="000349DC"/>
    <w:rsid w:val="000356F1"/>
    <w:rsid w:val="00035991"/>
    <w:rsid w:val="000363DF"/>
    <w:rsid w:val="000366EC"/>
    <w:rsid w:val="00036DFC"/>
    <w:rsid w:val="0003702D"/>
    <w:rsid w:val="00037941"/>
    <w:rsid w:val="00037AEB"/>
    <w:rsid w:val="00037BBE"/>
    <w:rsid w:val="00040046"/>
    <w:rsid w:val="000408C1"/>
    <w:rsid w:val="00041597"/>
    <w:rsid w:val="00042214"/>
    <w:rsid w:val="0004285F"/>
    <w:rsid w:val="000429DF"/>
    <w:rsid w:val="00042DED"/>
    <w:rsid w:val="00043191"/>
    <w:rsid w:val="00043B62"/>
    <w:rsid w:val="000440F2"/>
    <w:rsid w:val="00044D67"/>
    <w:rsid w:val="000450D8"/>
    <w:rsid w:val="00045A40"/>
    <w:rsid w:val="00045FF1"/>
    <w:rsid w:val="000461FD"/>
    <w:rsid w:val="00046492"/>
    <w:rsid w:val="000464A2"/>
    <w:rsid w:val="00046669"/>
    <w:rsid w:val="00046863"/>
    <w:rsid w:val="00046BF3"/>
    <w:rsid w:val="00047309"/>
    <w:rsid w:val="000475CA"/>
    <w:rsid w:val="00047FB4"/>
    <w:rsid w:val="00050B17"/>
    <w:rsid w:val="00050DE2"/>
    <w:rsid w:val="000512DE"/>
    <w:rsid w:val="00051457"/>
    <w:rsid w:val="00052197"/>
    <w:rsid w:val="00052372"/>
    <w:rsid w:val="00052CC2"/>
    <w:rsid w:val="00053A2E"/>
    <w:rsid w:val="00053D67"/>
    <w:rsid w:val="00053FE8"/>
    <w:rsid w:val="00054218"/>
    <w:rsid w:val="00054FE3"/>
    <w:rsid w:val="000558FF"/>
    <w:rsid w:val="000559A2"/>
    <w:rsid w:val="00055E4A"/>
    <w:rsid w:val="00055EEB"/>
    <w:rsid w:val="00056010"/>
    <w:rsid w:val="00056617"/>
    <w:rsid w:val="00056679"/>
    <w:rsid w:val="000568A5"/>
    <w:rsid w:val="00056C33"/>
    <w:rsid w:val="00056D56"/>
    <w:rsid w:val="00056E73"/>
    <w:rsid w:val="000572B6"/>
    <w:rsid w:val="000600BC"/>
    <w:rsid w:val="00061389"/>
    <w:rsid w:val="000614E4"/>
    <w:rsid w:val="000616E7"/>
    <w:rsid w:val="000618AB"/>
    <w:rsid w:val="00061C01"/>
    <w:rsid w:val="000626ED"/>
    <w:rsid w:val="0006276D"/>
    <w:rsid w:val="00063415"/>
    <w:rsid w:val="00064081"/>
    <w:rsid w:val="00064260"/>
    <w:rsid w:val="00064417"/>
    <w:rsid w:val="00064B9E"/>
    <w:rsid w:val="00064EF8"/>
    <w:rsid w:val="00065091"/>
    <w:rsid w:val="00065738"/>
    <w:rsid w:val="0006582A"/>
    <w:rsid w:val="00065BA7"/>
    <w:rsid w:val="00065D54"/>
    <w:rsid w:val="00065EBE"/>
    <w:rsid w:val="00065F1D"/>
    <w:rsid w:val="00066309"/>
    <w:rsid w:val="0006640D"/>
    <w:rsid w:val="00066687"/>
    <w:rsid w:val="00066BFC"/>
    <w:rsid w:val="000670B6"/>
    <w:rsid w:val="00067B47"/>
    <w:rsid w:val="00067B6A"/>
    <w:rsid w:val="000700C3"/>
    <w:rsid w:val="0007025F"/>
    <w:rsid w:val="0007153A"/>
    <w:rsid w:val="000715AA"/>
    <w:rsid w:val="00071A76"/>
    <w:rsid w:val="0007225F"/>
    <w:rsid w:val="0007252B"/>
    <w:rsid w:val="000726D1"/>
    <w:rsid w:val="000727B1"/>
    <w:rsid w:val="00073424"/>
    <w:rsid w:val="00073713"/>
    <w:rsid w:val="00073AA1"/>
    <w:rsid w:val="00074C96"/>
    <w:rsid w:val="00074E7C"/>
    <w:rsid w:val="000752DF"/>
    <w:rsid w:val="00075A4F"/>
    <w:rsid w:val="00076AE3"/>
    <w:rsid w:val="00076D94"/>
    <w:rsid w:val="00076F95"/>
    <w:rsid w:val="00077850"/>
    <w:rsid w:val="00077ED5"/>
    <w:rsid w:val="00080388"/>
    <w:rsid w:val="00080814"/>
    <w:rsid w:val="00080B56"/>
    <w:rsid w:val="0008278D"/>
    <w:rsid w:val="0008301E"/>
    <w:rsid w:val="000834F1"/>
    <w:rsid w:val="000842E0"/>
    <w:rsid w:val="00084431"/>
    <w:rsid w:val="00084551"/>
    <w:rsid w:val="00084AEF"/>
    <w:rsid w:val="000853DA"/>
    <w:rsid w:val="00087B0C"/>
    <w:rsid w:val="00090842"/>
    <w:rsid w:val="00091380"/>
    <w:rsid w:val="00092490"/>
    <w:rsid w:val="00092B73"/>
    <w:rsid w:val="00093B27"/>
    <w:rsid w:val="00093CC3"/>
    <w:rsid w:val="000940E0"/>
    <w:rsid w:val="00094F49"/>
    <w:rsid w:val="00094F82"/>
    <w:rsid w:val="00095531"/>
    <w:rsid w:val="0009596F"/>
    <w:rsid w:val="00096A62"/>
    <w:rsid w:val="00097E83"/>
    <w:rsid w:val="000A00DA"/>
    <w:rsid w:val="000A0277"/>
    <w:rsid w:val="000A0375"/>
    <w:rsid w:val="000A04AF"/>
    <w:rsid w:val="000A0EFF"/>
    <w:rsid w:val="000A23BF"/>
    <w:rsid w:val="000A2528"/>
    <w:rsid w:val="000A3394"/>
    <w:rsid w:val="000A3638"/>
    <w:rsid w:val="000A378F"/>
    <w:rsid w:val="000A5386"/>
    <w:rsid w:val="000A5909"/>
    <w:rsid w:val="000A67CE"/>
    <w:rsid w:val="000A67DB"/>
    <w:rsid w:val="000A6824"/>
    <w:rsid w:val="000A6834"/>
    <w:rsid w:val="000A6D9F"/>
    <w:rsid w:val="000A761B"/>
    <w:rsid w:val="000A7905"/>
    <w:rsid w:val="000A7BB0"/>
    <w:rsid w:val="000B0203"/>
    <w:rsid w:val="000B02B9"/>
    <w:rsid w:val="000B12D1"/>
    <w:rsid w:val="000B1E20"/>
    <w:rsid w:val="000B2522"/>
    <w:rsid w:val="000B2B5E"/>
    <w:rsid w:val="000B3642"/>
    <w:rsid w:val="000B370F"/>
    <w:rsid w:val="000B3C5E"/>
    <w:rsid w:val="000B3CCC"/>
    <w:rsid w:val="000B3DF5"/>
    <w:rsid w:val="000B40C9"/>
    <w:rsid w:val="000B518B"/>
    <w:rsid w:val="000B5280"/>
    <w:rsid w:val="000B5ADC"/>
    <w:rsid w:val="000B5C1F"/>
    <w:rsid w:val="000B5E98"/>
    <w:rsid w:val="000B62F3"/>
    <w:rsid w:val="000B7440"/>
    <w:rsid w:val="000B75AB"/>
    <w:rsid w:val="000B7734"/>
    <w:rsid w:val="000B7F1C"/>
    <w:rsid w:val="000C0723"/>
    <w:rsid w:val="000C105A"/>
    <w:rsid w:val="000C11F3"/>
    <w:rsid w:val="000C1251"/>
    <w:rsid w:val="000C167A"/>
    <w:rsid w:val="000C1C92"/>
    <w:rsid w:val="000C259B"/>
    <w:rsid w:val="000C3341"/>
    <w:rsid w:val="000C3923"/>
    <w:rsid w:val="000C3ABB"/>
    <w:rsid w:val="000C4031"/>
    <w:rsid w:val="000C456B"/>
    <w:rsid w:val="000C4974"/>
    <w:rsid w:val="000C49BB"/>
    <w:rsid w:val="000C4BB5"/>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0C50"/>
    <w:rsid w:val="000D14AD"/>
    <w:rsid w:val="000D1A63"/>
    <w:rsid w:val="000D1AFA"/>
    <w:rsid w:val="000D233D"/>
    <w:rsid w:val="000D26A0"/>
    <w:rsid w:val="000D2BF0"/>
    <w:rsid w:val="000D2C92"/>
    <w:rsid w:val="000D2E94"/>
    <w:rsid w:val="000D2EFE"/>
    <w:rsid w:val="000D33A9"/>
    <w:rsid w:val="000D3A44"/>
    <w:rsid w:val="000D3CF1"/>
    <w:rsid w:val="000D3CFC"/>
    <w:rsid w:val="000D4302"/>
    <w:rsid w:val="000D4452"/>
    <w:rsid w:val="000D448D"/>
    <w:rsid w:val="000D45E8"/>
    <w:rsid w:val="000D47AC"/>
    <w:rsid w:val="000D5F58"/>
    <w:rsid w:val="000D6DEA"/>
    <w:rsid w:val="000E0014"/>
    <w:rsid w:val="000E07E2"/>
    <w:rsid w:val="000E092C"/>
    <w:rsid w:val="000E1206"/>
    <w:rsid w:val="000E1FF2"/>
    <w:rsid w:val="000E2771"/>
    <w:rsid w:val="000E2B23"/>
    <w:rsid w:val="000E2C67"/>
    <w:rsid w:val="000E324C"/>
    <w:rsid w:val="000E3821"/>
    <w:rsid w:val="000E3947"/>
    <w:rsid w:val="000E39A1"/>
    <w:rsid w:val="000E3A69"/>
    <w:rsid w:val="000E40C4"/>
    <w:rsid w:val="000E417F"/>
    <w:rsid w:val="000E5784"/>
    <w:rsid w:val="000E5C27"/>
    <w:rsid w:val="000E62F6"/>
    <w:rsid w:val="000E632E"/>
    <w:rsid w:val="000E63C0"/>
    <w:rsid w:val="000E6798"/>
    <w:rsid w:val="000E7DAA"/>
    <w:rsid w:val="000F04A6"/>
    <w:rsid w:val="000F061A"/>
    <w:rsid w:val="000F0C6B"/>
    <w:rsid w:val="000F1ADA"/>
    <w:rsid w:val="000F23B8"/>
    <w:rsid w:val="000F2674"/>
    <w:rsid w:val="000F2BFC"/>
    <w:rsid w:val="000F2CC3"/>
    <w:rsid w:val="000F4610"/>
    <w:rsid w:val="000F50BC"/>
    <w:rsid w:val="000F5AC2"/>
    <w:rsid w:val="000F5D4C"/>
    <w:rsid w:val="000F5E31"/>
    <w:rsid w:val="000F7851"/>
    <w:rsid w:val="000F7B11"/>
    <w:rsid w:val="0010013A"/>
    <w:rsid w:val="00100221"/>
    <w:rsid w:val="001009ED"/>
    <w:rsid w:val="00100BEF"/>
    <w:rsid w:val="00100C0E"/>
    <w:rsid w:val="00101219"/>
    <w:rsid w:val="0010186E"/>
    <w:rsid w:val="00102126"/>
    <w:rsid w:val="001021AC"/>
    <w:rsid w:val="00102396"/>
    <w:rsid w:val="00102569"/>
    <w:rsid w:val="001036E3"/>
    <w:rsid w:val="001037FC"/>
    <w:rsid w:val="00103A9C"/>
    <w:rsid w:val="00103E16"/>
    <w:rsid w:val="00103F20"/>
    <w:rsid w:val="00103FD0"/>
    <w:rsid w:val="00104199"/>
    <w:rsid w:val="0010480F"/>
    <w:rsid w:val="001049F4"/>
    <w:rsid w:val="00104E92"/>
    <w:rsid w:val="00105344"/>
    <w:rsid w:val="001054E7"/>
    <w:rsid w:val="00106064"/>
    <w:rsid w:val="001060D3"/>
    <w:rsid w:val="00106334"/>
    <w:rsid w:val="001067A0"/>
    <w:rsid w:val="00106FB9"/>
    <w:rsid w:val="0010731D"/>
    <w:rsid w:val="00107455"/>
    <w:rsid w:val="00107808"/>
    <w:rsid w:val="001079BC"/>
    <w:rsid w:val="001107FB"/>
    <w:rsid w:val="00110F88"/>
    <w:rsid w:val="001111D5"/>
    <w:rsid w:val="00111648"/>
    <w:rsid w:val="001121B6"/>
    <w:rsid w:val="0011295F"/>
    <w:rsid w:val="0011356C"/>
    <w:rsid w:val="00113A66"/>
    <w:rsid w:val="001147C1"/>
    <w:rsid w:val="00114BE5"/>
    <w:rsid w:val="00114D45"/>
    <w:rsid w:val="00116FEC"/>
    <w:rsid w:val="00117221"/>
    <w:rsid w:val="0011736F"/>
    <w:rsid w:val="0011751C"/>
    <w:rsid w:val="001202B1"/>
    <w:rsid w:val="00120643"/>
    <w:rsid w:val="00120992"/>
    <w:rsid w:val="00120BB6"/>
    <w:rsid w:val="00120F46"/>
    <w:rsid w:val="00121066"/>
    <w:rsid w:val="00121508"/>
    <w:rsid w:val="00121876"/>
    <w:rsid w:val="001226E2"/>
    <w:rsid w:val="00122A21"/>
    <w:rsid w:val="00122D87"/>
    <w:rsid w:val="00122DF1"/>
    <w:rsid w:val="00122E17"/>
    <w:rsid w:val="00122F68"/>
    <w:rsid w:val="00123112"/>
    <w:rsid w:val="00123E62"/>
    <w:rsid w:val="0012489B"/>
    <w:rsid w:val="00124FDC"/>
    <w:rsid w:val="001250C2"/>
    <w:rsid w:val="001251C3"/>
    <w:rsid w:val="0012550F"/>
    <w:rsid w:val="001259A4"/>
    <w:rsid w:val="00126860"/>
    <w:rsid w:val="00127029"/>
    <w:rsid w:val="001274FF"/>
    <w:rsid w:val="00127771"/>
    <w:rsid w:val="00130073"/>
    <w:rsid w:val="00130338"/>
    <w:rsid w:val="0013066C"/>
    <w:rsid w:val="00130E7E"/>
    <w:rsid w:val="00131E1C"/>
    <w:rsid w:val="00131F5F"/>
    <w:rsid w:val="00133617"/>
    <w:rsid w:val="001340AA"/>
    <w:rsid w:val="00134177"/>
    <w:rsid w:val="00134269"/>
    <w:rsid w:val="0013437A"/>
    <w:rsid w:val="001349BD"/>
    <w:rsid w:val="0013506E"/>
    <w:rsid w:val="00135357"/>
    <w:rsid w:val="00135606"/>
    <w:rsid w:val="00135619"/>
    <w:rsid w:val="00135CBA"/>
    <w:rsid w:val="00135FCE"/>
    <w:rsid w:val="001360B7"/>
    <w:rsid w:val="0013713C"/>
    <w:rsid w:val="00137843"/>
    <w:rsid w:val="001379BA"/>
    <w:rsid w:val="00140252"/>
    <w:rsid w:val="001405F1"/>
    <w:rsid w:val="00140DAD"/>
    <w:rsid w:val="00140F2A"/>
    <w:rsid w:val="001411DC"/>
    <w:rsid w:val="00141607"/>
    <w:rsid w:val="00142321"/>
    <w:rsid w:val="0014252C"/>
    <w:rsid w:val="00143A55"/>
    <w:rsid w:val="00143A9F"/>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205D"/>
    <w:rsid w:val="0015240E"/>
    <w:rsid w:val="00152561"/>
    <w:rsid w:val="001527EA"/>
    <w:rsid w:val="00152D7C"/>
    <w:rsid w:val="0015371D"/>
    <w:rsid w:val="0015372E"/>
    <w:rsid w:val="001545F4"/>
    <w:rsid w:val="00154B54"/>
    <w:rsid w:val="00154FC7"/>
    <w:rsid w:val="00155714"/>
    <w:rsid w:val="00155CE0"/>
    <w:rsid w:val="00155FD7"/>
    <w:rsid w:val="001562BF"/>
    <w:rsid w:val="00156482"/>
    <w:rsid w:val="00156B26"/>
    <w:rsid w:val="00157767"/>
    <w:rsid w:val="00157E00"/>
    <w:rsid w:val="00160266"/>
    <w:rsid w:val="001615F1"/>
    <w:rsid w:val="0016161A"/>
    <w:rsid w:val="0016171D"/>
    <w:rsid w:val="00161F7B"/>
    <w:rsid w:val="001624B8"/>
    <w:rsid w:val="00162720"/>
    <w:rsid w:val="00162C02"/>
    <w:rsid w:val="00162C45"/>
    <w:rsid w:val="001635C6"/>
    <w:rsid w:val="00163BC1"/>
    <w:rsid w:val="00163DAF"/>
    <w:rsid w:val="0016401A"/>
    <w:rsid w:val="00164E9F"/>
    <w:rsid w:val="0016591A"/>
    <w:rsid w:val="00166877"/>
    <w:rsid w:val="00166DCC"/>
    <w:rsid w:val="001671FF"/>
    <w:rsid w:val="00167799"/>
    <w:rsid w:val="00167981"/>
    <w:rsid w:val="00170865"/>
    <w:rsid w:val="00170EF5"/>
    <w:rsid w:val="001714C1"/>
    <w:rsid w:val="001716A2"/>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5FA7"/>
    <w:rsid w:val="00196179"/>
    <w:rsid w:val="00197A10"/>
    <w:rsid w:val="00197CD6"/>
    <w:rsid w:val="00197D0C"/>
    <w:rsid w:val="001A1ACD"/>
    <w:rsid w:val="001A20D9"/>
    <w:rsid w:val="001A27D8"/>
    <w:rsid w:val="001A304E"/>
    <w:rsid w:val="001A3263"/>
    <w:rsid w:val="001A368D"/>
    <w:rsid w:val="001A4FA0"/>
    <w:rsid w:val="001A4FEA"/>
    <w:rsid w:val="001A51FE"/>
    <w:rsid w:val="001A5255"/>
    <w:rsid w:val="001A54F8"/>
    <w:rsid w:val="001A5801"/>
    <w:rsid w:val="001A5AFD"/>
    <w:rsid w:val="001A5B3F"/>
    <w:rsid w:val="001A60F4"/>
    <w:rsid w:val="001A6394"/>
    <w:rsid w:val="001A6D9E"/>
    <w:rsid w:val="001A748B"/>
    <w:rsid w:val="001A7681"/>
    <w:rsid w:val="001B0A15"/>
    <w:rsid w:val="001B0E53"/>
    <w:rsid w:val="001B125C"/>
    <w:rsid w:val="001B1911"/>
    <w:rsid w:val="001B23DE"/>
    <w:rsid w:val="001B31F8"/>
    <w:rsid w:val="001B33E7"/>
    <w:rsid w:val="001B3588"/>
    <w:rsid w:val="001B3676"/>
    <w:rsid w:val="001B3922"/>
    <w:rsid w:val="001B39DC"/>
    <w:rsid w:val="001B3C87"/>
    <w:rsid w:val="001B4D2A"/>
    <w:rsid w:val="001B5383"/>
    <w:rsid w:val="001B58BD"/>
    <w:rsid w:val="001B5C59"/>
    <w:rsid w:val="001B5C75"/>
    <w:rsid w:val="001B62B3"/>
    <w:rsid w:val="001B674F"/>
    <w:rsid w:val="001B6D52"/>
    <w:rsid w:val="001B78BA"/>
    <w:rsid w:val="001B7977"/>
    <w:rsid w:val="001B7FB1"/>
    <w:rsid w:val="001C150F"/>
    <w:rsid w:val="001C1BD5"/>
    <w:rsid w:val="001C231E"/>
    <w:rsid w:val="001C2785"/>
    <w:rsid w:val="001C3D1D"/>
    <w:rsid w:val="001C4614"/>
    <w:rsid w:val="001C5042"/>
    <w:rsid w:val="001C5618"/>
    <w:rsid w:val="001C5BF0"/>
    <w:rsid w:val="001C6ED8"/>
    <w:rsid w:val="001C6F9F"/>
    <w:rsid w:val="001C7C8D"/>
    <w:rsid w:val="001D06EE"/>
    <w:rsid w:val="001D0D96"/>
    <w:rsid w:val="001D1251"/>
    <w:rsid w:val="001D12FC"/>
    <w:rsid w:val="001D1327"/>
    <w:rsid w:val="001D1BE3"/>
    <w:rsid w:val="001D1C78"/>
    <w:rsid w:val="001D232B"/>
    <w:rsid w:val="001D2411"/>
    <w:rsid w:val="001D3527"/>
    <w:rsid w:val="001D41BA"/>
    <w:rsid w:val="001D46E5"/>
    <w:rsid w:val="001D47EA"/>
    <w:rsid w:val="001D4B88"/>
    <w:rsid w:val="001D56BB"/>
    <w:rsid w:val="001D6058"/>
    <w:rsid w:val="001D686B"/>
    <w:rsid w:val="001D68E7"/>
    <w:rsid w:val="001D6FC9"/>
    <w:rsid w:val="001D707B"/>
    <w:rsid w:val="001D7165"/>
    <w:rsid w:val="001D75EB"/>
    <w:rsid w:val="001D7993"/>
    <w:rsid w:val="001D7FD3"/>
    <w:rsid w:val="001E0C16"/>
    <w:rsid w:val="001E0CC7"/>
    <w:rsid w:val="001E182A"/>
    <w:rsid w:val="001E1F27"/>
    <w:rsid w:val="001E2264"/>
    <w:rsid w:val="001E260A"/>
    <w:rsid w:val="001E2C73"/>
    <w:rsid w:val="001E3044"/>
    <w:rsid w:val="001E309E"/>
    <w:rsid w:val="001E3321"/>
    <w:rsid w:val="001E33F9"/>
    <w:rsid w:val="001E3937"/>
    <w:rsid w:val="001E3D5B"/>
    <w:rsid w:val="001E3E20"/>
    <w:rsid w:val="001E4AD7"/>
    <w:rsid w:val="001E4C5F"/>
    <w:rsid w:val="001E504C"/>
    <w:rsid w:val="001E580B"/>
    <w:rsid w:val="001E645B"/>
    <w:rsid w:val="001E65D0"/>
    <w:rsid w:val="001E6C00"/>
    <w:rsid w:val="001E6C10"/>
    <w:rsid w:val="001E6E3A"/>
    <w:rsid w:val="001E6EF7"/>
    <w:rsid w:val="001E725C"/>
    <w:rsid w:val="001E7C50"/>
    <w:rsid w:val="001F0250"/>
    <w:rsid w:val="001F0EDC"/>
    <w:rsid w:val="001F104F"/>
    <w:rsid w:val="001F132F"/>
    <w:rsid w:val="001F1B94"/>
    <w:rsid w:val="001F21D0"/>
    <w:rsid w:val="001F2263"/>
    <w:rsid w:val="001F2376"/>
    <w:rsid w:val="001F301D"/>
    <w:rsid w:val="001F3491"/>
    <w:rsid w:val="001F40BE"/>
    <w:rsid w:val="001F4507"/>
    <w:rsid w:val="001F50D2"/>
    <w:rsid w:val="001F50F9"/>
    <w:rsid w:val="001F51B3"/>
    <w:rsid w:val="001F54D7"/>
    <w:rsid w:val="001F57AB"/>
    <w:rsid w:val="001F583D"/>
    <w:rsid w:val="001F594C"/>
    <w:rsid w:val="001F59A1"/>
    <w:rsid w:val="001F5A95"/>
    <w:rsid w:val="001F5AAE"/>
    <w:rsid w:val="001F5B9D"/>
    <w:rsid w:val="001F726B"/>
    <w:rsid w:val="002007E5"/>
    <w:rsid w:val="00200B13"/>
    <w:rsid w:val="00200EBC"/>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56EC"/>
    <w:rsid w:val="00205BF9"/>
    <w:rsid w:val="00206351"/>
    <w:rsid w:val="00206604"/>
    <w:rsid w:val="00206686"/>
    <w:rsid w:val="00206882"/>
    <w:rsid w:val="002068DB"/>
    <w:rsid w:val="00207517"/>
    <w:rsid w:val="00207660"/>
    <w:rsid w:val="00207A67"/>
    <w:rsid w:val="00207F9C"/>
    <w:rsid w:val="00210000"/>
    <w:rsid w:val="0021094C"/>
    <w:rsid w:val="002109EC"/>
    <w:rsid w:val="00211545"/>
    <w:rsid w:val="00211B32"/>
    <w:rsid w:val="00211E5A"/>
    <w:rsid w:val="00212026"/>
    <w:rsid w:val="00212F7A"/>
    <w:rsid w:val="002135C7"/>
    <w:rsid w:val="00214B75"/>
    <w:rsid w:val="00215532"/>
    <w:rsid w:val="00215AC1"/>
    <w:rsid w:val="00215C81"/>
    <w:rsid w:val="00215EC9"/>
    <w:rsid w:val="00216834"/>
    <w:rsid w:val="00216CA9"/>
    <w:rsid w:val="002200A7"/>
    <w:rsid w:val="00220B81"/>
    <w:rsid w:val="0022125A"/>
    <w:rsid w:val="0022142F"/>
    <w:rsid w:val="002215E4"/>
    <w:rsid w:val="002217D7"/>
    <w:rsid w:val="00221D64"/>
    <w:rsid w:val="00222A84"/>
    <w:rsid w:val="00222CFB"/>
    <w:rsid w:val="002230EF"/>
    <w:rsid w:val="00226533"/>
    <w:rsid w:val="00227686"/>
    <w:rsid w:val="00227923"/>
    <w:rsid w:val="00227D64"/>
    <w:rsid w:val="002301DB"/>
    <w:rsid w:val="002302F6"/>
    <w:rsid w:val="00230348"/>
    <w:rsid w:val="00230882"/>
    <w:rsid w:val="00230919"/>
    <w:rsid w:val="00230956"/>
    <w:rsid w:val="00230A87"/>
    <w:rsid w:val="0023133E"/>
    <w:rsid w:val="00231384"/>
    <w:rsid w:val="00231390"/>
    <w:rsid w:val="00231603"/>
    <w:rsid w:val="00231B5C"/>
    <w:rsid w:val="002326CB"/>
    <w:rsid w:val="00232AE6"/>
    <w:rsid w:val="00232EA7"/>
    <w:rsid w:val="00232F5C"/>
    <w:rsid w:val="002339FA"/>
    <w:rsid w:val="00233EFC"/>
    <w:rsid w:val="0023466C"/>
    <w:rsid w:val="00234F46"/>
    <w:rsid w:val="002350F5"/>
    <w:rsid w:val="002356CD"/>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12BE"/>
    <w:rsid w:val="0024152D"/>
    <w:rsid w:val="002415F9"/>
    <w:rsid w:val="002416AF"/>
    <w:rsid w:val="0024218D"/>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63"/>
    <w:rsid w:val="00247FCE"/>
    <w:rsid w:val="0025020C"/>
    <w:rsid w:val="00250220"/>
    <w:rsid w:val="002502D6"/>
    <w:rsid w:val="00250814"/>
    <w:rsid w:val="00250A91"/>
    <w:rsid w:val="00250ECC"/>
    <w:rsid w:val="002512D7"/>
    <w:rsid w:val="00251321"/>
    <w:rsid w:val="00251484"/>
    <w:rsid w:val="002527DE"/>
    <w:rsid w:val="00252992"/>
    <w:rsid w:val="00252E0E"/>
    <w:rsid w:val="00252E92"/>
    <w:rsid w:val="00252F47"/>
    <w:rsid w:val="00253C2F"/>
    <w:rsid w:val="00253D0C"/>
    <w:rsid w:val="00253F57"/>
    <w:rsid w:val="002540B9"/>
    <w:rsid w:val="002542E6"/>
    <w:rsid w:val="00254984"/>
    <w:rsid w:val="00254B11"/>
    <w:rsid w:val="0025573E"/>
    <w:rsid w:val="00255A28"/>
    <w:rsid w:val="00255B1A"/>
    <w:rsid w:val="0025646A"/>
    <w:rsid w:val="00256B84"/>
    <w:rsid w:val="002574CF"/>
    <w:rsid w:val="002577BA"/>
    <w:rsid w:val="00257AC5"/>
    <w:rsid w:val="0026038F"/>
    <w:rsid w:val="00260592"/>
    <w:rsid w:val="002613E8"/>
    <w:rsid w:val="00262145"/>
    <w:rsid w:val="00262339"/>
    <w:rsid w:val="00262750"/>
    <w:rsid w:val="00262E92"/>
    <w:rsid w:val="0026369E"/>
    <w:rsid w:val="002637EA"/>
    <w:rsid w:val="00264161"/>
    <w:rsid w:val="002641E6"/>
    <w:rsid w:val="002643AB"/>
    <w:rsid w:val="0026445C"/>
    <w:rsid w:val="002644C3"/>
    <w:rsid w:val="002646C6"/>
    <w:rsid w:val="00264A49"/>
    <w:rsid w:val="00264CFA"/>
    <w:rsid w:val="002661B3"/>
    <w:rsid w:val="00266647"/>
    <w:rsid w:val="00266F71"/>
    <w:rsid w:val="00266FA9"/>
    <w:rsid w:val="0026701A"/>
    <w:rsid w:val="00267A09"/>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813CA"/>
    <w:rsid w:val="00281C63"/>
    <w:rsid w:val="00281D09"/>
    <w:rsid w:val="00281E26"/>
    <w:rsid w:val="00282F07"/>
    <w:rsid w:val="002832F0"/>
    <w:rsid w:val="002838A5"/>
    <w:rsid w:val="00283B38"/>
    <w:rsid w:val="00283F9E"/>
    <w:rsid w:val="00284D4E"/>
    <w:rsid w:val="002851C7"/>
    <w:rsid w:val="00285A1E"/>
    <w:rsid w:val="002860DB"/>
    <w:rsid w:val="00286909"/>
    <w:rsid w:val="0028698D"/>
    <w:rsid w:val="002877B6"/>
    <w:rsid w:val="00287ADD"/>
    <w:rsid w:val="00287B06"/>
    <w:rsid w:val="00287C07"/>
    <w:rsid w:val="00287DA5"/>
    <w:rsid w:val="002900FB"/>
    <w:rsid w:val="002902E0"/>
    <w:rsid w:val="00290ADB"/>
    <w:rsid w:val="00290FB3"/>
    <w:rsid w:val="002919F5"/>
    <w:rsid w:val="00291D91"/>
    <w:rsid w:val="00292688"/>
    <w:rsid w:val="00292A14"/>
    <w:rsid w:val="00292C13"/>
    <w:rsid w:val="002936FB"/>
    <w:rsid w:val="00294C72"/>
    <w:rsid w:val="00295042"/>
    <w:rsid w:val="00295593"/>
    <w:rsid w:val="00295A00"/>
    <w:rsid w:val="002969ED"/>
    <w:rsid w:val="00296C03"/>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24F"/>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6DBC"/>
    <w:rsid w:val="002D7A87"/>
    <w:rsid w:val="002D7FE6"/>
    <w:rsid w:val="002E0438"/>
    <w:rsid w:val="002E0443"/>
    <w:rsid w:val="002E0E1D"/>
    <w:rsid w:val="002E0E6C"/>
    <w:rsid w:val="002E0FFE"/>
    <w:rsid w:val="002E100D"/>
    <w:rsid w:val="002E10C8"/>
    <w:rsid w:val="002E11D0"/>
    <w:rsid w:val="002E27CC"/>
    <w:rsid w:val="002E2D57"/>
    <w:rsid w:val="002E2E99"/>
    <w:rsid w:val="002E31F9"/>
    <w:rsid w:val="002E3EAA"/>
    <w:rsid w:val="002E4456"/>
    <w:rsid w:val="002E4C29"/>
    <w:rsid w:val="002E560A"/>
    <w:rsid w:val="002E569C"/>
    <w:rsid w:val="002E5B66"/>
    <w:rsid w:val="002E5C04"/>
    <w:rsid w:val="002E5F7C"/>
    <w:rsid w:val="002E67B3"/>
    <w:rsid w:val="002E6AC6"/>
    <w:rsid w:val="002E70D3"/>
    <w:rsid w:val="002E7234"/>
    <w:rsid w:val="002E7281"/>
    <w:rsid w:val="002E767E"/>
    <w:rsid w:val="002E78F1"/>
    <w:rsid w:val="002F06B0"/>
    <w:rsid w:val="002F082F"/>
    <w:rsid w:val="002F1385"/>
    <w:rsid w:val="002F15DC"/>
    <w:rsid w:val="002F199A"/>
    <w:rsid w:val="002F1DC5"/>
    <w:rsid w:val="002F20C4"/>
    <w:rsid w:val="002F2271"/>
    <w:rsid w:val="002F23E9"/>
    <w:rsid w:val="002F29FF"/>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6D5"/>
    <w:rsid w:val="0030317F"/>
    <w:rsid w:val="003036B7"/>
    <w:rsid w:val="003039A4"/>
    <w:rsid w:val="00303FB1"/>
    <w:rsid w:val="00303FE4"/>
    <w:rsid w:val="00304AB9"/>
    <w:rsid w:val="00305446"/>
    <w:rsid w:val="0030575C"/>
    <w:rsid w:val="00305F41"/>
    <w:rsid w:val="003060D5"/>
    <w:rsid w:val="00306237"/>
    <w:rsid w:val="003072A4"/>
    <w:rsid w:val="00307310"/>
    <w:rsid w:val="0030757F"/>
    <w:rsid w:val="00307C89"/>
    <w:rsid w:val="00310455"/>
    <w:rsid w:val="0031054B"/>
    <w:rsid w:val="00310659"/>
    <w:rsid w:val="00310AA1"/>
    <w:rsid w:val="00310B8B"/>
    <w:rsid w:val="00310BD2"/>
    <w:rsid w:val="00311336"/>
    <w:rsid w:val="00311392"/>
    <w:rsid w:val="00311FCC"/>
    <w:rsid w:val="00312447"/>
    <w:rsid w:val="00312FB2"/>
    <w:rsid w:val="00313FA8"/>
    <w:rsid w:val="00314288"/>
    <w:rsid w:val="003148F0"/>
    <w:rsid w:val="00314B69"/>
    <w:rsid w:val="00315F57"/>
    <w:rsid w:val="00316305"/>
    <w:rsid w:val="00316392"/>
    <w:rsid w:val="003164C1"/>
    <w:rsid w:val="00316610"/>
    <w:rsid w:val="0031704B"/>
    <w:rsid w:val="00317156"/>
    <w:rsid w:val="0031729C"/>
    <w:rsid w:val="00320091"/>
    <w:rsid w:val="0032074F"/>
    <w:rsid w:val="00320A31"/>
    <w:rsid w:val="00321F1C"/>
    <w:rsid w:val="003223A1"/>
    <w:rsid w:val="00322AD3"/>
    <w:rsid w:val="00323036"/>
    <w:rsid w:val="00323564"/>
    <w:rsid w:val="00323BC2"/>
    <w:rsid w:val="003247E0"/>
    <w:rsid w:val="00324BDC"/>
    <w:rsid w:val="00324F4F"/>
    <w:rsid w:val="00325B76"/>
    <w:rsid w:val="00326672"/>
    <w:rsid w:val="0032674D"/>
    <w:rsid w:val="00326A1D"/>
    <w:rsid w:val="00326C87"/>
    <w:rsid w:val="00327951"/>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825"/>
    <w:rsid w:val="0033491E"/>
    <w:rsid w:val="00334F4A"/>
    <w:rsid w:val="0033506B"/>
    <w:rsid w:val="003355D3"/>
    <w:rsid w:val="003358BE"/>
    <w:rsid w:val="003364E2"/>
    <w:rsid w:val="00336B9D"/>
    <w:rsid w:val="00336C15"/>
    <w:rsid w:val="00337BF4"/>
    <w:rsid w:val="00337D32"/>
    <w:rsid w:val="00337E0B"/>
    <w:rsid w:val="00337E13"/>
    <w:rsid w:val="00340171"/>
    <w:rsid w:val="00340382"/>
    <w:rsid w:val="003406C0"/>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70DD"/>
    <w:rsid w:val="0034744B"/>
    <w:rsid w:val="00347623"/>
    <w:rsid w:val="00347BD1"/>
    <w:rsid w:val="003501B1"/>
    <w:rsid w:val="00350659"/>
    <w:rsid w:val="003506B5"/>
    <w:rsid w:val="00351B6C"/>
    <w:rsid w:val="00352352"/>
    <w:rsid w:val="0035247E"/>
    <w:rsid w:val="00352BD2"/>
    <w:rsid w:val="00352F24"/>
    <w:rsid w:val="003530CB"/>
    <w:rsid w:val="003532BE"/>
    <w:rsid w:val="00353609"/>
    <w:rsid w:val="0035556C"/>
    <w:rsid w:val="003556B4"/>
    <w:rsid w:val="00355770"/>
    <w:rsid w:val="00355AF7"/>
    <w:rsid w:val="00355F90"/>
    <w:rsid w:val="0035646D"/>
    <w:rsid w:val="00356A87"/>
    <w:rsid w:val="00356C84"/>
    <w:rsid w:val="0035710D"/>
    <w:rsid w:val="003571B5"/>
    <w:rsid w:val="00357CF4"/>
    <w:rsid w:val="00360022"/>
    <w:rsid w:val="003602F2"/>
    <w:rsid w:val="00360406"/>
    <w:rsid w:val="00360678"/>
    <w:rsid w:val="0036067D"/>
    <w:rsid w:val="00360776"/>
    <w:rsid w:val="00360829"/>
    <w:rsid w:val="00360A1D"/>
    <w:rsid w:val="00360A70"/>
    <w:rsid w:val="0036192E"/>
    <w:rsid w:val="00361A42"/>
    <w:rsid w:val="00361A4B"/>
    <w:rsid w:val="00362336"/>
    <w:rsid w:val="00362A34"/>
    <w:rsid w:val="003636B6"/>
    <w:rsid w:val="00363B56"/>
    <w:rsid w:val="00363BD8"/>
    <w:rsid w:val="003640FD"/>
    <w:rsid w:val="003647A8"/>
    <w:rsid w:val="00366BBC"/>
    <w:rsid w:val="00367691"/>
    <w:rsid w:val="00367DC3"/>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D2B"/>
    <w:rsid w:val="00374DDC"/>
    <w:rsid w:val="00374E77"/>
    <w:rsid w:val="00374EA7"/>
    <w:rsid w:val="003757BE"/>
    <w:rsid w:val="00375A56"/>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850"/>
    <w:rsid w:val="003839FE"/>
    <w:rsid w:val="0038410D"/>
    <w:rsid w:val="00385224"/>
    <w:rsid w:val="00385697"/>
    <w:rsid w:val="0038599B"/>
    <w:rsid w:val="00385CFF"/>
    <w:rsid w:val="00386039"/>
    <w:rsid w:val="003866FE"/>
    <w:rsid w:val="00386F3B"/>
    <w:rsid w:val="003870EA"/>
    <w:rsid w:val="00387637"/>
    <w:rsid w:val="0038771C"/>
    <w:rsid w:val="00387DF3"/>
    <w:rsid w:val="003904B6"/>
    <w:rsid w:val="00390B55"/>
    <w:rsid w:val="00391C23"/>
    <w:rsid w:val="00392444"/>
    <w:rsid w:val="0039283B"/>
    <w:rsid w:val="00392890"/>
    <w:rsid w:val="00392B1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7D6"/>
    <w:rsid w:val="00397ACD"/>
    <w:rsid w:val="00397C4B"/>
    <w:rsid w:val="00397E3A"/>
    <w:rsid w:val="003A0496"/>
    <w:rsid w:val="003A0773"/>
    <w:rsid w:val="003A0E02"/>
    <w:rsid w:val="003A1072"/>
    <w:rsid w:val="003A124C"/>
    <w:rsid w:val="003A131D"/>
    <w:rsid w:val="003A1655"/>
    <w:rsid w:val="003A1791"/>
    <w:rsid w:val="003A1EA0"/>
    <w:rsid w:val="003A25B0"/>
    <w:rsid w:val="003A28AC"/>
    <w:rsid w:val="003A2B47"/>
    <w:rsid w:val="003A33C8"/>
    <w:rsid w:val="003A34BD"/>
    <w:rsid w:val="003A43A8"/>
    <w:rsid w:val="003A536A"/>
    <w:rsid w:val="003A5553"/>
    <w:rsid w:val="003A55AE"/>
    <w:rsid w:val="003A5A91"/>
    <w:rsid w:val="003A5AE1"/>
    <w:rsid w:val="003A5BF0"/>
    <w:rsid w:val="003A5F24"/>
    <w:rsid w:val="003A7272"/>
    <w:rsid w:val="003A752E"/>
    <w:rsid w:val="003A761F"/>
    <w:rsid w:val="003A7836"/>
    <w:rsid w:val="003A7AB9"/>
    <w:rsid w:val="003B0DCE"/>
    <w:rsid w:val="003B113E"/>
    <w:rsid w:val="003B12EF"/>
    <w:rsid w:val="003B23AC"/>
    <w:rsid w:val="003B2815"/>
    <w:rsid w:val="003B281D"/>
    <w:rsid w:val="003B3115"/>
    <w:rsid w:val="003B313C"/>
    <w:rsid w:val="003B3365"/>
    <w:rsid w:val="003B482A"/>
    <w:rsid w:val="003B4D19"/>
    <w:rsid w:val="003B5170"/>
    <w:rsid w:val="003B62D5"/>
    <w:rsid w:val="003B6870"/>
    <w:rsid w:val="003B6A15"/>
    <w:rsid w:val="003B6A72"/>
    <w:rsid w:val="003B702C"/>
    <w:rsid w:val="003B73C9"/>
    <w:rsid w:val="003B788C"/>
    <w:rsid w:val="003C0A56"/>
    <w:rsid w:val="003C0F25"/>
    <w:rsid w:val="003C1413"/>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3D9"/>
    <w:rsid w:val="003D0616"/>
    <w:rsid w:val="003D0DC6"/>
    <w:rsid w:val="003D0E2C"/>
    <w:rsid w:val="003D1A4F"/>
    <w:rsid w:val="003D22D0"/>
    <w:rsid w:val="003D2578"/>
    <w:rsid w:val="003D2836"/>
    <w:rsid w:val="003D2846"/>
    <w:rsid w:val="003D2993"/>
    <w:rsid w:val="003D2AFF"/>
    <w:rsid w:val="003D2BD6"/>
    <w:rsid w:val="003D2BE3"/>
    <w:rsid w:val="003D2F7B"/>
    <w:rsid w:val="003D3416"/>
    <w:rsid w:val="003D483E"/>
    <w:rsid w:val="003D5214"/>
    <w:rsid w:val="003D547A"/>
    <w:rsid w:val="003D5AD0"/>
    <w:rsid w:val="003D5D42"/>
    <w:rsid w:val="003D5FB6"/>
    <w:rsid w:val="003D5FF6"/>
    <w:rsid w:val="003D61FF"/>
    <w:rsid w:val="003D6281"/>
    <w:rsid w:val="003D62EE"/>
    <w:rsid w:val="003D6619"/>
    <w:rsid w:val="003D6C38"/>
    <w:rsid w:val="003D752A"/>
    <w:rsid w:val="003D78A2"/>
    <w:rsid w:val="003E0290"/>
    <w:rsid w:val="003E0B29"/>
    <w:rsid w:val="003E12D2"/>
    <w:rsid w:val="003E15EE"/>
    <w:rsid w:val="003E17CF"/>
    <w:rsid w:val="003E199D"/>
    <w:rsid w:val="003E1B5C"/>
    <w:rsid w:val="003E2552"/>
    <w:rsid w:val="003E289B"/>
    <w:rsid w:val="003E3040"/>
    <w:rsid w:val="003E3832"/>
    <w:rsid w:val="003E3882"/>
    <w:rsid w:val="003E389D"/>
    <w:rsid w:val="003E45E5"/>
    <w:rsid w:val="003E46CC"/>
    <w:rsid w:val="003E48FF"/>
    <w:rsid w:val="003E4954"/>
    <w:rsid w:val="003E5EE2"/>
    <w:rsid w:val="003E5FCD"/>
    <w:rsid w:val="003E6278"/>
    <w:rsid w:val="003E6ABC"/>
    <w:rsid w:val="003E6D00"/>
    <w:rsid w:val="003E72A3"/>
    <w:rsid w:val="003E7480"/>
    <w:rsid w:val="003E7F61"/>
    <w:rsid w:val="003F1253"/>
    <w:rsid w:val="003F127A"/>
    <w:rsid w:val="003F2205"/>
    <w:rsid w:val="003F2322"/>
    <w:rsid w:val="003F241E"/>
    <w:rsid w:val="003F276A"/>
    <w:rsid w:val="003F27D2"/>
    <w:rsid w:val="003F2DEC"/>
    <w:rsid w:val="003F2F67"/>
    <w:rsid w:val="003F370E"/>
    <w:rsid w:val="003F46ED"/>
    <w:rsid w:val="003F49B9"/>
    <w:rsid w:val="003F4C9B"/>
    <w:rsid w:val="003F51B7"/>
    <w:rsid w:val="003F5FF2"/>
    <w:rsid w:val="003F6C56"/>
    <w:rsid w:val="003F7640"/>
    <w:rsid w:val="003F7C91"/>
    <w:rsid w:val="00400153"/>
    <w:rsid w:val="004003D0"/>
    <w:rsid w:val="00401BE7"/>
    <w:rsid w:val="00401F14"/>
    <w:rsid w:val="00402187"/>
    <w:rsid w:val="00402887"/>
    <w:rsid w:val="0040296A"/>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B54"/>
    <w:rsid w:val="00411C2E"/>
    <w:rsid w:val="004120C9"/>
    <w:rsid w:val="00412BBF"/>
    <w:rsid w:val="004130BC"/>
    <w:rsid w:val="0041386D"/>
    <w:rsid w:val="00413944"/>
    <w:rsid w:val="004147A7"/>
    <w:rsid w:val="00414C98"/>
    <w:rsid w:val="00414DC8"/>
    <w:rsid w:val="00414E24"/>
    <w:rsid w:val="00414E8C"/>
    <w:rsid w:val="0041584A"/>
    <w:rsid w:val="00415EC6"/>
    <w:rsid w:val="00415FE4"/>
    <w:rsid w:val="00416C96"/>
    <w:rsid w:val="00417357"/>
    <w:rsid w:val="00417647"/>
    <w:rsid w:val="004176DB"/>
    <w:rsid w:val="00417994"/>
    <w:rsid w:val="00420174"/>
    <w:rsid w:val="004202F4"/>
    <w:rsid w:val="00420C39"/>
    <w:rsid w:val="00420D5D"/>
    <w:rsid w:val="00420D6C"/>
    <w:rsid w:val="00421249"/>
    <w:rsid w:val="004215A5"/>
    <w:rsid w:val="004221AC"/>
    <w:rsid w:val="00422B96"/>
    <w:rsid w:val="004237B6"/>
    <w:rsid w:val="00425D58"/>
    <w:rsid w:val="00426DEC"/>
    <w:rsid w:val="00426FFB"/>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BCE"/>
    <w:rsid w:val="00433C8F"/>
    <w:rsid w:val="00433FC1"/>
    <w:rsid w:val="004342D9"/>
    <w:rsid w:val="004345E2"/>
    <w:rsid w:val="00435837"/>
    <w:rsid w:val="00435D70"/>
    <w:rsid w:val="00436755"/>
    <w:rsid w:val="00436C14"/>
    <w:rsid w:val="00436F1F"/>
    <w:rsid w:val="00437D54"/>
    <w:rsid w:val="0044085A"/>
    <w:rsid w:val="004408FD"/>
    <w:rsid w:val="0044092E"/>
    <w:rsid w:val="00440E28"/>
    <w:rsid w:val="0044154A"/>
    <w:rsid w:val="00441E1A"/>
    <w:rsid w:val="0044286F"/>
    <w:rsid w:val="00442BB3"/>
    <w:rsid w:val="004436F1"/>
    <w:rsid w:val="004439C0"/>
    <w:rsid w:val="00443FF8"/>
    <w:rsid w:val="00444430"/>
    <w:rsid w:val="004444B5"/>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6015A"/>
    <w:rsid w:val="00460360"/>
    <w:rsid w:val="00460950"/>
    <w:rsid w:val="004610E3"/>
    <w:rsid w:val="004615FC"/>
    <w:rsid w:val="00462546"/>
    <w:rsid w:val="00462B5B"/>
    <w:rsid w:val="00463408"/>
    <w:rsid w:val="0046361E"/>
    <w:rsid w:val="00463BDA"/>
    <w:rsid w:val="00463CC2"/>
    <w:rsid w:val="0046434D"/>
    <w:rsid w:val="00465298"/>
    <w:rsid w:val="0046610E"/>
    <w:rsid w:val="004666A6"/>
    <w:rsid w:val="00466B7F"/>
    <w:rsid w:val="00466F5D"/>
    <w:rsid w:val="00467485"/>
    <w:rsid w:val="00467661"/>
    <w:rsid w:val="00467A52"/>
    <w:rsid w:val="0047083A"/>
    <w:rsid w:val="004708B0"/>
    <w:rsid w:val="00470C00"/>
    <w:rsid w:val="00470EF5"/>
    <w:rsid w:val="0047215C"/>
    <w:rsid w:val="004722C9"/>
    <w:rsid w:val="0047234E"/>
    <w:rsid w:val="00472E5D"/>
    <w:rsid w:val="0047354A"/>
    <w:rsid w:val="0047408D"/>
    <w:rsid w:val="00474209"/>
    <w:rsid w:val="004748DF"/>
    <w:rsid w:val="00474D57"/>
    <w:rsid w:val="00475393"/>
    <w:rsid w:val="004755AE"/>
    <w:rsid w:val="004757B1"/>
    <w:rsid w:val="00475F5F"/>
    <w:rsid w:val="004762D0"/>
    <w:rsid w:val="0047634F"/>
    <w:rsid w:val="00476524"/>
    <w:rsid w:val="00476A14"/>
    <w:rsid w:val="004770D7"/>
    <w:rsid w:val="00477751"/>
    <w:rsid w:val="0047798B"/>
    <w:rsid w:val="00477D66"/>
    <w:rsid w:val="00477EEB"/>
    <w:rsid w:val="00480954"/>
    <w:rsid w:val="00480A44"/>
    <w:rsid w:val="00480B36"/>
    <w:rsid w:val="00480BA0"/>
    <w:rsid w:val="004810C9"/>
    <w:rsid w:val="00481116"/>
    <w:rsid w:val="00481673"/>
    <w:rsid w:val="0048185E"/>
    <w:rsid w:val="004825BC"/>
    <w:rsid w:val="004836AD"/>
    <w:rsid w:val="004837C2"/>
    <w:rsid w:val="004838E9"/>
    <w:rsid w:val="00483BD8"/>
    <w:rsid w:val="00483D55"/>
    <w:rsid w:val="00483D6B"/>
    <w:rsid w:val="00484145"/>
    <w:rsid w:val="00484A7B"/>
    <w:rsid w:val="00484BC5"/>
    <w:rsid w:val="00485435"/>
    <w:rsid w:val="00485E9D"/>
    <w:rsid w:val="004866D3"/>
    <w:rsid w:val="00486B10"/>
    <w:rsid w:val="00486EAD"/>
    <w:rsid w:val="004870EC"/>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8D"/>
    <w:rsid w:val="004973C9"/>
    <w:rsid w:val="004977CD"/>
    <w:rsid w:val="00497CED"/>
    <w:rsid w:val="004A0193"/>
    <w:rsid w:val="004A09C8"/>
    <w:rsid w:val="004A0FAF"/>
    <w:rsid w:val="004A131A"/>
    <w:rsid w:val="004A14EE"/>
    <w:rsid w:val="004A16FF"/>
    <w:rsid w:val="004A2609"/>
    <w:rsid w:val="004A29AC"/>
    <w:rsid w:val="004A2EBA"/>
    <w:rsid w:val="004A34AC"/>
    <w:rsid w:val="004A34EE"/>
    <w:rsid w:val="004A3573"/>
    <w:rsid w:val="004A35E5"/>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C14"/>
    <w:rsid w:val="004B207B"/>
    <w:rsid w:val="004B2B69"/>
    <w:rsid w:val="004B2C8E"/>
    <w:rsid w:val="004B3323"/>
    <w:rsid w:val="004B3849"/>
    <w:rsid w:val="004B3AE6"/>
    <w:rsid w:val="004B3B1A"/>
    <w:rsid w:val="004B3B7A"/>
    <w:rsid w:val="004B40C2"/>
    <w:rsid w:val="004B4E32"/>
    <w:rsid w:val="004B5568"/>
    <w:rsid w:val="004B5AD9"/>
    <w:rsid w:val="004B63C7"/>
    <w:rsid w:val="004B64E0"/>
    <w:rsid w:val="004B6942"/>
    <w:rsid w:val="004B6CE3"/>
    <w:rsid w:val="004B6F05"/>
    <w:rsid w:val="004B732D"/>
    <w:rsid w:val="004B768F"/>
    <w:rsid w:val="004C035F"/>
    <w:rsid w:val="004C07BF"/>
    <w:rsid w:val="004C0FE7"/>
    <w:rsid w:val="004C10EE"/>
    <w:rsid w:val="004C14B2"/>
    <w:rsid w:val="004C1D2F"/>
    <w:rsid w:val="004C200A"/>
    <w:rsid w:val="004C2664"/>
    <w:rsid w:val="004C2C9C"/>
    <w:rsid w:val="004C2F98"/>
    <w:rsid w:val="004C3AD9"/>
    <w:rsid w:val="004C40DB"/>
    <w:rsid w:val="004C4D3B"/>
    <w:rsid w:val="004C53A6"/>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BA"/>
    <w:rsid w:val="004D78E5"/>
    <w:rsid w:val="004D7B0F"/>
    <w:rsid w:val="004E0B51"/>
    <w:rsid w:val="004E0E40"/>
    <w:rsid w:val="004E25EE"/>
    <w:rsid w:val="004E2919"/>
    <w:rsid w:val="004E3303"/>
    <w:rsid w:val="004E485C"/>
    <w:rsid w:val="004E4AEC"/>
    <w:rsid w:val="004E4F39"/>
    <w:rsid w:val="004E5D55"/>
    <w:rsid w:val="004E5E48"/>
    <w:rsid w:val="004E63EB"/>
    <w:rsid w:val="004E6CB8"/>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8B3"/>
    <w:rsid w:val="004F3B1B"/>
    <w:rsid w:val="004F3DB6"/>
    <w:rsid w:val="004F4991"/>
    <w:rsid w:val="004F4D08"/>
    <w:rsid w:val="004F5825"/>
    <w:rsid w:val="004F5942"/>
    <w:rsid w:val="004F5D0A"/>
    <w:rsid w:val="004F6368"/>
    <w:rsid w:val="004F6433"/>
    <w:rsid w:val="004F6B08"/>
    <w:rsid w:val="004F6BA7"/>
    <w:rsid w:val="004F7302"/>
    <w:rsid w:val="004F78DC"/>
    <w:rsid w:val="005008C1"/>
    <w:rsid w:val="0050135C"/>
    <w:rsid w:val="00501634"/>
    <w:rsid w:val="00501BAF"/>
    <w:rsid w:val="00501CC8"/>
    <w:rsid w:val="005020B2"/>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70E"/>
    <w:rsid w:val="00516968"/>
    <w:rsid w:val="00516ABE"/>
    <w:rsid w:val="005178B1"/>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AE8"/>
    <w:rsid w:val="00534002"/>
    <w:rsid w:val="005341ED"/>
    <w:rsid w:val="00534275"/>
    <w:rsid w:val="0053442F"/>
    <w:rsid w:val="00535971"/>
    <w:rsid w:val="00535C94"/>
    <w:rsid w:val="00535DCA"/>
    <w:rsid w:val="005365B1"/>
    <w:rsid w:val="00536BB3"/>
    <w:rsid w:val="00536DDE"/>
    <w:rsid w:val="00537C05"/>
    <w:rsid w:val="00540527"/>
    <w:rsid w:val="00540811"/>
    <w:rsid w:val="00541066"/>
    <w:rsid w:val="0054132B"/>
    <w:rsid w:val="005419FA"/>
    <w:rsid w:val="00541D22"/>
    <w:rsid w:val="00541D91"/>
    <w:rsid w:val="005423FB"/>
    <w:rsid w:val="00542C43"/>
    <w:rsid w:val="005431DC"/>
    <w:rsid w:val="00543C92"/>
    <w:rsid w:val="00543E63"/>
    <w:rsid w:val="00544169"/>
    <w:rsid w:val="00545EA8"/>
    <w:rsid w:val="005462A6"/>
    <w:rsid w:val="00547785"/>
    <w:rsid w:val="0054783E"/>
    <w:rsid w:val="00550933"/>
    <w:rsid w:val="00550C7B"/>
    <w:rsid w:val="00550EB6"/>
    <w:rsid w:val="005510C7"/>
    <w:rsid w:val="00551722"/>
    <w:rsid w:val="0055183D"/>
    <w:rsid w:val="00551E85"/>
    <w:rsid w:val="00552F88"/>
    <w:rsid w:val="00553211"/>
    <w:rsid w:val="0055398B"/>
    <w:rsid w:val="00553A4F"/>
    <w:rsid w:val="00553DD4"/>
    <w:rsid w:val="00554015"/>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68F"/>
    <w:rsid w:val="00564D75"/>
    <w:rsid w:val="0056523E"/>
    <w:rsid w:val="00565641"/>
    <w:rsid w:val="00565A1F"/>
    <w:rsid w:val="00565BC2"/>
    <w:rsid w:val="0056621B"/>
    <w:rsid w:val="0056630B"/>
    <w:rsid w:val="00566987"/>
    <w:rsid w:val="005669EF"/>
    <w:rsid w:val="00567009"/>
    <w:rsid w:val="00567A70"/>
    <w:rsid w:val="005700A1"/>
    <w:rsid w:val="00570287"/>
    <w:rsid w:val="005703E8"/>
    <w:rsid w:val="00570613"/>
    <w:rsid w:val="005706E6"/>
    <w:rsid w:val="00570704"/>
    <w:rsid w:val="00570F96"/>
    <w:rsid w:val="00571D11"/>
    <w:rsid w:val="00571DBA"/>
    <w:rsid w:val="00572049"/>
    <w:rsid w:val="0057224A"/>
    <w:rsid w:val="005722E7"/>
    <w:rsid w:val="0057232C"/>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95D"/>
    <w:rsid w:val="00583CD7"/>
    <w:rsid w:val="0058415B"/>
    <w:rsid w:val="00584795"/>
    <w:rsid w:val="00584AE7"/>
    <w:rsid w:val="00585041"/>
    <w:rsid w:val="0058504C"/>
    <w:rsid w:val="0058559E"/>
    <w:rsid w:val="00585ECD"/>
    <w:rsid w:val="005864BD"/>
    <w:rsid w:val="0058688C"/>
    <w:rsid w:val="00586A9D"/>
    <w:rsid w:val="00586B22"/>
    <w:rsid w:val="005877D7"/>
    <w:rsid w:val="005905F0"/>
    <w:rsid w:val="00590909"/>
    <w:rsid w:val="00590C5C"/>
    <w:rsid w:val="0059186F"/>
    <w:rsid w:val="0059194F"/>
    <w:rsid w:val="00591B05"/>
    <w:rsid w:val="00591F24"/>
    <w:rsid w:val="005922B1"/>
    <w:rsid w:val="00592327"/>
    <w:rsid w:val="005926A7"/>
    <w:rsid w:val="00592C44"/>
    <w:rsid w:val="00593506"/>
    <w:rsid w:val="005937CB"/>
    <w:rsid w:val="0059434B"/>
    <w:rsid w:val="00594621"/>
    <w:rsid w:val="00596198"/>
    <w:rsid w:val="0059740B"/>
    <w:rsid w:val="005976D5"/>
    <w:rsid w:val="005A0666"/>
    <w:rsid w:val="005A0BCD"/>
    <w:rsid w:val="005A0F2E"/>
    <w:rsid w:val="005A1A4D"/>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089"/>
    <w:rsid w:val="005B02D5"/>
    <w:rsid w:val="005B0B2F"/>
    <w:rsid w:val="005B0F63"/>
    <w:rsid w:val="005B17FC"/>
    <w:rsid w:val="005B1825"/>
    <w:rsid w:val="005B268C"/>
    <w:rsid w:val="005B2733"/>
    <w:rsid w:val="005B360D"/>
    <w:rsid w:val="005B36F4"/>
    <w:rsid w:val="005B39A5"/>
    <w:rsid w:val="005B4107"/>
    <w:rsid w:val="005B424F"/>
    <w:rsid w:val="005B50DD"/>
    <w:rsid w:val="005B52C5"/>
    <w:rsid w:val="005B6A05"/>
    <w:rsid w:val="005B7BF9"/>
    <w:rsid w:val="005B7CDF"/>
    <w:rsid w:val="005C0DEF"/>
    <w:rsid w:val="005C18CC"/>
    <w:rsid w:val="005C22D1"/>
    <w:rsid w:val="005C22D5"/>
    <w:rsid w:val="005C33F3"/>
    <w:rsid w:val="005C3626"/>
    <w:rsid w:val="005C3780"/>
    <w:rsid w:val="005C3B8D"/>
    <w:rsid w:val="005C3C1A"/>
    <w:rsid w:val="005C4149"/>
    <w:rsid w:val="005C41AB"/>
    <w:rsid w:val="005C4638"/>
    <w:rsid w:val="005C4B37"/>
    <w:rsid w:val="005C4FBC"/>
    <w:rsid w:val="005C525B"/>
    <w:rsid w:val="005C5806"/>
    <w:rsid w:val="005C5CBD"/>
    <w:rsid w:val="005C60D7"/>
    <w:rsid w:val="005C627F"/>
    <w:rsid w:val="005C64E8"/>
    <w:rsid w:val="005C6C05"/>
    <w:rsid w:val="005C6C3C"/>
    <w:rsid w:val="005C79E2"/>
    <w:rsid w:val="005C7B80"/>
    <w:rsid w:val="005D0167"/>
    <w:rsid w:val="005D03AC"/>
    <w:rsid w:val="005D055A"/>
    <w:rsid w:val="005D0659"/>
    <w:rsid w:val="005D08E7"/>
    <w:rsid w:val="005D10EA"/>
    <w:rsid w:val="005D1640"/>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133C"/>
    <w:rsid w:val="005E1637"/>
    <w:rsid w:val="005E1824"/>
    <w:rsid w:val="005E2E6C"/>
    <w:rsid w:val="005E30CC"/>
    <w:rsid w:val="005E3DD7"/>
    <w:rsid w:val="005E3E31"/>
    <w:rsid w:val="005E4D85"/>
    <w:rsid w:val="005E5138"/>
    <w:rsid w:val="005E52FD"/>
    <w:rsid w:val="005E56CD"/>
    <w:rsid w:val="005E5B9E"/>
    <w:rsid w:val="005E5FC8"/>
    <w:rsid w:val="005E5FF3"/>
    <w:rsid w:val="005E65D1"/>
    <w:rsid w:val="005E6CA1"/>
    <w:rsid w:val="005E6D94"/>
    <w:rsid w:val="005E6FCE"/>
    <w:rsid w:val="005E71F4"/>
    <w:rsid w:val="005F02DA"/>
    <w:rsid w:val="005F05B5"/>
    <w:rsid w:val="005F0C48"/>
    <w:rsid w:val="005F0D59"/>
    <w:rsid w:val="005F1BD7"/>
    <w:rsid w:val="005F2074"/>
    <w:rsid w:val="005F2C50"/>
    <w:rsid w:val="005F2DB8"/>
    <w:rsid w:val="005F31A4"/>
    <w:rsid w:val="005F4190"/>
    <w:rsid w:val="005F56C9"/>
    <w:rsid w:val="005F5809"/>
    <w:rsid w:val="005F58C4"/>
    <w:rsid w:val="005F58C7"/>
    <w:rsid w:val="005F5BDD"/>
    <w:rsid w:val="005F69E6"/>
    <w:rsid w:val="005F6AF5"/>
    <w:rsid w:val="005F7A2C"/>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2C16"/>
    <w:rsid w:val="00613308"/>
    <w:rsid w:val="006133A0"/>
    <w:rsid w:val="00613503"/>
    <w:rsid w:val="00613600"/>
    <w:rsid w:val="006137FE"/>
    <w:rsid w:val="00613B3C"/>
    <w:rsid w:val="00613E36"/>
    <w:rsid w:val="00615687"/>
    <w:rsid w:val="006156BD"/>
    <w:rsid w:val="00615F9B"/>
    <w:rsid w:val="00615FD7"/>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6B9"/>
    <w:rsid w:val="00625881"/>
    <w:rsid w:val="006259F3"/>
    <w:rsid w:val="00625D04"/>
    <w:rsid w:val="00626268"/>
    <w:rsid w:val="0062648F"/>
    <w:rsid w:val="006264CB"/>
    <w:rsid w:val="00626685"/>
    <w:rsid w:val="006267BE"/>
    <w:rsid w:val="00626E81"/>
    <w:rsid w:val="00627107"/>
    <w:rsid w:val="00627600"/>
    <w:rsid w:val="00627BB6"/>
    <w:rsid w:val="00630028"/>
    <w:rsid w:val="006314ED"/>
    <w:rsid w:val="00631B5F"/>
    <w:rsid w:val="0063212E"/>
    <w:rsid w:val="006330A2"/>
    <w:rsid w:val="006330D7"/>
    <w:rsid w:val="006334F0"/>
    <w:rsid w:val="006336E0"/>
    <w:rsid w:val="00633DF4"/>
    <w:rsid w:val="00633FDB"/>
    <w:rsid w:val="0063417E"/>
    <w:rsid w:val="0063457E"/>
    <w:rsid w:val="006347FE"/>
    <w:rsid w:val="006349F6"/>
    <w:rsid w:val="00634D39"/>
    <w:rsid w:val="00634E38"/>
    <w:rsid w:val="006350E6"/>
    <w:rsid w:val="0063515B"/>
    <w:rsid w:val="006364AF"/>
    <w:rsid w:val="0063673E"/>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D69"/>
    <w:rsid w:val="006440E5"/>
    <w:rsid w:val="00644672"/>
    <w:rsid w:val="0064480C"/>
    <w:rsid w:val="00644F00"/>
    <w:rsid w:val="00645BDE"/>
    <w:rsid w:val="00645E06"/>
    <w:rsid w:val="006465CB"/>
    <w:rsid w:val="00646970"/>
    <w:rsid w:val="00647089"/>
    <w:rsid w:val="00647127"/>
    <w:rsid w:val="0064758E"/>
    <w:rsid w:val="006477C5"/>
    <w:rsid w:val="00647A53"/>
    <w:rsid w:val="0065003F"/>
    <w:rsid w:val="00650061"/>
    <w:rsid w:val="00650376"/>
    <w:rsid w:val="00650479"/>
    <w:rsid w:val="0065068F"/>
    <w:rsid w:val="00650767"/>
    <w:rsid w:val="00651084"/>
    <w:rsid w:val="00651ABD"/>
    <w:rsid w:val="00651B80"/>
    <w:rsid w:val="00651C1B"/>
    <w:rsid w:val="00652176"/>
    <w:rsid w:val="00652524"/>
    <w:rsid w:val="00652A93"/>
    <w:rsid w:val="00653367"/>
    <w:rsid w:val="006534AD"/>
    <w:rsid w:val="00653582"/>
    <w:rsid w:val="00653874"/>
    <w:rsid w:val="00653F84"/>
    <w:rsid w:val="006555B4"/>
    <w:rsid w:val="00655AA8"/>
    <w:rsid w:val="00655B76"/>
    <w:rsid w:val="00655DE8"/>
    <w:rsid w:val="006562FB"/>
    <w:rsid w:val="0065654C"/>
    <w:rsid w:val="0065656A"/>
    <w:rsid w:val="00657143"/>
    <w:rsid w:val="0065780C"/>
    <w:rsid w:val="00657AE4"/>
    <w:rsid w:val="00657C11"/>
    <w:rsid w:val="00660B79"/>
    <w:rsid w:val="00660E97"/>
    <w:rsid w:val="00661463"/>
    <w:rsid w:val="0066196B"/>
    <w:rsid w:val="00661A8A"/>
    <w:rsid w:val="00662213"/>
    <w:rsid w:val="006622D7"/>
    <w:rsid w:val="00662360"/>
    <w:rsid w:val="00662A12"/>
    <w:rsid w:val="00662B09"/>
    <w:rsid w:val="00662B11"/>
    <w:rsid w:val="006634F7"/>
    <w:rsid w:val="006637F6"/>
    <w:rsid w:val="00663FC7"/>
    <w:rsid w:val="006645E0"/>
    <w:rsid w:val="006645E4"/>
    <w:rsid w:val="00664B8F"/>
    <w:rsid w:val="0066552F"/>
    <w:rsid w:val="00665564"/>
    <w:rsid w:val="00665925"/>
    <w:rsid w:val="006659C7"/>
    <w:rsid w:val="00665B99"/>
    <w:rsid w:val="00665CDE"/>
    <w:rsid w:val="00665CEB"/>
    <w:rsid w:val="0066637A"/>
    <w:rsid w:val="00666BF0"/>
    <w:rsid w:val="006673AB"/>
    <w:rsid w:val="0066761A"/>
    <w:rsid w:val="00667623"/>
    <w:rsid w:val="0066769B"/>
    <w:rsid w:val="00667EEE"/>
    <w:rsid w:val="006702F3"/>
    <w:rsid w:val="006704F8"/>
    <w:rsid w:val="00670636"/>
    <w:rsid w:val="00670D1C"/>
    <w:rsid w:val="00670F6A"/>
    <w:rsid w:val="0067162B"/>
    <w:rsid w:val="00671798"/>
    <w:rsid w:val="006721FD"/>
    <w:rsid w:val="0067265B"/>
    <w:rsid w:val="00672BE0"/>
    <w:rsid w:val="00673734"/>
    <w:rsid w:val="006738CA"/>
    <w:rsid w:val="00674221"/>
    <w:rsid w:val="00674E3A"/>
    <w:rsid w:val="00675370"/>
    <w:rsid w:val="006755DE"/>
    <w:rsid w:val="0067579A"/>
    <w:rsid w:val="00677510"/>
    <w:rsid w:val="00677995"/>
    <w:rsid w:val="0068010D"/>
    <w:rsid w:val="0068032F"/>
    <w:rsid w:val="006804A3"/>
    <w:rsid w:val="00680A7F"/>
    <w:rsid w:val="00680E36"/>
    <w:rsid w:val="00680E92"/>
    <w:rsid w:val="00680FD9"/>
    <w:rsid w:val="006819DC"/>
    <w:rsid w:val="00681B17"/>
    <w:rsid w:val="006822EB"/>
    <w:rsid w:val="00682A89"/>
    <w:rsid w:val="00682FEF"/>
    <w:rsid w:val="006830E2"/>
    <w:rsid w:val="006847EA"/>
    <w:rsid w:val="00684B71"/>
    <w:rsid w:val="00685682"/>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654"/>
    <w:rsid w:val="00691DDE"/>
    <w:rsid w:val="00692071"/>
    <w:rsid w:val="00692997"/>
    <w:rsid w:val="00692C12"/>
    <w:rsid w:val="00692F60"/>
    <w:rsid w:val="006931F0"/>
    <w:rsid w:val="00693BB0"/>
    <w:rsid w:val="006946ED"/>
    <w:rsid w:val="00694B87"/>
    <w:rsid w:val="00695153"/>
    <w:rsid w:val="00695397"/>
    <w:rsid w:val="00695B1E"/>
    <w:rsid w:val="00695B35"/>
    <w:rsid w:val="00695FF8"/>
    <w:rsid w:val="006961BE"/>
    <w:rsid w:val="00696841"/>
    <w:rsid w:val="00696CB2"/>
    <w:rsid w:val="00697113"/>
    <w:rsid w:val="00697216"/>
    <w:rsid w:val="00697AAD"/>
    <w:rsid w:val="00697D00"/>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FD3"/>
    <w:rsid w:val="006A758C"/>
    <w:rsid w:val="006A775C"/>
    <w:rsid w:val="006A7A36"/>
    <w:rsid w:val="006A7AFC"/>
    <w:rsid w:val="006A7BC8"/>
    <w:rsid w:val="006B003E"/>
    <w:rsid w:val="006B0909"/>
    <w:rsid w:val="006B097A"/>
    <w:rsid w:val="006B0A4B"/>
    <w:rsid w:val="006B13AD"/>
    <w:rsid w:val="006B1BF6"/>
    <w:rsid w:val="006B1C03"/>
    <w:rsid w:val="006B1E73"/>
    <w:rsid w:val="006B2AC5"/>
    <w:rsid w:val="006B2CD6"/>
    <w:rsid w:val="006B3156"/>
    <w:rsid w:val="006B3951"/>
    <w:rsid w:val="006B3DC9"/>
    <w:rsid w:val="006B40EC"/>
    <w:rsid w:val="006B420E"/>
    <w:rsid w:val="006B48C3"/>
    <w:rsid w:val="006B4B23"/>
    <w:rsid w:val="006B4B4F"/>
    <w:rsid w:val="006B5293"/>
    <w:rsid w:val="006B5312"/>
    <w:rsid w:val="006B563A"/>
    <w:rsid w:val="006B5971"/>
    <w:rsid w:val="006B5E54"/>
    <w:rsid w:val="006B62A8"/>
    <w:rsid w:val="006B68DF"/>
    <w:rsid w:val="006B6AAB"/>
    <w:rsid w:val="006B6B40"/>
    <w:rsid w:val="006B740D"/>
    <w:rsid w:val="006C006E"/>
    <w:rsid w:val="006C0BC6"/>
    <w:rsid w:val="006C1725"/>
    <w:rsid w:val="006C2AFD"/>
    <w:rsid w:val="006C2BAE"/>
    <w:rsid w:val="006C328B"/>
    <w:rsid w:val="006C3AB3"/>
    <w:rsid w:val="006C42F4"/>
    <w:rsid w:val="006C474D"/>
    <w:rsid w:val="006C4EF5"/>
    <w:rsid w:val="006C517D"/>
    <w:rsid w:val="006C6942"/>
    <w:rsid w:val="006C70CF"/>
    <w:rsid w:val="006C7333"/>
    <w:rsid w:val="006C74C6"/>
    <w:rsid w:val="006D09F3"/>
    <w:rsid w:val="006D0C3E"/>
    <w:rsid w:val="006D11C2"/>
    <w:rsid w:val="006D125D"/>
    <w:rsid w:val="006D15B1"/>
    <w:rsid w:val="006D1845"/>
    <w:rsid w:val="006D1E0E"/>
    <w:rsid w:val="006D23BC"/>
    <w:rsid w:val="006D25FE"/>
    <w:rsid w:val="006D2BB8"/>
    <w:rsid w:val="006D2DC7"/>
    <w:rsid w:val="006D307E"/>
    <w:rsid w:val="006D354D"/>
    <w:rsid w:val="006D38E3"/>
    <w:rsid w:val="006D4438"/>
    <w:rsid w:val="006D5653"/>
    <w:rsid w:val="006D5990"/>
    <w:rsid w:val="006D5BF5"/>
    <w:rsid w:val="006D5D0D"/>
    <w:rsid w:val="006D6357"/>
    <w:rsid w:val="006D6A89"/>
    <w:rsid w:val="006D7890"/>
    <w:rsid w:val="006D79C3"/>
    <w:rsid w:val="006D7AAA"/>
    <w:rsid w:val="006D7F90"/>
    <w:rsid w:val="006E0403"/>
    <w:rsid w:val="006E1EAE"/>
    <w:rsid w:val="006E2191"/>
    <w:rsid w:val="006E21B7"/>
    <w:rsid w:val="006E3301"/>
    <w:rsid w:val="006E3303"/>
    <w:rsid w:val="006E332A"/>
    <w:rsid w:val="006E3D52"/>
    <w:rsid w:val="006E4131"/>
    <w:rsid w:val="006E466D"/>
    <w:rsid w:val="006E49E0"/>
    <w:rsid w:val="006E4BA6"/>
    <w:rsid w:val="006E4E75"/>
    <w:rsid w:val="006E4FAD"/>
    <w:rsid w:val="006E5710"/>
    <w:rsid w:val="006E5946"/>
    <w:rsid w:val="006E5BFA"/>
    <w:rsid w:val="006E5D8D"/>
    <w:rsid w:val="006E6973"/>
    <w:rsid w:val="006E7532"/>
    <w:rsid w:val="006E7B39"/>
    <w:rsid w:val="006E7F31"/>
    <w:rsid w:val="006F0275"/>
    <w:rsid w:val="006F09AD"/>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2065"/>
    <w:rsid w:val="007028FB"/>
    <w:rsid w:val="0070308A"/>
    <w:rsid w:val="007033AB"/>
    <w:rsid w:val="007033FF"/>
    <w:rsid w:val="0070353A"/>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B40"/>
    <w:rsid w:val="0071548F"/>
    <w:rsid w:val="007156FB"/>
    <w:rsid w:val="00716EB5"/>
    <w:rsid w:val="00720249"/>
    <w:rsid w:val="007202F0"/>
    <w:rsid w:val="007204E0"/>
    <w:rsid w:val="0072057C"/>
    <w:rsid w:val="007209C0"/>
    <w:rsid w:val="00720CAE"/>
    <w:rsid w:val="0072148E"/>
    <w:rsid w:val="007216D9"/>
    <w:rsid w:val="00721A88"/>
    <w:rsid w:val="0072228C"/>
    <w:rsid w:val="00722712"/>
    <w:rsid w:val="007229F0"/>
    <w:rsid w:val="00722C72"/>
    <w:rsid w:val="00722EDB"/>
    <w:rsid w:val="00723916"/>
    <w:rsid w:val="00723F7A"/>
    <w:rsid w:val="00723FD9"/>
    <w:rsid w:val="00724381"/>
    <w:rsid w:val="007243CA"/>
    <w:rsid w:val="00724828"/>
    <w:rsid w:val="00724888"/>
    <w:rsid w:val="00725373"/>
    <w:rsid w:val="00725537"/>
    <w:rsid w:val="00725CCA"/>
    <w:rsid w:val="007260C5"/>
    <w:rsid w:val="0072651E"/>
    <w:rsid w:val="0072712E"/>
    <w:rsid w:val="0072720A"/>
    <w:rsid w:val="007276E8"/>
    <w:rsid w:val="00727BC9"/>
    <w:rsid w:val="00730E0E"/>
    <w:rsid w:val="00730FEE"/>
    <w:rsid w:val="00731AE7"/>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F8F"/>
    <w:rsid w:val="00744073"/>
    <w:rsid w:val="00744555"/>
    <w:rsid w:val="00744701"/>
    <w:rsid w:val="00744AE5"/>
    <w:rsid w:val="00745564"/>
    <w:rsid w:val="007460A1"/>
    <w:rsid w:val="0074629B"/>
    <w:rsid w:val="007464B8"/>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2087"/>
    <w:rsid w:val="0075249B"/>
    <w:rsid w:val="0075252A"/>
    <w:rsid w:val="00752B5C"/>
    <w:rsid w:val="00752C3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DD1"/>
    <w:rsid w:val="007560BE"/>
    <w:rsid w:val="00756946"/>
    <w:rsid w:val="0075755A"/>
    <w:rsid w:val="007576FE"/>
    <w:rsid w:val="00760045"/>
    <w:rsid w:val="0076005F"/>
    <w:rsid w:val="007602B2"/>
    <w:rsid w:val="007605CC"/>
    <w:rsid w:val="00761B66"/>
    <w:rsid w:val="00761FCC"/>
    <w:rsid w:val="007621E4"/>
    <w:rsid w:val="0076227E"/>
    <w:rsid w:val="00762936"/>
    <w:rsid w:val="00762EA5"/>
    <w:rsid w:val="00763336"/>
    <w:rsid w:val="00763935"/>
    <w:rsid w:val="00763B79"/>
    <w:rsid w:val="0076419A"/>
    <w:rsid w:val="00764D19"/>
    <w:rsid w:val="00766700"/>
    <w:rsid w:val="00766CB5"/>
    <w:rsid w:val="00766E66"/>
    <w:rsid w:val="00766F64"/>
    <w:rsid w:val="007676FB"/>
    <w:rsid w:val="00767CE3"/>
    <w:rsid w:val="00770475"/>
    <w:rsid w:val="00770541"/>
    <w:rsid w:val="00771724"/>
    <w:rsid w:val="00771DF1"/>
    <w:rsid w:val="00771F51"/>
    <w:rsid w:val="00772712"/>
    <w:rsid w:val="00772A26"/>
    <w:rsid w:val="00772F5D"/>
    <w:rsid w:val="007739E8"/>
    <w:rsid w:val="00773C65"/>
    <w:rsid w:val="00774AC5"/>
    <w:rsid w:val="00774C47"/>
    <w:rsid w:val="00774CAD"/>
    <w:rsid w:val="007759E5"/>
    <w:rsid w:val="00776601"/>
    <w:rsid w:val="007772F3"/>
    <w:rsid w:val="00777994"/>
    <w:rsid w:val="007779AE"/>
    <w:rsid w:val="00777B55"/>
    <w:rsid w:val="00780163"/>
    <w:rsid w:val="00780662"/>
    <w:rsid w:val="00780815"/>
    <w:rsid w:val="00780996"/>
    <w:rsid w:val="00780E0F"/>
    <w:rsid w:val="00780E45"/>
    <w:rsid w:val="00781052"/>
    <w:rsid w:val="0078202B"/>
    <w:rsid w:val="00782879"/>
    <w:rsid w:val="0078290A"/>
    <w:rsid w:val="00782B24"/>
    <w:rsid w:val="00783254"/>
    <w:rsid w:val="00783501"/>
    <w:rsid w:val="00783B8D"/>
    <w:rsid w:val="00783FE3"/>
    <w:rsid w:val="0078424A"/>
    <w:rsid w:val="00784656"/>
    <w:rsid w:val="007853BA"/>
    <w:rsid w:val="007857F1"/>
    <w:rsid w:val="00785D6E"/>
    <w:rsid w:val="0078653B"/>
    <w:rsid w:val="00786F86"/>
    <w:rsid w:val="00787641"/>
    <w:rsid w:val="007909E5"/>
    <w:rsid w:val="00791C4E"/>
    <w:rsid w:val="00791F6D"/>
    <w:rsid w:val="007931D3"/>
    <w:rsid w:val="00793580"/>
    <w:rsid w:val="0079385A"/>
    <w:rsid w:val="00793A68"/>
    <w:rsid w:val="00794209"/>
    <w:rsid w:val="0079459E"/>
    <w:rsid w:val="0079495C"/>
    <w:rsid w:val="00794C16"/>
    <w:rsid w:val="007952F5"/>
    <w:rsid w:val="00795D61"/>
    <w:rsid w:val="007963E8"/>
    <w:rsid w:val="0079698A"/>
    <w:rsid w:val="00796B37"/>
    <w:rsid w:val="007974C5"/>
    <w:rsid w:val="00797E12"/>
    <w:rsid w:val="007A0853"/>
    <w:rsid w:val="007A0EE1"/>
    <w:rsid w:val="007A0FB4"/>
    <w:rsid w:val="007A23A0"/>
    <w:rsid w:val="007A27D2"/>
    <w:rsid w:val="007A2B2B"/>
    <w:rsid w:val="007A2E0F"/>
    <w:rsid w:val="007A2E15"/>
    <w:rsid w:val="007A3451"/>
    <w:rsid w:val="007A3FA7"/>
    <w:rsid w:val="007A4547"/>
    <w:rsid w:val="007A498E"/>
    <w:rsid w:val="007A4A53"/>
    <w:rsid w:val="007A4EA4"/>
    <w:rsid w:val="007A5801"/>
    <w:rsid w:val="007A5898"/>
    <w:rsid w:val="007A604C"/>
    <w:rsid w:val="007A637A"/>
    <w:rsid w:val="007A652E"/>
    <w:rsid w:val="007A6FD5"/>
    <w:rsid w:val="007A7B4D"/>
    <w:rsid w:val="007A7F09"/>
    <w:rsid w:val="007B01F2"/>
    <w:rsid w:val="007B0476"/>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5E19"/>
    <w:rsid w:val="007B66B0"/>
    <w:rsid w:val="007B6980"/>
    <w:rsid w:val="007B6C8A"/>
    <w:rsid w:val="007B7798"/>
    <w:rsid w:val="007B7B98"/>
    <w:rsid w:val="007B7C69"/>
    <w:rsid w:val="007C026A"/>
    <w:rsid w:val="007C035A"/>
    <w:rsid w:val="007C0A35"/>
    <w:rsid w:val="007C0D95"/>
    <w:rsid w:val="007C1428"/>
    <w:rsid w:val="007C1F64"/>
    <w:rsid w:val="007C2306"/>
    <w:rsid w:val="007C2B06"/>
    <w:rsid w:val="007C3287"/>
    <w:rsid w:val="007C35B3"/>
    <w:rsid w:val="007C44D7"/>
    <w:rsid w:val="007C5421"/>
    <w:rsid w:val="007C5870"/>
    <w:rsid w:val="007C6939"/>
    <w:rsid w:val="007C6E3E"/>
    <w:rsid w:val="007C731D"/>
    <w:rsid w:val="007C7D68"/>
    <w:rsid w:val="007D031A"/>
    <w:rsid w:val="007D08D4"/>
    <w:rsid w:val="007D0CFC"/>
    <w:rsid w:val="007D0E9E"/>
    <w:rsid w:val="007D0F9C"/>
    <w:rsid w:val="007D261D"/>
    <w:rsid w:val="007D2696"/>
    <w:rsid w:val="007D2C34"/>
    <w:rsid w:val="007D2CF3"/>
    <w:rsid w:val="007D3401"/>
    <w:rsid w:val="007D3FAF"/>
    <w:rsid w:val="007D4684"/>
    <w:rsid w:val="007D46DB"/>
    <w:rsid w:val="007D4809"/>
    <w:rsid w:val="007D4B3D"/>
    <w:rsid w:val="007D62EC"/>
    <w:rsid w:val="007D68DD"/>
    <w:rsid w:val="007D6FA1"/>
    <w:rsid w:val="007D70C4"/>
    <w:rsid w:val="007D71EC"/>
    <w:rsid w:val="007E0231"/>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05A0"/>
    <w:rsid w:val="00800A78"/>
    <w:rsid w:val="00801AAD"/>
    <w:rsid w:val="00802D82"/>
    <w:rsid w:val="0080319C"/>
    <w:rsid w:val="0080329B"/>
    <w:rsid w:val="008037F1"/>
    <w:rsid w:val="008043B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BB4"/>
    <w:rsid w:val="008112A7"/>
    <w:rsid w:val="00811F13"/>
    <w:rsid w:val="00811FD6"/>
    <w:rsid w:val="00811FDE"/>
    <w:rsid w:val="00812712"/>
    <w:rsid w:val="008133E8"/>
    <w:rsid w:val="008135A3"/>
    <w:rsid w:val="008138FB"/>
    <w:rsid w:val="008141D7"/>
    <w:rsid w:val="00814340"/>
    <w:rsid w:val="00814B75"/>
    <w:rsid w:val="0081516B"/>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9CD"/>
    <w:rsid w:val="00823037"/>
    <w:rsid w:val="0082369F"/>
    <w:rsid w:val="00824869"/>
    <w:rsid w:val="008248FD"/>
    <w:rsid w:val="00824A8D"/>
    <w:rsid w:val="00825099"/>
    <w:rsid w:val="0082532E"/>
    <w:rsid w:val="0082542F"/>
    <w:rsid w:val="00825452"/>
    <w:rsid w:val="0082552E"/>
    <w:rsid w:val="00825A38"/>
    <w:rsid w:val="00826FB0"/>
    <w:rsid w:val="0082703D"/>
    <w:rsid w:val="008271C3"/>
    <w:rsid w:val="00827AAA"/>
    <w:rsid w:val="00827BE8"/>
    <w:rsid w:val="0083052F"/>
    <w:rsid w:val="0083063D"/>
    <w:rsid w:val="00830AB8"/>
    <w:rsid w:val="008311D0"/>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AF5"/>
    <w:rsid w:val="00837B78"/>
    <w:rsid w:val="00837D8F"/>
    <w:rsid w:val="00840627"/>
    <w:rsid w:val="00840BE9"/>
    <w:rsid w:val="00840CCD"/>
    <w:rsid w:val="0084131C"/>
    <w:rsid w:val="008427D5"/>
    <w:rsid w:val="00842880"/>
    <w:rsid w:val="00842AFD"/>
    <w:rsid w:val="00842CAF"/>
    <w:rsid w:val="00843EEC"/>
    <w:rsid w:val="0084431E"/>
    <w:rsid w:val="00844FB3"/>
    <w:rsid w:val="00844FF8"/>
    <w:rsid w:val="00845F4B"/>
    <w:rsid w:val="00846054"/>
    <w:rsid w:val="00846C21"/>
    <w:rsid w:val="008474BF"/>
    <w:rsid w:val="00847642"/>
    <w:rsid w:val="008479D6"/>
    <w:rsid w:val="00847C50"/>
    <w:rsid w:val="00847CDB"/>
    <w:rsid w:val="00847D83"/>
    <w:rsid w:val="008504CC"/>
    <w:rsid w:val="008506A0"/>
    <w:rsid w:val="008506E9"/>
    <w:rsid w:val="008515C9"/>
    <w:rsid w:val="0085186B"/>
    <w:rsid w:val="00851991"/>
    <w:rsid w:val="00852381"/>
    <w:rsid w:val="008525D9"/>
    <w:rsid w:val="008526C3"/>
    <w:rsid w:val="00853A1E"/>
    <w:rsid w:val="00853A75"/>
    <w:rsid w:val="008540FF"/>
    <w:rsid w:val="0085475A"/>
    <w:rsid w:val="00854A23"/>
    <w:rsid w:val="00854F45"/>
    <w:rsid w:val="0085547D"/>
    <w:rsid w:val="008559AE"/>
    <w:rsid w:val="00855C85"/>
    <w:rsid w:val="00856045"/>
    <w:rsid w:val="0085711A"/>
    <w:rsid w:val="008574EA"/>
    <w:rsid w:val="00857732"/>
    <w:rsid w:val="00857797"/>
    <w:rsid w:val="00860006"/>
    <w:rsid w:val="00860642"/>
    <w:rsid w:val="008606A2"/>
    <w:rsid w:val="00860A8A"/>
    <w:rsid w:val="00860DA9"/>
    <w:rsid w:val="00860DAC"/>
    <w:rsid w:val="00861335"/>
    <w:rsid w:val="0086167E"/>
    <w:rsid w:val="0086186F"/>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67B75"/>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4F9"/>
    <w:rsid w:val="008809D2"/>
    <w:rsid w:val="00880A36"/>
    <w:rsid w:val="00881C7A"/>
    <w:rsid w:val="008820E6"/>
    <w:rsid w:val="00882A99"/>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60E9"/>
    <w:rsid w:val="00896232"/>
    <w:rsid w:val="00896D66"/>
    <w:rsid w:val="00897551"/>
    <w:rsid w:val="00897789"/>
    <w:rsid w:val="008A00AC"/>
    <w:rsid w:val="008A0637"/>
    <w:rsid w:val="008A1777"/>
    <w:rsid w:val="008A1A91"/>
    <w:rsid w:val="008A25A8"/>
    <w:rsid w:val="008A2CFB"/>
    <w:rsid w:val="008A3737"/>
    <w:rsid w:val="008A41CB"/>
    <w:rsid w:val="008A4765"/>
    <w:rsid w:val="008A49F8"/>
    <w:rsid w:val="008A4C3A"/>
    <w:rsid w:val="008A4D07"/>
    <w:rsid w:val="008A50A9"/>
    <w:rsid w:val="008A5B71"/>
    <w:rsid w:val="008A6956"/>
    <w:rsid w:val="008A6E23"/>
    <w:rsid w:val="008A7018"/>
    <w:rsid w:val="008A7279"/>
    <w:rsid w:val="008A7503"/>
    <w:rsid w:val="008A7600"/>
    <w:rsid w:val="008A7D0B"/>
    <w:rsid w:val="008A7F6E"/>
    <w:rsid w:val="008B00E1"/>
    <w:rsid w:val="008B0775"/>
    <w:rsid w:val="008B0B76"/>
    <w:rsid w:val="008B11B2"/>
    <w:rsid w:val="008B1968"/>
    <w:rsid w:val="008B1986"/>
    <w:rsid w:val="008B2104"/>
    <w:rsid w:val="008B2A05"/>
    <w:rsid w:val="008B2E67"/>
    <w:rsid w:val="008B3018"/>
    <w:rsid w:val="008B36F1"/>
    <w:rsid w:val="008B3B55"/>
    <w:rsid w:val="008B4768"/>
    <w:rsid w:val="008B47DD"/>
    <w:rsid w:val="008B4BCF"/>
    <w:rsid w:val="008B4C6A"/>
    <w:rsid w:val="008B4CB5"/>
    <w:rsid w:val="008B4D53"/>
    <w:rsid w:val="008B4EFD"/>
    <w:rsid w:val="008B5381"/>
    <w:rsid w:val="008B670A"/>
    <w:rsid w:val="008B6723"/>
    <w:rsid w:val="008B6E85"/>
    <w:rsid w:val="008B770A"/>
    <w:rsid w:val="008B7775"/>
    <w:rsid w:val="008C0088"/>
    <w:rsid w:val="008C082B"/>
    <w:rsid w:val="008C1715"/>
    <w:rsid w:val="008C188D"/>
    <w:rsid w:val="008C22EB"/>
    <w:rsid w:val="008C2774"/>
    <w:rsid w:val="008C29C5"/>
    <w:rsid w:val="008C2F99"/>
    <w:rsid w:val="008C30B1"/>
    <w:rsid w:val="008C3AC6"/>
    <w:rsid w:val="008C3DEC"/>
    <w:rsid w:val="008C4460"/>
    <w:rsid w:val="008C4CAA"/>
    <w:rsid w:val="008C4DC6"/>
    <w:rsid w:val="008C56E6"/>
    <w:rsid w:val="008C59A2"/>
    <w:rsid w:val="008C5F4B"/>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511"/>
    <w:rsid w:val="008D27DE"/>
    <w:rsid w:val="008D2F24"/>
    <w:rsid w:val="008D3668"/>
    <w:rsid w:val="008D3AA1"/>
    <w:rsid w:val="008D47EA"/>
    <w:rsid w:val="008D4851"/>
    <w:rsid w:val="008D606E"/>
    <w:rsid w:val="008D7A51"/>
    <w:rsid w:val="008D7A90"/>
    <w:rsid w:val="008E00D6"/>
    <w:rsid w:val="008E0634"/>
    <w:rsid w:val="008E0B61"/>
    <w:rsid w:val="008E0D08"/>
    <w:rsid w:val="008E1240"/>
    <w:rsid w:val="008E17A8"/>
    <w:rsid w:val="008E180C"/>
    <w:rsid w:val="008E202C"/>
    <w:rsid w:val="008E343E"/>
    <w:rsid w:val="008E3AAD"/>
    <w:rsid w:val="008E502E"/>
    <w:rsid w:val="008E54F7"/>
    <w:rsid w:val="008E658B"/>
    <w:rsid w:val="008E67CB"/>
    <w:rsid w:val="008E6963"/>
    <w:rsid w:val="008E7472"/>
    <w:rsid w:val="008E7531"/>
    <w:rsid w:val="008E76CE"/>
    <w:rsid w:val="008E7A51"/>
    <w:rsid w:val="008E7C08"/>
    <w:rsid w:val="008E7C9D"/>
    <w:rsid w:val="008E7F73"/>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327"/>
    <w:rsid w:val="008F7538"/>
    <w:rsid w:val="008F7634"/>
    <w:rsid w:val="00900996"/>
    <w:rsid w:val="009009B2"/>
    <w:rsid w:val="00900BDF"/>
    <w:rsid w:val="00901204"/>
    <w:rsid w:val="009024F5"/>
    <w:rsid w:val="00902504"/>
    <w:rsid w:val="00902C3D"/>
    <w:rsid w:val="0090345A"/>
    <w:rsid w:val="009035A3"/>
    <w:rsid w:val="0090426D"/>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7228"/>
    <w:rsid w:val="0092095A"/>
    <w:rsid w:val="00921290"/>
    <w:rsid w:val="00921B0D"/>
    <w:rsid w:val="00921DA3"/>
    <w:rsid w:val="009221C4"/>
    <w:rsid w:val="00922331"/>
    <w:rsid w:val="00922733"/>
    <w:rsid w:val="00922AF3"/>
    <w:rsid w:val="00923991"/>
    <w:rsid w:val="00923999"/>
    <w:rsid w:val="0092490C"/>
    <w:rsid w:val="00924E2D"/>
    <w:rsid w:val="0092503D"/>
    <w:rsid w:val="0092535F"/>
    <w:rsid w:val="009253BA"/>
    <w:rsid w:val="009265EB"/>
    <w:rsid w:val="00926AF5"/>
    <w:rsid w:val="009272AB"/>
    <w:rsid w:val="00927EAC"/>
    <w:rsid w:val="009300AD"/>
    <w:rsid w:val="00930238"/>
    <w:rsid w:val="0093046B"/>
    <w:rsid w:val="00930553"/>
    <w:rsid w:val="0093080A"/>
    <w:rsid w:val="00930A37"/>
    <w:rsid w:val="00930DF1"/>
    <w:rsid w:val="0093122B"/>
    <w:rsid w:val="009319EC"/>
    <w:rsid w:val="00931D8F"/>
    <w:rsid w:val="00931EE6"/>
    <w:rsid w:val="00932416"/>
    <w:rsid w:val="00932954"/>
    <w:rsid w:val="00932BAF"/>
    <w:rsid w:val="00933006"/>
    <w:rsid w:val="00933515"/>
    <w:rsid w:val="0093381A"/>
    <w:rsid w:val="00935963"/>
    <w:rsid w:val="009360C1"/>
    <w:rsid w:val="00936901"/>
    <w:rsid w:val="00937276"/>
    <w:rsid w:val="00937533"/>
    <w:rsid w:val="00937F62"/>
    <w:rsid w:val="009406D0"/>
    <w:rsid w:val="00940F09"/>
    <w:rsid w:val="00941660"/>
    <w:rsid w:val="00941A0B"/>
    <w:rsid w:val="00941ACA"/>
    <w:rsid w:val="00941B58"/>
    <w:rsid w:val="00941B6D"/>
    <w:rsid w:val="00941D18"/>
    <w:rsid w:val="00941DDC"/>
    <w:rsid w:val="009425C0"/>
    <w:rsid w:val="00942BCD"/>
    <w:rsid w:val="00942BED"/>
    <w:rsid w:val="009436D7"/>
    <w:rsid w:val="009438BF"/>
    <w:rsid w:val="00943BFE"/>
    <w:rsid w:val="009441F2"/>
    <w:rsid w:val="009444B9"/>
    <w:rsid w:val="00944902"/>
    <w:rsid w:val="00944C94"/>
    <w:rsid w:val="009457DF"/>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A88"/>
    <w:rsid w:val="00955933"/>
    <w:rsid w:val="00956574"/>
    <w:rsid w:val="00956839"/>
    <w:rsid w:val="00956A4A"/>
    <w:rsid w:val="00956A73"/>
    <w:rsid w:val="00956AFF"/>
    <w:rsid w:val="00956E2D"/>
    <w:rsid w:val="0095707C"/>
    <w:rsid w:val="00957126"/>
    <w:rsid w:val="0095755C"/>
    <w:rsid w:val="009577E5"/>
    <w:rsid w:val="009577FF"/>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AC1"/>
    <w:rsid w:val="00963C62"/>
    <w:rsid w:val="00963DCD"/>
    <w:rsid w:val="00963E85"/>
    <w:rsid w:val="00963F0A"/>
    <w:rsid w:val="0096444E"/>
    <w:rsid w:val="00964A15"/>
    <w:rsid w:val="00964B18"/>
    <w:rsid w:val="00964BE1"/>
    <w:rsid w:val="009650D2"/>
    <w:rsid w:val="00965606"/>
    <w:rsid w:val="009657FA"/>
    <w:rsid w:val="009658F3"/>
    <w:rsid w:val="0096656C"/>
    <w:rsid w:val="009672E9"/>
    <w:rsid w:val="00967548"/>
    <w:rsid w:val="0096794A"/>
    <w:rsid w:val="00967C29"/>
    <w:rsid w:val="00967C9B"/>
    <w:rsid w:val="009703ED"/>
    <w:rsid w:val="0097040D"/>
    <w:rsid w:val="009706D5"/>
    <w:rsid w:val="00971998"/>
    <w:rsid w:val="00971F9A"/>
    <w:rsid w:val="0097296C"/>
    <w:rsid w:val="00972D96"/>
    <w:rsid w:val="00972DF7"/>
    <w:rsid w:val="00973225"/>
    <w:rsid w:val="00973241"/>
    <w:rsid w:val="0097333F"/>
    <w:rsid w:val="00973D79"/>
    <w:rsid w:val="0097428D"/>
    <w:rsid w:val="00974533"/>
    <w:rsid w:val="009746B4"/>
    <w:rsid w:val="00974B80"/>
    <w:rsid w:val="0097528F"/>
    <w:rsid w:val="009759C9"/>
    <w:rsid w:val="00975A23"/>
    <w:rsid w:val="00975C13"/>
    <w:rsid w:val="00975F3F"/>
    <w:rsid w:val="0097616E"/>
    <w:rsid w:val="00976FA5"/>
    <w:rsid w:val="00976FD1"/>
    <w:rsid w:val="00977486"/>
    <w:rsid w:val="009779BA"/>
    <w:rsid w:val="00977B9C"/>
    <w:rsid w:val="009802E7"/>
    <w:rsid w:val="00980875"/>
    <w:rsid w:val="00980FA7"/>
    <w:rsid w:val="00980FF5"/>
    <w:rsid w:val="009812DF"/>
    <w:rsid w:val="00981A56"/>
    <w:rsid w:val="009823A1"/>
    <w:rsid w:val="00983236"/>
    <w:rsid w:val="0098324D"/>
    <w:rsid w:val="00983B46"/>
    <w:rsid w:val="00984434"/>
    <w:rsid w:val="00985268"/>
    <w:rsid w:val="00985D34"/>
    <w:rsid w:val="009862B7"/>
    <w:rsid w:val="00986370"/>
    <w:rsid w:val="0098683B"/>
    <w:rsid w:val="0098763D"/>
    <w:rsid w:val="00987697"/>
    <w:rsid w:val="00987A2A"/>
    <w:rsid w:val="00987F12"/>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6725"/>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ED1"/>
    <w:rsid w:val="009A6144"/>
    <w:rsid w:val="009A6586"/>
    <w:rsid w:val="009A6660"/>
    <w:rsid w:val="009A680F"/>
    <w:rsid w:val="009A685F"/>
    <w:rsid w:val="009A6869"/>
    <w:rsid w:val="009A6DA5"/>
    <w:rsid w:val="009A6FE5"/>
    <w:rsid w:val="009A7046"/>
    <w:rsid w:val="009A7219"/>
    <w:rsid w:val="009A7305"/>
    <w:rsid w:val="009A73F1"/>
    <w:rsid w:val="009A76E7"/>
    <w:rsid w:val="009B034F"/>
    <w:rsid w:val="009B1350"/>
    <w:rsid w:val="009B163F"/>
    <w:rsid w:val="009B2329"/>
    <w:rsid w:val="009B238E"/>
    <w:rsid w:val="009B24D3"/>
    <w:rsid w:val="009B24FF"/>
    <w:rsid w:val="009B2558"/>
    <w:rsid w:val="009B27D9"/>
    <w:rsid w:val="009B2F00"/>
    <w:rsid w:val="009B3437"/>
    <w:rsid w:val="009B35F7"/>
    <w:rsid w:val="009B3BC9"/>
    <w:rsid w:val="009B4639"/>
    <w:rsid w:val="009B5591"/>
    <w:rsid w:val="009B55EF"/>
    <w:rsid w:val="009B6ED6"/>
    <w:rsid w:val="009B72B6"/>
    <w:rsid w:val="009B7DDD"/>
    <w:rsid w:val="009C0086"/>
    <w:rsid w:val="009C01E1"/>
    <w:rsid w:val="009C0467"/>
    <w:rsid w:val="009C2139"/>
    <w:rsid w:val="009C2B87"/>
    <w:rsid w:val="009C3143"/>
    <w:rsid w:val="009C3363"/>
    <w:rsid w:val="009C49E9"/>
    <w:rsid w:val="009C4AE9"/>
    <w:rsid w:val="009C5502"/>
    <w:rsid w:val="009C5647"/>
    <w:rsid w:val="009C6DE6"/>
    <w:rsid w:val="009C6FD4"/>
    <w:rsid w:val="009C73D8"/>
    <w:rsid w:val="009C75F7"/>
    <w:rsid w:val="009C7F3E"/>
    <w:rsid w:val="009D0120"/>
    <w:rsid w:val="009D0145"/>
    <w:rsid w:val="009D077C"/>
    <w:rsid w:val="009D0BC3"/>
    <w:rsid w:val="009D0BCB"/>
    <w:rsid w:val="009D163B"/>
    <w:rsid w:val="009D18BA"/>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E0A2B"/>
    <w:rsid w:val="009E0CA8"/>
    <w:rsid w:val="009E0F7A"/>
    <w:rsid w:val="009E1DD5"/>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DBF"/>
    <w:rsid w:val="009F2DE8"/>
    <w:rsid w:val="009F2F37"/>
    <w:rsid w:val="009F3B0C"/>
    <w:rsid w:val="009F447B"/>
    <w:rsid w:val="009F4897"/>
    <w:rsid w:val="009F48D9"/>
    <w:rsid w:val="009F596B"/>
    <w:rsid w:val="009F59F9"/>
    <w:rsid w:val="009F5B9D"/>
    <w:rsid w:val="009F5CE8"/>
    <w:rsid w:val="009F6178"/>
    <w:rsid w:val="009F6860"/>
    <w:rsid w:val="009F6F8A"/>
    <w:rsid w:val="009F71FB"/>
    <w:rsid w:val="009F77ED"/>
    <w:rsid w:val="009F7CB7"/>
    <w:rsid w:val="00A00021"/>
    <w:rsid w:val="00A0098D"/>
    <w:rsid w:val="00A017C0"/>
    <w:rsid w:val="00A01B44"/>
    <w:rsid w:val="00A0226D"/>
    <w:rsid w:val="00A025F0"/>
    <w:rsid w:val="00A028F1"/>
    <w:rsid w:val="00A02C75"/>
    <w:rsid w:val="00A02E96"/>
    <w:rsid w:val="00A03102"/>
    <w:rsid w:val="00A033FB"/>
    <w:rsid w:val="00A03E4F"/>
    <w:rsid w:val="00A04A93"/>
    <w:rsid w:val="00A04C44"/>
    <w:rsid w:val="00A0526D"/>
    <w:rsid w:val="00A05675"/>
    <w:rsid w:val="00A057F2"/>
    <w:rsid w:val="00A05FCC"/>
    <w:rsid w:val="00A0632C"/>
    <w:rsid w:val="00A065C3"/>
    <w:rsid w:val="00A06841"/>
    <w:rsid w:val="00A07C18"/>
    <w:rsid w:val="00A07D43"/>
    <w:rsid w:val="00A07EEF"/>
    <w:rsid w:val="00A10C1A"/>
    <w:rsid w:val="00A10F82"/>
    <w:rsid w:val="00A11F3A"/>
    <w:rsid w:val="00A12823"/>
    <w:rsid w:val="00A12AA3"/>
    <w:rsid w:val="00A1314B"/>
    <w:rsid w:val="00A13960"/>
    <w:rsid w:val="00A14671"/>
    <w:rsid w:val="00A14822"/>
    <w:rsid w:val="00A15894"/>
    <w:rsid w:val="00A15CFE"/>
    <w:rsid w:val="00A160BE"/>
    <w:rsid w:val="00A16AB2"/>
    <w:rsid w:val="00A16B9A"/>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38D6"/>
    <w:rsid w:val="00A24839"/>
    <w:rsid w:val="00A24BE7"/>
    <w:rsid w:val="00A258ED"/>
    <w:rsid w:val="00A2646C"/>
    <w:rsid w:val="00A267A3"/>
    <w:rsid w:val="00A26A95"/>
    <w:rsid w:val="00A27BF6"/>
    <w:rsid w:val="00A27E2F"/>
    <w:rsid w:val="00A27FCF"/>
    <w:rsid w:val="00A30196"/>
    <w:rsid w:val="00A30724"/>
    <w:rsid w:val="00A309AB"/>
    <w:rsid w:val="00A30CFC"/>
    <w:rsid w:val="00A31B41"/>
    <w:rsid w:val="00A31F9E"/>
    <w:rsid w:val="00A32787"/>
    <w:rsid w:val="00A32D89"/>
    <w:rsid w:val="00A33881"/>
    <w:rsid w:val="00A33E8F"/>
    <w:rsid w:val="00A342BA"/>
    <w:rsid w:val="00A34F23"/>
    <w:rsid w:val="00A3510C"/>
    <w:rsid w:val="00A35E1A"/>
    <w:rsid w:val="00A3613F"/>
    <w:rsid w:val="00A36B94"/>
    <w:rsid w:val="00A37AFC"/>
    <w:rsid w:val="00A37BA7"/>
    <w:rsid w:val="00A37D63"/>
    <w:rsid w:val="00A37F2E"/>
    <w:rsid w:val="00A402B5"/>
    <w:rsid w:val="00A41111"/>
    <w:rsid w:val="00A41505"/>
    <w:rsid w:val="00A416E6"/>
    <w:rsid w:val="00A41885"/>
    <w:rsid w:val="00A41A2F"/>
    <w:rsid w:val="00A42428"/>
    <w:rsid w:val="00A4247F"/>
    <w:rsid w:val="00A42BC4"/>
    <w:rsid w:val="00A4375E"/>
    <w:rsid w:val="00A4427E"/>
    <w:rsid w:val="00A453B3"/>
    <w:rsid w:val="00A4551D"/>
    <w:rsid w:val="00A456DC"/>
    <w:rsid w:val="00A46F81"/>
    <w:rsid w:val="00A47534"/>
    <w:rsid w:val="00A47538"/>
    <w:rsid w:val="00A47EA5"/>
    <w:rsid w:val="00A501AA"/>
    <w:rsid w:val="00A5063F"/>
    <w:rsid w:val="00A51756"/>
    <w:rsid w:val="00A52004"/>
    <w:rsid w:val="00A52298"/>
    <w:rsid w:val="00A5331E"/>
    <w:rsid w:val="00A53527"/>
    <w:rsid w:val="00A53B74"/>
    <w:rsid w:val="00A541E3"/>
    <w:rsid w:val="00A5460C"/>
    <w:rsid w:val="00A546E5"/>
    <w:rsid w:val="00A5494E"/>
    <w:rsid w:val="00A54C5E"/>
    <w:rsid w:val="00A5557C"/>
    <w:rsid w:val="00A55923"/>
    <w:rsid w:val="00A55AA7"/>
    <w:rsid w:val="00A56773"/>
    <w:rsid w:val="00A56B96"/>
    <w:rsid w:val="00A56BBB"/>
    <w:rsid w:val="00A575DD"/>
    <w:rsid w:val="00A57A5A"/>
    <w:rsid w:val="00A609EA"/>
    <w:rsid w:val="00A60AAB"/>
    <w:rsid w:val="00A6137B"/>
    <w:rsid w:val="00A614ED"/>
    <w:rsid w:val="00A616DC"/>
    <w:rsid w:val="00A61822"/>
    <w:rsid w:val="00A61A68"/>
    <w:rsid w:val="00A61C22"/>
    <w:rsid w:val="00A620FA"/>
    <w:rsid w:val="00A623C6"/>
    <w:rsid w:val="00A634C1"/>
    <w:rsid w:val="00A639B6"/>
    <w:rsid w:val="00A63A1B"/>
    <w:rsid w:val="00A63A36"/>
    <w:rsid w:val="00A646BB"/>
    <w:rsid w:val="00A64C3D"/>
    <w:rsid w:val="00A65D03"/>
    <w:rsid w:val="00A66FF5"/>
    <w:rsid w:val="00A67601"/>
    <w:rsid w:val="00A67AD4"/>
    <w:rsid w:val="00A67D04"/>
    <w:rsid w:val="00A67EB0"/>
    <w:rsid w:val="00A67FE6"/>
    <w:rsid w:val="00A70890"/>
    <w:rsid w:val="00A70C91"/>
    <w:rsid w:val="00A7102C"/>
    <w:rsid w:val="00A7118A"/>
    <w:rsid w:val="00A711F4"/>
    <w:rsid w:val="00A717CE"/>
    <w:rsid w:val="00A71897"/>
    <w:rsid w:val="00A71B12"/>
    <w:rsid w:val="00A71BDA"/>
    <w:rsid w:val="00A71CCF"/>
    <w:rsid w:val="00A71D13"/>
    <w:rsid w:val="00A720BA"/>
    <w:rsid w:val="00A7276E"/>
    <w:rsid w:val="00A727B3"/>
    <w:rsid w:val="00A73B43"/>
    <w:rsid w:val="00A7452D"/>
    <w:rsid w:val="00A74B9A"/>
    <w:rsid w:val="00A74C73"/>
    <w:rsid w:val="00A74F1D"/>
    <w:rsid w:val="00A755D3"/>
    <w:rsid w:val="00A75773"/>
    <w:rsid w:val="00A75D3B"/>
    <w:rsid w:val="00A76719"/>
    <w:rsid w:val="00A7687E"/>
    <w:rsid w:val="00A77AB3"/>
    <w:rsid w:val="00A77C99"/>
    <w:rsid w:val="00A77F23"/>
    <w:rsid w:val="00A8034B"/>
    <w:rsid w:val="00A80ECB"/>
    <w:rsid w:val="00A816EB"/>
    <w:rsid w:val="00A81A94"/>
    <w:rsid w:val="00A81F81"/>
    <w:rsid w:val="00A82153"/>
    <w:rsid w:val="00A82274"/>
    <w:rsid w:val="00A82DA9"/>
    <w:rsid w:val="00A830BA"/>
    <w:rsid w:val="00A83EDF"/>
    <w:rsid w:val="00A840A7"/>
    <w:rsid w:val="00A8459B"/>
    <w:rsid w:val="00A84A7E"/>
    <w:rsid w:val="00A85204"/>
    <w:rsid w:val="00A854EF"/>
    <w:rsid w:val="00A85D2C"/>
    <w:rsid w:val="00A85DEB"/>
    <w:rsid w:val="00A86B0D"/>
    <w:rsid w:val="00A86B31"/>
    <w:rsid w:val="00A86C4D"/>
    <w:rsid w:val="00A86E43"/>
    <w:rsid w:val="00A86F7B"/>
    <w:rsid w:val="00A87632"/>
    <w:rsid w:val="00A8786D"/>
    <w:rsid w:val="00A87BC4"/>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4A3"/>
    <w:rsid w:val="00A93874"/>
    <w:rsid w:val="00A93E5E"/>
    <w:rsid w:val="00A93FBC"/>
    <w:rsid w:val="00A9412E"/>
    <w:rsid w:val="00A94270"/>
    <w:rsid w:val="00A94339"/>
    <w:rsid w:val="00A949D6"/>
    <w:rsid w:val="00A94D9A"/>
    <w:rsid w:val="00A94E74"/>
    <w:rsid w:val="00A96DD5"/>
    <w:rsid w:val="00A9702C"/>
    <w:rsid w:val="00A978F8"/>
    <w:rsid w:val="00A97B3B"/>
    <w:rsid w:val="00A97F09"/>
    <w:rsid w:val="00AA0292"/>
    <w:rsid w:val="00AA030D"/>
    <w:rsid w:val="00AA0491"/>
    <w:rsid w:val="00AA08E2"/>
    <w:rsid w:val="00AA0BF6"/>
    <w:rsid w:val="00AA0E7A"/>
    <w:rsid w:val="00AA1A89"/>
    <w:rsid w:val="00AA1D9E"/>
    <w:rsid w:val="00AA1F3E"/>
    <w:rsid w:val="00AA1F5E"/>
    <w:rsid w:val="00AA1F95"/>
    <w:rsid w:val="00AA21A1"/>
    <w:rsid w:val="00AA23D0"/>
    <w:rsid w:val="00AA3BB4"/>
    <w:rsid w:val="00AA41BA"/>
    <w:rsid w:val="00AA445A"/>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745"/>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216"/>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E01F7"/>
    <w:rsid w:val="00AE0265"/>
    <w:rsid w:val="00AE07FD"/>
    <w:rsid w:val="00AE0DD7"/>
    <w:rsid w:val="00AE12CB"/>
    <w:rsid w:val="00AE16EF"/>
    <w:rsid w:val="00AE19B6"/>
    <w:rsid w:val="00AE1A07"/>
    <w:rsid w:val="00AE20A9"/>
    <w:rsid w:val="00AE290C"/>
    <w:rsid w:val="00AE2E24"/>
    <w:rsid w:val="00AE3AA2"/>
    <w:rsid w:val="00AE4335"/>
    <w:rsid w:val="00AE481C"/>
    <w:rsid w:val="00AE5D46"/>
    <w:rsid w:val="00AE5DD4"/>
    <w:rsid w:val="00AE5DF8"/>
    <w:rsid w:val="00AE7729"/>
    <w:rsid w:val="00AF1701"/>
    <w:rsid w:val="00AF19DE"/>
    <w:rsid w:val="00AF1A67"/>
    <w:rsid w:val="00AF1DA6"/>
    <w:rsid w:val="00AF2509"/>
    <w:rsid w:val="00AF2C0E"/>
    <w:rsid w:val="00AF6349"/>
    <w:rsid w:val="00AF743E"/>
    <w:rsid w:val="00B0034C"/>
    <w:rsid w:val="00B0057C"/>
    <w:rsid w:val="00B005EB"/>
    <w:rsid w:val="00B009E3"/>
    <w:rsid w:val="00B01652"/>
    <w:rsid w:val="00B01AE1"/>
    <w:rsid w:val="00B01C95"/>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500D"/>
    <w:rsid w:val="00B15A9E"/>
    <w:rsid w:val="00B15E46"/>
    <w:rsid w:val="00B15F0C"/>
    <w:rsid w:val="00B163A4"/>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1C88"/>
    <w:rsid w:val="00B2229D"/>
    <w:rsid w:val="00B22BC6"/>
    <w:rsid w:val="00B23327"/>
    <w:rsid w:val="00B23473"/>
    <w:rsid w:val="00B23ADB"/>
    <w:rsid w:val="00B23C38"/>
    <w:rsid w:val="00B23EF5"/>
    <w:rsid w:val="00B257E4"/>
    <w:rsid w:val="00B25EEA"/>
    <w:rsid w:val="00B26345"/>
    <w:rsid w:val="00B2643A"/>
    <w:rsid w:val="00B264B9"/>
    <w:rsid w:val="00B26504"/>
    <w:rsid w:val="00B26BC9"/>
    <w:rsid w:val="00B26FDF"/>
    <w:rsid w:val="00B271B5"/>
    <w:rsid w:val="00B3025D"/>
    <w:rsid w:val="00B302D9"/>
    <w:rsid w:val="00B3047E"/>
    <w:rsid w:val="00B30713"/>
    <w:rsid w:val="00B3185C"/>
    <w:rsid w:val="00B31A82"/>
    <w:rsid w:val="00B3229F"/>
    <w:rsid w:val="00B32DA8"/>
    <w:rsid w:val="00B33193"/>
    <w:rsid w:val="00B33DD4"/>
    <w:rsid w:val="00B343A8"/>
    <w:rsid w:val="00B3457C"/>
    <w:rsid w:val="00B35570"/>
    <w:rsid w:val="00B363A2"/>
    <w:rsid w:val="00B366DE"/>
    <w:rsid w:val="00B371C4"/>
    <w:rsid w:val="00B3740F"/>
    <w:rsid w:val="00B379F5"/>
    <w:rsid w:val="00B400EC"/>
    <w:rsid w:val="00B401A7"/>
    <w:rsid w:val="00B401CB"/>
    <w:rsid w:val="00B40C4F"/>
    <w:rsid w:val="00B40E49"/>
    <w:rsid w:val="00B40E7B"/>
    <w:rsid w:val="00B40FC7"/>
    <w:rsid w:val="00B41211"/>
    <w:rsid w:val="00B41562"/>
    <w:rsid w:val="00B4217C"/>
    <w:rsid w:val="00B421E1"/>
    <w:rsid w:val="00B42946"/>
    <w:rsid w:val="00B42B33"/>
    <w:rsid w:val="00B43392"/>
    <w:rsid w:val="00B43558"/>
    <w:rsid w:val="00B44E54"/>
    <w:rsid w:val="00B45662"/>
    <w:rsid w:val="00B45A31"/>
    <w:rsid w:val="00B45B54"/>
    <w:rsid w:val="00B45DEF"/>
    <w:rsid w:val="00B45DFA"/>
    <w:rsid w:val="00B46186"/>
    <w:rsid w:val="00B465A4"/>
    <w:rsid w:val="00B46828"/>
    <w:rsid w:val="00B46DAF"/>
    <w:rsid w:val="00B474F9"/>
    <w:rsid w:val="00B47A99"/>
    <w:rsid w:val="00B5119D"/>
    <w:rsid w:val="00B51631"/>
    <w:rsid w:val="00B51AF9"/>
    <w:rsid w:val="00B51BDD"/>
    <w:rsid w:val="00B51C87"/>
    <w:rsid w:val="00B52788"/>
    <w:rsid w:val="00B52BFD"/>
    <w:rsid w:val="00B52D07"/>
    <w:rsid w:val="00B52F59"/>
    <w:rsid w:val="00B538F1"/>
    <w:rsid w:val="00B53CC1"/>
    <w:rsid w:val="00B5401A"/>
    <w:rsid w:val="00B543E4"/>
    <w:rsid w:val="00B54813"/>
    <w:rsid w:val="00B5489B"/>
    <w:rsid w:val="00B5499A"/>
    <w:rsid w:val="00B54E0A"/>
    <w:rsid w:val="00B5503B"/>
    <w:rsid w:val="00B5504A"/>
    <w:rsid w:val="00B55086"/>
    <w:rsid w:val="00B558DA"/>
    <w:rsid w:val="00B55907"/>
    <w:rsid w:val="00B5631A"/>
    <w:rsid w:val="00B5708F"/>
    <w:rsid w:val="00B5765A"/>
    <w:rsid w:val="00B579CB"/>
    <w:rsid w:val="00B57A1A"/>
    <w:rsid w:val="00B57B44"/>
    <w:rsid w:val="00B60B83"/>
    <w:rsid w:val="00B611B7"/>
    <w:rsid w:val="00B615D7"/>
    <w:rsid w:val="00B621F6"/>
    <w:rsid w:val="00B63294"/>
    <w:rsid w:val="00B634D2"/>
    <w:rsid w:val="00B636D5"/>
    <w:rsid w:val="00B63CE1"/>
    <w:rsid w:val="00B64460"/>
    <w:rsid w:val="00B64B82"/>
    <w:rsid w:val="00B64E53"/>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E84"/>
    <w:rsid w:val="00B733F5"/>
    <w:rsid w:val="00B737AF"/>
    <w:rsid w:val="00B73A57"/>
    <w:rsid w:val="00B73BF8"/>
    <w:rsid w:val="00B74791"/>
    <w:rsid w:val="00B751A7"/>
    <w:rsid w:val="00B75665"/>
    <w:rsid w:val="00B756CC"/>
    <w:rsid w:val="00B7587D"/>
    <w:rsid w:val="00B75FAA"/>
    <w:rsid w:val="00B7600D"/>
    <w:rsid w:val="00B760A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616D"/>
    <w:rsid w:val="00B863CE"/>
    <w:rsid w:val="00B86855"/>
    <w:rsid w:val="00B86CE7"/>
    <w:rsid w:val="00B86F8C"/>
    <w:rsid w:val="00B87F66"/>
    <w:rsid w:val="00B9003C"/>
    <w:rsid w:val="00B903E4"/>
    <w:rsid w:val="00B91216"/>
    <w:rsid w:val="00B9161E"/>
    <w:rsid w:val="00B91864"/>
    <w:rsid w:val="00B91932"/>
    <w:rsid w:val="00B91AEB"/>
    <w:rsid w:val="00B91B2A"/>
    <w:rsid w:val="00B91E5D"/>
    <w:rsid w:val="00B92012"/>
    <w:rsid w:val="00B93729"/>
    <w:rsid w:val="00B93C5C"/>
    <w:rsid w:val="00B93D1A"/>
    <w:rsid w:val="00B93F74"/>
    <w:rsid w:val="00B94353"/>
    <w:rsid w:val="00B94496"/>
    <w:rsid w:val="00B9472E"/>
    <w:rsid w:val="00B9574B"/>
    <w:rsid w:val="00B95DE0"/>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29"/>
    <w:rsid w:val="00BA3D5D"/>
    <w:rsid w:val="00BA4187"/>
    <w:rsid w:val="00BA42E1"/>
    <w:rsid w:val="00BA4678"/>
    <w:rsid w:val="00BA492B"/>
    <w:rsid w:val="00BA5CDF"/>
    <w:rsid w:val="00BA5D64"/>
    <w:rsid w:val="00BA5DF8"/>
    <w:rsid w:val="00BA5E11"/>
    <w:rsid w:val="00BA6638"/>
    <w:rsid w:val="00BA6A19"/>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E16"/>
    <w:rsid w:val="00BB35E0"/>
    <w:rsid w:val="00BB3D30"/>
    <w:rsid w:val="00BB3E70"/>
    <w:rsid w:val="00BB3FED"/>
    <w:rsid w:val="00BB4D09"/>
    <w:rsid w:val="00BB5026"/>
    <w:rsid w:val="00BB5360"/>
    <w:rsid w:val="00BB601A"/>
    <w:rsid w:val="00BB618B"/>
    <w:rsid w:val="00BB691F"/>
    <w:rsid w:val="00BB6DB3"/>
    <w:rsid w:val="00BB6DF4"/>
    <w:rsid w:val="00BB7490"/>
    <w:rsid w:val="00BC0015"/>
    <w:rsid w:val="00BC0C26"/>
    <w:rsid w:val="00BC11EA"/>
    <w:rsid w:val="00BC12EC"/>
    <w:rsid w:val="00BC1556"/>
    <w:rsid w:val="00BC1569"/>
    <w:rsid w:val="00BC15F5"/>
    <w:rsid w:val="00BC1FA0"/>
    <w:rsid w:val="00BC256E"/>
    <w:rsid w:val="00BC2673"/>
    <w:rsid w:val="00BC2974"/>
    <w:rsid w:val="00BC3341"/>
    <w:rsid w:val="00BC37F9"/>
    <w:rsid w:val="00BC39DA"/>
    <w:rsid w:val="00BC406B"/>
    <w:rsid w:val="00BC47D7"/>
    <w:rsid w:val="00BC4CA5"/>
    <w:rsid w:val="00BC4F7F"/>
    <w:rsid w:val="00BC51C2"/>
    <w:rsid w:val="00BC53A3"/>
    <w:rsid w:val="00BC5462"/>
    <w:rsid w:val="00BC563B"/>
    <w:rsid w:val="00BC5721"/>
    <w:rsid w:val="00BC5FDF"/>
    <w:rsid w:val="00BC675D"/>
    <w:rsid w:val="00BC780F"/>
    <w:rsid w:val="00BC7943"/>
    <w:rsid w:val="00BD03AE"/>
    <w:rsid w:val="00BD09F3"/>
    <w:rsid w:val="00BD0C29"/>
    <w:rsid w:val="00BD1041"/>
    <w:rsid w:val="00BD17D7"/>
    <w:rsid w:val="00BD21DD"/>
    <w:rsid w:val="00BD2462"/>
    <w:rsid w:val="00BD2610"/>
    <w:rsid w:val="00BD311D"/>
    <w:rsid w:val="00BD34ED"/>
    <w:rsid w:val="00BD358B"/>
    <w:rsid w:val="00BD385B"/>
    <w:rsid w:val="00BD39C4"/>
    <w:rsid w:val="00BD444D"/>
    <w:rsid w:val="00BD444F"/>
    <w:rsid w:val="00BD4652"/>
    <w:rsid w:val="00BD466D"/>
    <w:rsid w:val="00BD47AB"/>
    <w:rsid w:val="00BD4B20"/>
    <w:rsid w:val="00BD4D4F"/>
    <w:rsid w:val="00BD5828"/>
    <w:rsid w:val="00BD594B"/>
    <w:rsid w:val="00BD628C"/>
    <w:rsid w:val="00BD6A74"/>
    <w:rsid w:val="00BD6F2D"/>
    <w:rsid w:val="00BD75CD"/>
    <w:rsid w:val="00BE071D"/>
    <w:rsid w:val="00BE0AEC"/>
    <w:rsid w:val="00BE0C14"/>
    <w:rsid w:val="00BE3012"/>
    <w:rsid w:val="00BE328B"/>
    <w:rsid w:val="00BE4560"/>
    <w:rsid w:val="00BE48EB"/>
    <w:rsid w:val="00BE4ED3"/>
    <w:rsid w:val="00BE611A"/>
    <w:rsid w:val="00BE6769"/>
    <w:rsid w:val="00BE7200"/>
    <w:rsid w:val="00BE7387"/>
    <w:rsid w:val="00BE7518"/>
    <w:rsid w:val="00BE76D9"/>
    <w:rsid w:val="00BE7C96"/>
    <w:rsid w:val="00BF06AE"/>
    <w:rsid w:val="00BF06C9"/>
    <w:rsid w:val="00BF0A7A"/>
    <w:rsid w:val="00BF0E75"/>
    <w:rsid w:val="00BF1FC7"/>
    <w:rsid w:val="00BF223A"/>
    <w:rsid w:val="00BF23EF"/>
    <w:rsid w:val="00BF24FF"/>
    <w:rsid w:val="00BF25C9"/>
    <w:rsid w:val="00BF297E"/>
    <w:rsid w:val="00BF316A"/>
    <w:rsid w:val="00BF316E"/>
    <w:rsid w:val="00BF39C3"/>
    <w:rsid w:val="00BF3EF7"/>
    <w:rsid w:val="00BF5A15"/>
    <w:rsid w:val="00BF6232"/>
    <w:rsid w:val="00BF6597"/>
    <w:rsid w:val="00BF7323"/>
    <w:rsid w:val="00BF79F7"/>
    <w:rsid w:val="00C00C8E"/>
    <w:rsid w:val="00C016B7"/>
    <w:rsid w:val="00C018A9"/>
    <w:rsid w:val="00C01EB5"/>
    <w:rsid w:val="00C02631"/>
    <w:rsid w:val="00C02C6F"/>
    <w:rsid w:val="00C03362"/>
    <w:rsid w:val="00C03ACF"/>
    <w:rsid w:val="00C03ADA"/>
    <w:rsid w:val="00C03B75"/>
    <w:rsid w:val="00C041F4"/>
    <w:rsid w:val="00C0497B"/>
    <w:rsid w:val="00C05812"/>
    <w:rsid w:val="00C0705A"/>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30FA"/>
    <w:rsid w:val="00C23541"/>
    <w:rsid w:val="00C23A53"/>
    <w:rsid w:val="00C23ABF"/>
    <w:rsid w:val="00C23E11"/>
    <w:rsid w:val="00C23E5F"/>
    <w:rsid w:val="00C248E4"/>
    <w:rsid w:val="00C24AB1"/>
    <w:rsid w:val="00C24C17"/>
    <w:rsid w:val="00C24CC3"/>
    <w:rsid w:val="00C253A0"/>
    <w:rsid w:val="00C25C83"/>
    <w:rsid w:val="00C25CF1"/>
    <w:rsid w:val="00C262A3"/>
    <w:rsid w:val="00C269C5"/>
    <w:rsid w:val="00C27536"/>
    <w:rsid w:val="00C27897"/>
    <w:rsid w:val="00C27B7E"/>
    <w:rsid w:val="00C30075"/>
    <w:rsid w:val="00C30F36"/>
    <w:rsid w:val="00C30F83"/>
    <w:rsid w:val="00C3181C"/>
    <w:rsid w:val="00C318CD"/>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1B81"/>
    <w:rsid w:val="00C422D2"/>
    <w:rsid w:val="00C4231B"/>
    <w:rsid w:val="00C425B0"/>
    <w:rsid w:val="00C428BB"/>
    <w:rsid w:val="00C43089"/>
    <w:rsid w:val="00C433B0"/>
    <w:rsid w:val="00C438BA"/>
    <w:rsid w:val="00C43CF7"/>
    <w:rsid w:val="00C4462A"/>
    <w:rsid w:val="00C44946"/>
    <w:rsid w:val="00C44AEF"/>
    <w:rsid w:val="00C44C0A"/>
    <w:rsid w:val="00C45032"/>
    <w:rsid w:val="00C45C61"/>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561BD"/>
    <w:rsid w:val="00C6004B"/>
    <w:rsid w:val="00C60A60"/>
    <w:rsid w:val="00C614C4"/>
    <w:rsid w:val="00C61AE0"/>
    <w:rsid w:val="00C62531"/>
    <w:rsid w:val="00C62693"/>
    <w:rsid w:val="00C62C90"/>
    <w:rsid w:val="00C62F0A"/>
    <w:rsid w:val="00C63068"/>
    <w:rsid w:val="00C6332D"/>
    <w:rsid w:val="00C63481"/>
    <w:rsid w:val="00C6365D"/>
    <w:rsid w:val="00C637E7"/>
    <w:rsid w:val="00C63C49"/>
    <w:rsid w:val="00C63CF2"/>
    <w:rsid w:val="00C63E05"/>
    <w:rsid w:val="00C649BE"/>
    <w:rsid w:val="00C6505D"/>
    <w:rsid w:val="00C65DA7"/>
    <w:rsid w:val="00C65F70"/>
    <w:rsid w:val="00C661E7"/>
    <w:rsid w:val="00C6698D"/>
    <w:rsid w:val="00C671ED"/>
    <w:rsid w:val="00C67734"/>
    <w:rsid w:val="00C67B13"/>
    <w:rsid w:val="00C67EB5"/>
    <w:rsid w:val="00C70322"/>
    <w:rsid w:val="00C703A8"/>
    <w:rsid w:val="00C708A3"/>
    <w:rsid w:val="00C70E02"/>
    <w:rsid w:val="00C71A63"/>
    <w:rsid w:val="00C71CAB"/>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8C3"/>
    <w:rsid w:val="00C83581"/>
    <w:rsid w:val="00C83787"/>
    <w:rsid w:val="00C837EE"/>
    <w:rsid w:val="00C845BB"/>
    <w:rsid w:val="00C849BA"/>
    <w:rsid w:val="00C8579E"/>
    <w:rsid w:val="00C85FA6"/>
    <w:rsid w:val="00C86681"/>
    <w:rsid w:val="00C8672A"/>
    <w:rsid w:val="00C86A53"/>
    <w:rsid w:val="00C87599"/>
    <w:rsid w:val="00C90ED9"/>
    <w:rsid w:val="00C91B30"/>
    <w:rsid w:val="00C91E13"/>
    <w:rsid w:val="00C92016"/>
    <w:rsid w:val="00C92A38"/>
    <w:rsid w:val="00C938A5"/>
    <w:rsid w:val="00C93A97"/>
    <w:rsid w:val="00C93D46"/>
    <w:rsid w:val="00C94140"/>
    <w:rsid w:val="00C941C5"/>
    <w:rsid w:val="00C947B3"/>
    <w:rsid w:val="00C94C82"/>
    <w:rsid w:val="00C951EF"/>
    <w:rsid w:val="00C95533"/>
    <w:rsid w:val="00C95FFF"/>
    <w:rsid w:val="00C964D7"/>
    <w:rsid w:val="00C966B5"/>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BFE"/>
    <w:rsid w:val="00CA6CCB"/>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F6E"/>
    <w:rsid w:val="00CB4FEA"/>
    <w:rsid w:val="00CB51B8"/>
    <w:rsid w:val="00CB52EF"/>
    <w:rsid w:val="00CB5328"/>
    <w:rsid w:val="00CB587C"/>
    <w:rsid w:val="00CB5EBF"/>
    <w:rsid w:val="00CB61CF"/>
    <w:rsid w:val="00CB6BA1"/>
    <w:rsid w:val="00CB6DDA"/>
    <w:rsid w:val="00CB7789"/>
    <w:rsid w:val="00CB7ECA"/>
    <w:rsid w:val="00CB7FCE"/>
    <w:rsid w:val="00CC030B"/>
    <w:rsid w:val="00CC04F6"/>
    <w:rsid w:val="00CC0CEB"/>
    <w:rsid w:val="00CC0DFD"/>
    <w:rsid w:val="00CC1156"/>
    <w:rsid w:val="00CC2695"/>
    <w:rsid w:val="00CC386E"/>
    <w:rsid w:val="00CC40A5"/>
    <w:rsid w:val="00CC5232"/>
    <w:rsid w:val="00CC5408"/>
    <w:rsid w:val="00CC5CF9"/>
    <w:rsid w:val="00CC6ADB"/>
    <w:rsid w:val="00CC6E22"/>
    <w:rsid w:val="00CC7536"/>
    <w:rsid w:val="00CC76C8"/>
    <w:rsid w:val="00CC78DE"/>
    <w:rsid w:val="00CC7B4B"/>
    <w:rsid w:val="00CD0246"/>
    <w:rsid w:val="00CD05AB"/>
    <w:rsid w:val="00CD0677"/>
    <w:rsid w:val="00CD086B"/>
    <w:rsid w:val="00CD0D2B"/>
    <w:rsid w:val="00CD0DE6"/>
    <w:rsid w:val="00CD1A53"/>
    <w:rsid w:val="00CD1CF8"/>
    <w:rsid w:val="00CD1F28"/>
    <w:rsid w:val="00CD1F67"/>
    <w:rsid w:val="00CD25C4"/>
    <w:rsid w:val="00CD3160"/>
    <w:rsid w:val="00CD36F4"/>
    <w:rsid w:val="00CD3899"/>
    <w:rsid w:val="00CD41AD"/>
    <w:rsid w:val="00CD49E0"/>
    <w:rsid w:val="00CD4D50"/>
    <w:rsid w:val="00CD4F0C"/>
    <w:rsid w:val="00CD50FC"/>
    <w:rsid w:val="00CD54F3"/>
    <w:rsid w:val="00CD57E8"/>
    <w:rsid w:val="00CD58CD"/>
    <w:rsid w:val="00CD66AD"/>
    <w:rsid w:val="00CD6F79"/>
    <w:rsid w:val="00CD7202"/>
    <w:rsid w:val="00CD74CE"/>
    <w:rsid w:val="00CD7C34"/>
    <w:rsid w:val="00CD7EF1"/>
    <w:rsid w:val="00CE090B"/>
    <w:rsid w:val="00CE0C42"/>
    <w:rsid w:val="00CE0CDD"/>
    <w:rsid w:val="00CE0D0D"/>
    <w:rsid w:val="00CE10D4"/>
    <w:rsid w:val="00CE13BB"/>
    <w:rsid w:val="00CE22D5"/>
    <w:rsid w:val="00CE26F6"/>
    <w:rsid w:val="00CE295F"/>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741"/>
    <w:rsid w:val="00CE6E84"/>
    <w:rsid w:val="00CE6F62"/>
    <w:rsid w:val="00CE7074"/>
    <w:rsid w:val="00CE7480"/>
    <w:rsid w:val="00CE7A5F"/>
    <w:rsid w:val="00CE7CF6"/>
    <w:rsid w:val="00CE7D6B"/>
    <w:rsid w:val="00CE7FCA"/>
    <w:rsid w:val="00CF044C"/>
    <w:rsid w:val="00CF0665"/>
    <w:rsid w:val="00CF0BC7"/>
    <w:rsid w:val="00CF0D05"/>
    <w:rsid w:val="00CF0FF4"/>
    <w:rsid w:val="00CF147D"/>
    <w:rsid w:val="00CF186E"/>
    <w:rsid w:val="00CF1C6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CC"/>
    <w:rsid w:val="00D04A62"/>
    <w:rsid w:val="00D04B7A"/>
    <w:rsid w:val="00D04D4D"/>
    <w:rsid w:val="00D04F3E"/>
    <w:rsid w:val="00D05021"/>
    <w:rsid w:val="00D05A83"/>
    <w:rsid w:val="00D067CF"/>
    <w:rsid w:val="00D06C4C"/>
    <w:rsid w:val="00D06E33"/>
    <w:rsid w:val="00D06F57"/>
    <w:rsid w:val="00D07277"/>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6DE"/>
    <w:rsid w:val="00D20C7D"/>
    <w:rsid w:val="00D21064"/>
    <w:rsid w:val="00D213E1"/>
    <w:rsid w:val="00D21EFF"/>
    <w:rsid w:val="00D225E2"/>
    <w:rsid w:val="00D225E7"/>
    <w:rsid w:val="00D2282C"/>
    <w:rsid w:val="00D229FD"/>
    <w:rsid w:val="00D22DD6"/>
    <w:rsid w:val="00D23125"/>
    <w:rsid w:val="00D23D05"/>
    <w:rsid w:val="00D243CC"/>
    <w:rsid w:val="00D244D5"/>
    <w:rsid w:val="00D245C7"/>
    <w:rsid w:val="00D24A8C"/>
    <w:rsid w:val="00D24A9F"/>
    <w:rsid w:val="00D24BBA"/>
    <w:rsid w:val="00D24E2C"/>
    <w:rsid w:val="00D25678"/>
    <w:rsid w:val="00D259DB"/>
    <w:rsid w:val="00D2601B"/>
    <w:rsid w:val="00D260DF"/>
    <w:rsid w:val="00D267AD"/>
    <w:rsid w:val="00D26AC3"/>
    <w:rsid w:val="00D2720A"/>
    <w:rsid w:val="00D272EB"/>
    <w:rsid w:val="00D27BCB"/>
    <w:rsid w:val="00D27E2F"/>
    <w:rsid w:val="00D27FA4"/>
    <w:rsid w:val="00D3058E"/>
    <w:rsid w:val="00D30DB2"/>
    <w:rsid w:val="00D30DBE"/>
    <w:rsid w:val="00D31323"/>
    <w:rsid w:val="00D31CF4"/>
    <w:rsid w:val="00D32276"/>
    <w:rsid w:val="00D32949"/>
    <w:rsid w:val="00D33413"/>
    <w:rsid w:val="00D344C2"/>
    <w:rsid w:val="00D34C6D"/>
    <w:rsid w:val="00D34EA7"/>
    <w:rsid w:val="00D350FE"/>
    <w:rsid w:val="00D35B18"/>
    <w:rsid w:val="00D36CB8"/>
    <w:rsid w:val="00D36F7E"/>
    <w:rsid w:val="00D3749F"/>
    <w:rsid w:val="00D400EA"/>
    <w:rsid w:val="00D40AA7"/>
    <w:rsid w:val="00D40FC5"/>
    <w:rsid w:val="00D4111D"/>
    <w:rsid w:val="00D41A1D"/>
    <w:rsid w:val="00D41EB6"/>
    <w:rsid w:val="00D4268D"/>
    <w:rsid w:val="00D43298"/>
    <w:rsid w:val="00D432EE"/>
    <w:rsid w:val="00D43430"/>
    <w:rsid w:val="00D43B5A"/>
    <w:rsid w:val="00D44403"/>
    <w:rsid w:val="00D44711"/>
    <w:rsid w:val="00D45411"/>
    <w:rsid w:val="00D45415"/>
    <w:rsid w:val="00D4543E"/>
    <w:rsid w:val="00D455C7"/>
    <w:rsid w:val="00D45BAE"/>
    <w:rsid w:val="00D45F96"/>
    <w:rsid w:val="00D461F5"/>
    <w:rsid w:val="00D46437"/>
    <w:rsid w:val="00D46622"/>
    <w:rsid w:val="00D4764F"/>
    <w:rsid w:val="00D47904"/>
    <w:rsid w:val="00D50361"/>
    <w:rsid w:val="00D5164A"/>
    <w:rsid w:val="00D52146"/>
    <w:rsid w:val="00D5235A"/>
    <w:rsid w:val="00D529ED"/>
    <w:rsid w:val="00D529F5"/>
    <w:rsid w:val="00D52B19"/>
    <w:rsid w:val="00D52CB9"/>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1769"/>
    <w:rsid w:val="00D6296A"/>
    <w:rsid w:val="00D6317A"/>
    <w:rsid w:val="00D631A7"/>
    <w:rsid w:val="00D6335A"/>
    <w:rsid w:val="00D634B9"/>
    <w:rsid w:val="00D64681"/>
    <w:rsid w:val="00D64A88"/>
    <w:rsid w:val="00D6519C"/>
    <w:rsid w:val="00D6535D"/>
    <w:rsid w:val="00D6583B"/>
    <w:rsid w:val="00D65945"/>
    <w:rsid w:val="00D65B3F"/>
    <w:rsid w:val="00D6630A"/>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87B18"/>
    <w:rsid w:val="00D90ACD"/>
    <w:rsid w:val="00D90EAC"/>
    <w:rsid w:val="00D91380"/>
    <w:rsid w:val="00D91B4E"/>
    <w:rsid w:val="00D91CCE"/>
    <w:rsid w:val="00D92F33"/>
    <w:rsid w:val="00D9364A"/>
    <w:rsid w:val="00D93BED"/>
    <w:rsid w:val="00D9476F"/>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2248"/>
    <w:rsid w:val="00DA24A7"/>
    <w:rsid w:val="00DA2903"/>
    <w:rsid w:val="00DA3282"/>
    <w:rsid w:val="00DA3489"/>
    <w:rsid w:val="00DA39B4"/>
    <w:rsid w:val="00DA3CD4"/>
    <w:rsid w:val="00DA4043"/>
    <w:rsid w:val="00DA4160"/>
    <w:rsid w:val="00DA41EA"/>
    <w:rsid w:val="00DA4265"/>
    <w:rsid w:val="00DA4B9A"/>
    <w:rsid w:val="00DA5C43"/>
    <w:rsid w:val="00DA5F2C"/>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9F6"/>
    <w:rsid w:val="00DB3BD0"/>
    <w:rsid w:val="00DB3D14"/>
    <w:rsid w:val="00DB44B4"/>
    <w:rsid w:val="00DB46F0"/>
    <w:rsid w:val="00DB49A8"/>
    <w:rsid w:val="00DB4DFA"/>
    <w:rsid w:val="00DB4EEB"/>
    <w:rsid w:val="00DB5B29"/>
    <w:rsid w:val="00DB74E0"/>
    <w:rsid w:val="00DB7B72"/>
    <w:rsid w:val="00DB7F62"/>
    <w:rsid w:val="00DB7FD9"/>
    <w:rsid w:val="00DC013D"/>
    <w:rsid w:val="00DC06D3"/>
    <w:rsid w:val="00DC0876"/>
    <w:rsid w:val="00DC0959"/>
    <w:rsid w:val="00DC1B37"/>
    <w:rsid w:val="00DC3025"/>
    <w:rsid w:val="00DC3344"/>
    <w:rsid w:val="00DC33D1"/>
    <w:rsid w:val="00DC3F33"/>
    <w:rsid w:val="00DC4711"/>
    <w:rsid w:val="00DC53F2"/>
    <w:rsid w:val="00DC5A66"/>
    <w:rsid w:val="00DC627F"/>
    <w:rsid w:val="00DC6E39"/>
    <w:rsid w:val="00DC6E70"/>
    <w:rsid w:val="00DC730D"/>
    <w:rsid w:val="00DC7338"/>
    <w:rsid w:val="00DD0178"/>
    <w:rsid w:val="00DD0233"/>
    <w:rsid w:val="00DD0276"/>
    <w:rsid w:val="00DD049D"/>
    <w:rsid w:val="00DD04CD"/>
    <w:rsid w:val="00DD1479"/>
    <w:rsid w:val="00DD24F4"/>
    <w:rsid w:val="00DD2BF5"/>
    <w:rsid w:val="00DD342D"/>
    <w:rsid w:val="00DD394F"/>
    <w:rsid w:val="00DD3E29"/>
    <w:rsid w:val="00DD475D"/>
    <w:rsid w:val="00DD49C1"/>
    <w:rsid w:val="00DD4A4A"/>
    <w:rsid w:val="00DD619E"/>
    <w:rsid w:val="00DD6DD6"/>
    <w:rsid w:val="00DD72EB"/>
    <w:rsid w:val="00DD7F1F"/>
    <w:rsid w:val="00DD7FA3"/>
    <w:rsid w:val="00DE0BB7"/>
    <w:rsid w:val="00DE15DE"/>
    <w:rsid w:val="00DE1897"/>
    <w:rsid w:val="00DE1C0E"/>
    <w:rsid w:val="00DE2166"/>
    <w:rsid w:val="00DE24B2"/>
    <w:rsid w:val="00DE2AA1"/>
    <w:rsid w:val="00DE37BA"/>
    <w:rsid w:val="00DE3F9C"/>
    <w:rsid w:val="00DE4144"/>
    <w:rsid w:val="00DE43FF"/>
    <w:rsid w:val="00DE4762"/>
    <w:rsid w:val="00DE48F0"/>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63B"/>
    <w:rsid w:val="00E02AFC"/>
    <w:rsid w:val="00E033B7"/>
    <w:rsid w:val="00E03582"/>
    <w:rsid w:val="00E03E54"/>
    <w:rsid w:val="00E0456E"/>
    <w:rsid w:val="00E04A58"/>
    <w:rsid w:val="00E04F62"/>
    <w:rsid w:val="00E05994"/>
    <w:rsid w:val="00E05C33"/>
    <w:rsid w:val="00E05D60"/>
    <w:rsid w:val="00E0602A"/>
    <w:rsid w:val="00E06037"/>
    <w:rsid w:val="00E06588"/>
    <w:rsid w:val="00E07E5B"/>
    <w:rsid w:val="00E10235"/>
    <w:rsid w:val="00E1102D"/>
    <w:rsid w:val="00E114D9"/>
    <w:rsid w:val="00E11C27"/>
    <w:rsid w:val="00E11F28"/>
    <w:rsid w:val="00E12253"/>
    <w:rsid w:val="00E12460"/>
    <w:rsid w:val="00E127E7"/>
    <w:rsid w:val="00E1281B"/>
    <w:rsid w:val="00E12A19"/>
    <w:rsid w:val="00E12E8B"/>
    <w:rsid w:val="00E1450E"/>
    <w:rsid w:val="00E14659"/>
    <w:rsid w:val="00E151A7"/>
    <w:rsid w:val="00E1522D"/>
    <w:rsid w:val="00E156C2"/>
    <w:rsid w:val="00E15B49"/>
    <w:rsid w:val="00E16459"/>
    <w:rsid w:val="00E16634"/>
    <w:rsid w:val="00E166A4"/>
    <w:rsid w:val="00E16830"/>
    <w:rsid w:val="00E16DEF"/>
    <w:rsid w:val="00E170E6"/>
    <w:rsid w:val="00E1737E"/>
    <w:rsid w:val="00E17629"/>
    <w:rsid w:val="00E17A33"/>
    <w:rsid w:val="00E17B4C"/>
    <w:rsid w:val="00E20310"/>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13A"/>
    <w:rsid w:val="00E26C66"/>
    <w:rsid w:val="00E2708A"/>
    <w:rsid w:val="00E2758E"/>
    <w:rsid w:val="00E2765E"/>
    <w:rsid w:val="00E279D9"/>
    <w:rsid w:val="00E30400"/>
    <w:rsid w:val="00E307EB"/>
    <w:rsid w:val="00E30D48"/>
    <w:rsid w:val="00E30DE2"/>
    <w:rsid w:val="00E30FAA"/>
    <w:rsid w:val="00E31271"/>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5DD"/>
    <w:rsid w:val="00E35C5F"/>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298A"/>
    <w:rsid w:val="00E43051"/>
    <w:rsid w:val="00E435C9"/>
    <w:rsid w:val="00E4380A"/>
    <w:rsid w:val="00E43F3C"/>
    <w:rsid w:val="00E44086"/>
    <w:rsid w:val="00E44ACF"/>
    <w:rsid w:val="00E44C65"/>
    <w:rsid w:val="00E4500A"/>
    <w:rsid w:val="00E4524C"/>
    <w:rsid w:val="00E4549A"/>
    <w:rsid w:val="00E45B0B"/>
    <w:rsid w:val="00E45BCB"/>
    <w:rsid w:val="00E45FA6"/>
    <w:rsid w:val="00E4630C"/>
    <w:rsid w:val="00E471E1"/>
    <w:rsid w:val="00E47670"/>
    <w:rsid w:val="00E47721"/>
    <w:rsid w:val="00E47E2C"/>
    <w:rsid w:val="00E500E3"/>
    <w:rsid w:val="00E505B6"/>
    <w:rsid w:val="00E5150F"/>
    <w:rsid w:val="00E51655"/>
    <w:rsid w:val="00E51B07"/>
    <w:rsid w:val="00E5243A"/>
    <w:rsid w:val="00E52A58"/>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993"/>
    <w:rsid w:val="00E60AD4"/>
    <w:rsid w:val="00E60EB0"/>
    <w:rsid w:val="00E610C7"/>
    <w:rsid w:val="00E61280"/>
    <w:rsid w:val="00E6190D"/>
    <w:rsid w:val="00E61CC1"/>
    <w:rsid w:val="00E61DA3"/>
    <w:rsid w:val="00E6226C"/>
    <w:rsid w:val="00E622F0"/>
    <w:rsid w:val="00E6278B"/>
    <w:rsid w:val="00E62B31"/>
    <w:rsid w:val="00E633E2"/>
    <w:rsid w:val="00E6365C"/>
    <w:rsid w:val="00E64729"/>
    <w:rsid w:val="00E64A76"/>
    <w:rsid w:val="00E64CF7"/>
    <w:rsid w:val="00E64F10"/>
    <w:rsid w:val="00E656F1"/>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ED"/>
    <w:rsid w:val="00E812F1"/>
    <w:rsid w:val="00E81904"/>
    <w:rsid w:val="00E81AB2"/>
    <w:rsid w:val="00E81CF8"/>
    <w:rsid w:val="00E81DD0"/>
    <w:rsid w:val="00E829F9"/>
    <w:rsid w:val="00E82F10"/>
    <w:rsid w:val="00E83005"/>
    <w:rsid w:val="00E842A7"/>
    <w:rsid w:val="00E84609"/>
    <w:rsid w:val="00E846A7"/>
    <w:rsid w:val="00E84C31"/>
    <w:rsid w:val="00E84F7E"/>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2912"/>
    <w:rsid w:val="00E92ACF"/>
    <w:rsid w:val="00E92E62"/>
    <w:rsid w:val="00E932FA"/>
    <w:rsid w:val="00E9377B"/>
    <w:rsid w:val="00E93F7A"/>
    <w:rsid w:val="00E941FA"/>
    <w:rsid w:val="00E94488"/>
    <w:rsid w:val="00E94876"/>
    <w:rsid w:val="00E95C42"/>
    <w:rsid w:val="00E95DD4"/>
    <w:rsid w:val="00E9606E"/>
    <w:rsid w:val="00E9686E"/>
    <w:rsid w:val="00E96EEC"/>
    <w:rsid w:val="00E974F8"/>
    <w:rsid w:val="00EA09E9"/>
    <w:rsid w:val="00EA0F8B"/>
    <w:rsid w:val="00EA1A1A"/>
    <w:rsid w:val="00EA1CBA"/>
    <w:rsid w:val="00EA26D2"/>
    <w:rsid w:val="00EA2B0E"/>
    <w:rsid w:val="00EA33AB"/>
    <w:rsid w:val="00EA38CE"/>
    <w:rsid w:val="00EA3AEE"/>
    <w:rsid w:val="00EA43E8"/>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6FF"/>
    <w:rsid w:val="00EB08BA"/>
    <w:rsid w:val="00EB1096"/>
    <w:rsid w:val="00EB1613"/>
    <w:rsid w:val="00EB1FD4"/>
    <w:rsid w:val="00EB232B"/>
    <w:rsid w:val="00EB261D"/>
    <w:rsid w:val="00EB271A"/>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B78D2"/>
    <w:rsid w:val="00EB7FD4"/>
    <w:rsid w:val="00EC0572"/>
    <w:rsid w:val="00EC09A3"/>
    <w:rsid w:val="00EC0F17"/>
    <w:rsid w:val="00EC1952"/>
    <w:rsid w:val="00EC1AD6"/>
    <w:rsid w:val="00EC1E3A"/>
    <w:rsid w:val="00EC25E4"/>
    <w:rsid w:val="00EC2CA2"/>
    <w:rsid w:val="00EC3372"/>
    <w:rsid w:val="00EC3A49"/>
    <w:rsid w:val="00EC3B08"/>
    <w:rsid w:val="00EC4071"/>
    <w:rsid w:val="00EC4552"/>
    <w:rsid w:val="00EC49F0"/>
    <w:rsid w:val="00EC54A5"/>
    <w:rsid w:val="00EC5EFC"/>
    <w:rsid w:val="00EC7B43"/>
    <w:rsid w:val="00ED013C"/>
    <w:rsid w:val="00ED095D"/>
    <w:rsid w:val="00ED0FF6"/>
    <w:rsid w:val="00ED121E"/>
    <w:rsid w:val="00ED13A1"/>
    <w:rsid w:val="00ED1966"/>
    <w:rsid w:val="00ED22E0"/>
    <w:rsid w:val="00ED2DF5"/>
    <w:rsid w:val="00ED384D"/>
    <w:rsid w:val="00ED3B58"/>
    <w:rsid w:val="00ED4432"/>
    <w:rsid w:val="00ED4D9E"/>
    <w:rsid w:val="00ED53BC"/>
    <w:rsid w:val="00ED5404"/>
    <w:rsid w:val="00ED5C35"/>
    <w:rsid w:val="00ED5FFA"/>
    <w:rsid w:val="00ED620E"/>
    <w:rsid w:val="00ED64A7"/>
    <w:rsid w:val="00ED66F8"/>
    <w:rsid w:val="00ED6756"/>
    <w:rsid w:val="00ED6A79"/>
    <w:rsid w:val="00ED788B"/>
    <w:rsid w:val="00ED7C77"/>
    <w:rsid w:val="00EE0374"/>
    <w:rsid w:val="00EE1283"/>
    <w:rsid w:val="00EE2225"/>
    <w:rsid w:val="00EE31D1"/>
    <w:rsid w:val="00EE338A"/>
    <w:rsid w:val="00EE3C78"/>
    <w:rsid w:val="00EE43F9"/>
    <w:rsid w:val="00EE4872"/>
    <w:rsid w:val="00EE4FD8"/>
    <w:rsid w:val="00EE4FEE"/>
    <w:rsid w:val="00EE50B1"/>
    <w:rsid w:val="00EE5FE5"/>
    <w:rsid w:val="00EE63EA"/>
    <w:rsid w:val="00EE69DC"/>
    <w:rsid w:val="00EE6A1A"/>
    <w:rsid w:val="00EE6A9B"/>
    <w:rsid w:val="00EE6EAE"/>
    <w:rsid w:val="00EE72A8"/>
    <w:rsid w:val="00EE7C32"/>
    <w:rsid w:val="00EE7D06"/>
    <w:rsid w:val="00EE7E9B"/>
    <w:rsid w:val="00EF100B"/>
    <w:rsid w:val="00EF1299"/>
    <w:rsid w:val="00EF12ED"/>
    <w:rsid w:val="00EF1A5B"/>
    <w:rsid w:val="00EF1A70"/>
    <w:rsid w:val="00EF225B"/>
    <w:rsid w:val="00EF2426"/>
    <w:rsid w:val="00EF27EB"/>
    <w:rsid w:val="00EF36F2"/>
    <w:rsid w:val="00EF37C3"/>
    <w:rsid w:val="00EF3EE8"/>
    <w:rsid w:val="00EF4333"/>
    <w:rsid w:val="00EF4837"/>
    <w:rsid w:val="00EF5640"/>
    <w:rsid w:val="00EF5BA2"/>
    <w:rsid w:val="00EF5E2A"/>
    <w:rsid w:val="00EF6298"/>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55A"/>
    <w:rsid w:val="00F03734"/>
    <w:rsid w:val="00F037BC"/>
    <w:rsid w:val="00F03E38"/>
    <w:rsid w:val="00F03EDE"/>
    <w:rsid w:val="00F03FAD"/>
    <w:rsid w:val="00F042BA"/>
    <w:rsid w:val="00F04344"/>
    <w:rsid w:val="00F046F6"/>
    <w:rsid w:val="00F04C40"/>
    <w:rsid w:val="00F050C2"/>
    <w:rsid w:val="00F056F2"/>
    <w:rsid w:val="00F05A3C"/>
    <w:rsid w:val="00F06016"/>
    <w:rsid w:val="00F065D5"/>
    <w:rsid w:val="00F06D77"/>
    <w:rsid w:val="00F076C3"/>
    <w:rsid w:val="00F07BDD"/>
    <w:rsid w:val="00F07E7C"/>
    <w:rsid w:val="00F07F10"/>
    <w:rsid w:val="00F10305"/>
    <w:rsid w:val="00F1047E"/>
    <w:rsid w:val="00F11D4C"/>
    <w:rsid w:val="00F1260A"/>
    <w:rsid w:val="00F12A06"/>
    <w:rsid w:val="00F12D4D"/>
    <w:rsid w:val="00F12F35"/>
    <w:rsid w:val="00F130EC"/>
    <w:rsid w:val="00F13694"/>
    <w:rsid w:val="00F13749"/>
    <w:rsid w:val="00F13E85"/>
    <w:rsid w:val="00F1495E"/>
    <w:rsid w:val="00F14DF8"/>
    <w:rsid w:val="00F14F45"/>
    <w:rsid w:val="00F15823"/>
    <w:rsid w:val="00F2088A"/>
    <w:rsid w:val="00F20F8E"/>
    <w:rsid w:val="00F210F6"/>
    <w:rsid w:val="00F217EA"/>
    <w:rsid w:val="00F21973"/>
    <w:rsid w:val="00F21E18"/>
    <w:rsid w:val="00F22044"/>
    <w:rsid w:val="00F22646"/>
    <w:rsid w:val="00F23C13"/>
    <w:rsid w:val="00F24181"/>
    <w:rsid w:val="00F244FA"/>
    <w:rsid w:val="00F24528"/>
    <w:rsid w:val="00F24580"/>
    <w:rsid w:val="00F24B81"/>
    <w:rsid w:val="00F24F71"/>
    <w:rsid w:val="00F2591B"/>
    <w:rsid w:val="00F259A9"/>
    <w:rsid w:val="00F25E45"/>
    <w:rsid w:val="00F25F84"/>
    <w:rsid w:val="00F26126"/>
    <w:rsid w:val="00F26B8D"/>
    <w:rsid w:val="00F26F61"/>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441"/>
    <w:rsid w:val="00F36C13"/>
    <w:rsid w:val="00F36C61"/>
    <w:rsid w:val="00F36D63"/>
    <w:rsid w:val="00F37745"/>
    <w:rsid w:val="00F3781E"/>
    <w:rsid w:val="00F40170"/>
    <w:rsid w:val="00F404EE"/>
    <w:rsid w:val="00F4051B"/>
    <w:rsid w:val="00F40F10"/>
    <w:rsid w:val="00F41563"/>
    <w:rsid w:val="00F41FB2"/>
    <w:rsid w:val="00F42862"/>
    <w:rsid w:val="00F4299F"/>
    <w:rsid w:val="00F43346"/>
    <w:rsid w:val="00F434F9"/>
    <w:rsid w:val="00F436E7"/>
    <w:rsid w:val="00F43A89"/>
    <w:rsid w:val="00F43BBC"/>
    <w:rsid w:val="00F43E24"/>
    <w:rsid w:val="00F44D7F"/>
    <w:rsid w:val="00F44F36"/>
    <w:rsid w:val="00F45D35"/>
    <w:rsid w:val="00F46C9E"/>
    <w:rsid w:val="00F46D93"/>
    <w:rsid w:val="00F4749E"/>
    <w:rsid w:val="00F4765F"/>
    <w:rsid w:val="00F47CEC"/>
    <w:rsid w:val="00F47E92"/>
    <w:rsid w:val="00F502A3"/>
    <w:rsid w:val="00F50A3B"/>
    <w:rsid w:val="00F51DB2"/>
    <w:rsid w:val="00F51F45"/>
    <w:rsid w:val="00F52902"/>
    <w:rsid w:val="00F52A22"/>
    <w:rsid w:val="00F52F04"/>
    <w:rsid w:val="00F53015"/>
    <w:rsid w:val="00F53B61"/>
    <w:rsid w:val="00F53CC2"/>
    <w:rsid w:val="00F547AE"/>
    <w:rsid w:val="00F548D3"/>
    <w:rsid w:val="00F54994"/>
    <w:rsid w:val="00F54B90"/>
    <w:rsid w:val="00F5534F"/>
    <w:rsid w:val="00F55CB6"/>
    <w:rsid w:val="00F562AD"/>
    <w:rsid w:val="00F564C7"/>
    <w:rsid w:val="00F56623"/>
    <w:rsid w:val="00F56D06"/>
    <w:rsid w:val="00F57680"/>
    <w:rsid w:val="00F604C7"/>
    <w:rsid w:val="00F609B6"/>
    <w:rsid w:val="00F61480"/>
    <w:rsid w:val="00F61E18"/>
    <w:rsid w:val="00F62B72"/>
    <w:rsid w:val="00F642BD"/>
    <w:rsid w:val="00F647DE"/>
    <w:rsid w:val="00F64DE5"/>
    <w:rsid w:val="00F65221"/>
    <w:rsid w:val="00F65CEC"/>
    <w:rsid w:val="00F65D29"/>
    <w:rsid w:val="00F672AB"/>
    <w:rsid w:val="00F672D5"/>
    <w:rsid w:val="00F67396"/>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F6"/>
    <w:rsid w:val="00F8417C"/>
    <w:rsid w:val="00F8479D"/>
    <w:rsid w:val="00F86502"/>
    <w:rsid w:val="00F86C06"/>
    <w:rsid w:val="00F87310"/>
    <w:rsid w:val="00F87844"/>
    <w:rsid w:val="00F900DB"/>
    <w:rsid w:val="00F90697"/>
    <w:rsid w:val="00F90D99"/>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001"/>
    <w:rsid w:val="00FA24AF"/>
    <w:rsid w:val="00FA27CA"/>
    <w:rsid w:val="00FA2894"/>
    <w:rsid w:val="00FA28D4"/>
    <w:rsid w:val="00FA3162"/>
    <w:rsid w:val="00FA33B1"/>
    <w:rsid w:val="00FA4567"/>
    <w:rsid w:val="00FA4D2A"/>
    <w:rsid w:val="00FA5AC0"/>
    <w:rsid w:val="00FA6E9B"/>
    <w:rsid w:val="00FA6F21"/>
    <w:rsid w:val="00FA70DF"/>
    <w:rsid w:val="00FA7B13"/>
    <w:rsid w:val="00FA7CDC"/>
    <w:rsid w:val="00FB075D"/>
    <w:rsid w:val="00FB0A0C"/>
    <w:rsid w:val="00FB2111"/>
    <w:rsid w:val="00FB2906"/>
    <w:rsid w:val="00FB2E43"/>
    <w:rsid w:val="00FB4180"/>
    <w:rsid w:val="00FB4243"/>
    <w:rsid w:val="00FB4590"/>
    <w:rsid w:val="00FB5275"/>
    <w:rsid w:val="00FB5385"/>
    <w:rsid w:val="00FB5DBA"/>
    <w:rsid w:val="00FB6729"/>
    <w:rsid w:val="00FB745A"/>
    <w:rsid w:val="00FB77E1"/>
    <w:rsid w:val="00FB7E71"/>
    <w:rsid w:val="00FC0682"/>
    <w:rsid w:val="00FC0915"/>
    <w:rsid w:val="00FC0C07"/>
    <w:rsid w:val="00FC0EF3"/>
    <w:rsid w:val="00FC12E2"/>
    <w:rsid w:val="00FC1443"/>
    <w:rsid w:val="00FC14EA"/>
    <w:rsid w:val="00FC163B"/>
    <w:rsid w:val="00FC1665"/>
    <w:rsid w:val="00FC196E"/>
    <w:rsid w:val="00FC2232"/>
    <w:rsid w:val="00FC242C"/>
    <w:rsid w:val="00FC257A"/>
    <w:rsid w:val="00FC2B0A"/>
    <w:rsid w:val="00FC3697"/>
    <w:rsid w:val="00FC3A8E"/>
    <w:rsid w:val="00FC4298"/>
    <w:rsid w:val="00FC4DC0"/>
    <w:rsid w:val="00FC5321"/>
    <w:rsid w:val="00FC5A9B"/>
    <w:rsid w:val="00FC61F8"/>
    <w:rsid w:val="00FC6A61"/>
    <w:rsid w:val="00FC6D7B"/>
    <w:rsid w:val="00FC7A4C"/>
    <w:rsid w:val="00FC7C0C"/>
    <w:rsid w:val="00FC7C94"/>
    <w:rsid w:val="00FD011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E05A5"/>
    <w:rsid w:val="00FE05E9"/>
    <w:rsid w:val="00FE07AE"/>
    <w:rsid w:val="00FE0901"/>
    <w:rsid w:val="00FE09AA"/>
    <w:rsid w:val="00FE0A9A"/>
    <w:rsid w:val="00FE0D53"/>
    <w:rsid w:val="00FE0E5C"/>
    <w:rsid w:val="00FE167A"/>
    <w:rsid w:val="00FE1890"/>
    <w:rsid w:val="00FE1AE1"/>
    <w:rsid w:val="00FE206D"/>
    <w:rsid w:val="00FE2103"/>
    <w:rsid w:val="00FE21C5"/>
    <w:rsid w:val="00FE230B"/>
    <w:rsid w:val="00FE279F"/>
    <w:rsid w:val="00FE2E90"/>
    <w:rsid w:val="00FE379E"/>
    <w:rsid w:val="00FE390E"/>
    <w:rsid w:val="00FE3BDB"/>
    <w:rsid w:val="00FE3BEC"/>
    <w:rsid w:val="00FE44F7"/>
    <w:rsid w:val="00FE4890"/>
    <w:rsid w:val="00FE4B48"/>
    <w:rsid w:val="00FE5CF6"/>
    <w:rsid w:val="00FE5DAE"/>
    <w:rsid w:val="00FE634A"/>
    <w:rsid w:val="00FE67C4"/>
    <w:rsid w:val="00FE7C06"/>
    <w:rsid w:val="00FF03AE"/>
    <w:rsid w:val="00FF0409"/>
    <w:rsid w:val="00FF097B"/>
    <w:rsid w:val="00FF0B26"/>
    <w:rsid w:val="00FF1F9B"/>
    <w:rsid w:val="00FF210D"/>
    <w:rsid w:val="00FF23FA"/>
    <w:rsid w:val="00FF2411"/>
    <w:rsid w:val="00FF2B38"/>
    <w:rsid w:val="00FF32DE"/>
    <w:rsid w:val="00FF3585"/>
    <w:rsid w:val="00FF3D61"/>
    <w:rsid w:val="00FF46B5"/>
    <w:rsid w:val="00FF46E0"/>
    <w:rsid w:val="00FF4BE1"/>
    <w:rsid w:val="00FF4F63"/>
    <w:rsid w:val="00FF53FB"/>
    <w:rsid w:val="00FF5749"/>
    <w:rsid w:val="00FF592E"/>
    <w:rsid w:val="00FF5DB0"/>
    <w:rsid w:val="00FF6652"/>
    <w:rsid w:val="00FF689B"/>
    <w:rsid w:val="00FF6CFB"/>
    <w:rsid w:val="00FF6D32"/>
    <w:rsid w:val="00FF6DAD"/>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17</Pages>
  <Words>5706</Words>
  <Characters>32529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159</cp:revision>
  <cp:lastPrinted>2021-01-16T02:40:00Z</cp:lastPrinted>
  <dcterms:created xsi:type="dcterms:W3CDTF">2021-01-28T00:16:00Z</dcterms:created>
  <dcterms:modified xsi:type="dcterms:W3CDTF">2021-01-28T19:16:00Z</dcterms:modified>
</cp:coreProperties>
</file>