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831" w:rsidRDefault="006C2831" w:rsidP="006C2831">
      <w:pPr>
        <w:spacing w:line="480" w:lineRule="auto"/>
        <w:rPr>
          <w:rFonts w:ascii="Courier New" w:hAnsi="Courier New" w:cs="Courier New"/>
          <w:sz w:val="22"/>
        </w:rPr>
      </w:pPr>
      <w:r>
        <w:rPr>
          <w:rFonts w:ascii="Courier New" w:hAnsi="Courier New" w:cs="Courier New"/>
          <w:sz w:val="22"/>
        </w:rPr>
        <w:t>44. “</w:t>
      </w:r>
      <w:proofErr w:type="spellStart"/>
      <w:r>
        <w:rPr>
          <w:rFonts w:ascii="Courier New" w:hAnsi="Courier New" w:cs="Courier New"/>
          <w:sz w:val="22"/>
        </w:rPr>
        <w:t>Skiddaw</w:t>
      </w:r>
      <w:proofErr w:type="spellEnd"/>
      <w:r>
        <w:rPr>
          <w:rFonts w:ascii="Courier New" w:hAnsi="Courier New" w:cs="Courier New"/>
          <w:sz w:val="22"/>
        </w:rPr>
        <w:t xml:space="preserve"> and </w:t>
      </w:r>
      <w:proofErr w:type="spellStart"/>
      <w:r>
        <w:rPr>
          <w:rFonts w:ascii="Courier New" w:hAnsi="Courier New" w:cs="Courier New"/>
          <w:sz w:val="22"/>
        </w:rPr>
        <w:t>Derwent</w:t>
      </w:r>
      <w:proofErr w:type="spellEnd"/>
      <w:r>
        <w:rPr>
          <w:rFonts w:ascii="Courier New" w:hAnsi="Courier New" w:cs="Courier New"/>
          <w:sz w:val="22"/>
        </w:rPr>
        <w:t xml:space="preserve"> Water,” composed between late February or early March and May, MSS II, V. Revised and split into two poems for inclusion in </w:t>
      </w:r>
      <w:r>
        <w:rPr>
          <w:rFonts w:ascii="Courier New" w:hAnsi="Courier New" w:cs="Courier New"/>
          <w:sz w:val="22"/>
          <w:u w:val="single"/>
        </w:rPr>
        <w:t>Spiritual Times</w:t>
      </w:r>
      <w:r>
        <w:rPr>
          <w:rFonts w:ascii="Courier New" w:hAnsi="Courier New" w:cs="Courier New"/>
          <w:sz w:val="22"/>
        </w:rPr>
        <w:t xml:space="preserve"> (August 1829 and February 1830), as Ruskin’s first two publications. Printed in </w:t>
      </w:r>
      <w:r>
        <w:rPr>
          <w:rFonts w:ascii="Courier New" w:hAnsi="Courier New" w:cs="Courier New"/>
          <w:sz w:val="22"/>
          <w:u w:val="single"/>
        </w:rPr>
        <w:t>PJR</w:t>
      </w:r>
      <w:r>
        <w:rPr>
          <w:rFonts w:ascii="Courier New" w:hAnsi="Courier New" w:cs="Courier New"/>
          <w:sz w:val="22"/>
        </w:rPr>
        <w:t xml:space="preserve">, 1:11-14 (MS II version, edited and split into two poems, but not the same division as that in </w:t>
      </w:r>
      <w:r>
        <w:rPr>
          <w:rFonts w:ascii="Courier New" w:hAnsi="Courier New" w:cs="Courier New"/>
          <w:sz w:val="22"/>
          <w:u w:val="single"/>
        </w:rPr>
        <w:t>Spiritual Times</w:t>
      </w:r>
      <w:r>
        <w:rPr>
          <w:rFonts w:ascii="Courier New" w:hAnsi="Courier New" w:cs="Courier New"/>
          <w:sz w:val="22"/>
        </w:rPr>
        <w:t xml:space="preserve">); </w:t>
      </w:r>
      <w:r>
        <w:rPr>
          <w:rFonts w:ascii="Courier New" w:hAnsi="Courier New" w:cs="Courier New"/>
          <w:sz w:val="22"/>
          <w:u w:val="single"/>
        </w:rPr>
        <w:t>Works</w:t>
      </w:r>
      <w:r>
        <w:rPr>
          <w:rFonts w:ascii="Courier New" w:hAnsi="Courier New" w:cs="Courier New"/>
          <w:sz w:val="22"/>
        </w:rPr>
        <w:t xml:space="preserve">, 2:265-68 (MS V and February 1830 </w:t>
      </w:r>
      <w:r>
        <w:rPr>
          <w:rFonts w:ascii="Courier New" w:hAnsi="Courier New" w:cs="Courier New"/>
          <w:sz w:val="22"/>
          <w:u w:val="single"/>
        </w:rPr>
        <w:t>Spiritual Times</w:t>
      </w:r>
      <w:r>
        <w:rPr>
          <w:rFonts w:ascii="Courier New" w:hAnsi="Courier New" w:cs="Courier New"/>
          <w:sz w:val="22"/>
        </w:rPr>
        <w:t xml:space="preserve"> versions); Cook, </w:t>
      </w:r>
      <w:r>
        <w:rPr>
          <w:rFonts w:ascii="Courier New" w:hAnsi="Courier New" w:cs="Courier New"/>
          <w:sz w:val="22"/>
          <w:u w:val="single"/>
        </w:rPr>
        <w:t>Life</w:t>
      </w:r>
      <w:r>
        <w:rPr>
          <w:rFonts w:ascii="Courier New" w:hAnsi="Courier New" w:cs="Courier New"/>
          <w:sz w:val="22"/>
        </w:rPr>
        <w:t xml:space="preserve">, 23 (amalgam of portions of February 1830 </w:t>
      </w:r>
      <w:r>
        <w:rPr>
          <w:rFonts w:ascii="Courier New" w:hAnsi="Courier New" w:cs="Courier New"/>
          <w:sz w:val="22"/>
          <w:u w:val="single"/>
        </w:rPr>
        <w:t>Spiritual Times</w:t>
      </w:r>
      <w:r>
        <w:rPr>
          <w:rFonts w:ascii="Courier New" w:hAnsi="Courier New" w:cs="Courier New"/>
          <w:sz w:val="22"/>
        </w:rPr>
        <w:t xml:space="preserve"> and </w:t>
      </w:r>
      <w:r>
        <w:rPr>
          <w:rFonts w:ascii="Courier New" w:hAnsi="Courier New" w:cs="Courier New"/>
          <w:sz w:val="22"/>
          <w:u w:val="single"/>
        </w:rPr>
        <w:t>PJR</w:t>
      </w:r>
      <w:r>
        <w:rPr>
          <w:rFonts w:ascii="Courier New" w:hAnsi="Courier New" w:cs="Courier New"/>
          <w:sz w:val="22"/>
        </w:rPr>
        <w:t xml:space="preserve"> editing of MS II version); and in John Ruskin, </w:t>
      </w:r>
      <w:r>
        <w:rPr>
          <w:rFonts w:ascii="Courier New" w:hAnsi="Courier New" w:cs="Courier New"/>
          <w:sz w:val="22"/>
          <w:u w:val="single"/>
        </w:rPr>
        <w:t>Three Lakeland Poems</w:t>
      </w:r>
      <w:r>
        <w:rPr>
          <w:rFonts w:ascii="Courier New" w:hAnsi="Courier New" w:cs="Courier New"/>
          <w:sz w:val="22"/>
        </w:rPr>
        <w:t xml:space="preserve">, ed. and </w:t>
      </w:r>
      <w:proofErr w:type="spellStart"/>
      <w:r>
        <w:rPr>
          <w:rFonts w:ascii="Courier New" w:hAnsi="Courier New" w:cs="Courier New"/>
          <w:sz w:val="22"/>
        </w:rPr>
        <w:t>ptd</w:t>
      </w:r>
      <w:proofErr w:type="spellEnd"/>
      <w:r>
        <w:rPr>
          <w:rFonts w:ascii="Courier New" w:hAnsi="Courier New" w:cs="Courier New"/>
          <w:sz w:val="22"/>
        </w:rPr>
        <w:t xml:space="preserve">. </w:t>
      </w:r>
      <w:proofErr w:type="gramStart"/>
      <w:r>
        <w:rPr>
          <w:rFonts w:ascii="Courier New" w:hAnsi="Courier New" w:cs="Courier New"/>
          <w:sz w:val="22"/>
        </w:rPr>
        <w:t>by</w:t>
      </w:r>
      <w:proofErr w:type="gramEnd"/>
      <w:r>
        <w:rPr>
          <w:rFonts w:ascii="Courier New" w:hAnsi="Courier New" w:cs="Courier New"/>
          <w:sz w:val="22"/>
        </w:rPr>
        <w:t xml:space="preserve"> J. S. </w:t>
      </w:r>
      <w:proofErr w:type="spellStart"/>
      <w:r>
        <w:rPr>
          <w:rFonts w:ascii="Courier New" w:hAnsi="Courier New" w:cs="Courier New"/>
          <w:sz w:val="22"/>
        </w:rPr>
        <w:t>Dearden</w:t>
      </w:r>
      <w:proofErr w:type="spellEnd"/>
      <w:r>
        <w:rPr>
          <w:rFonts w:ascii="Courier New" w:hAnsi="Courier New" w:cs="Courier New"/>
          <w:sz w:val="22"/>
        </w:rPr>
        <w:t xml:space="preserve"> (</w:t>
      </w:r>
      <w:proofErr w:type="spellStart"/>
      <w:r>
        <w:rPr>
          <w:rFonts w:ascii="Courier New" w:hAnsi="Courier New" w:cs="Courier New"/>
          <w:sz w:val="22"/>
        </w:rPr>
        <w:t>Bembridge</w:t>
      </w:r>
      <w:proofErr w:type="spellEnd"/>
      <w:r>
        <w:rPr>
          <w:rFonts w:ascii="Courier New" w:hAnsi="Courier New" w:cs="Courier New"/>
          <w:sz w:val="22"/>
        </w:rPr>
        <w:t xml:space="preserve">: </w:t>
      </w:r>
      <w:proofErr w:type="spellStart"/>
      <w:r>
        <w:rPr>
          <w:rFonts w:ascii="Courier New" w:hAnsi="Courier New" w:cs="Courier New"/>
          <w:sz w:val="22"/>
        </w:rPr>
        <w:t>Yellowsands</w:t>
      </w:r>
      <w:proofErr w:type="spellEnd"/>
      <w:r>
        <w:rPr>
          <w:rFonts w:ascii="Courier New" w:hAnsi="Courier New" w:cs="Courier New"/>
          <w:sz w:val="22"/>
        </w:rPr>
        <w:t xml:space="preserve"> Press, 1971) (MS V version).</w:t>
      </w:r>
    </w:p>
    <w:p w:rsidR="006C2831" w:rsidRDefault="006C2831" w:rsidP="006C2831">
      <w:pPr>
        <w:spacing w:line="480" w:lineRule="auto"/>
        <w:rPr>
          <w:rFonts w:ascii="Courier New" w:hAnsi="Courier New" w:cs="Courier New"/>
          <w:sz w:val="22"/>
        </w:rPr>
      </w:pPr>
      <w:r>
        <w:rPr>
          <w:rFonts w:ascii="Courier New" w:hAnsi="Courier New" w:cs="Courier New"/>
          <w:sz w:val="22"/>
        </w:rPr>
        <w:tab/>
        <w:t xml:space="preserve">Misdated 1828, </w:t>
      </w:r>
      <w:r>
        <w:rPr>
          <w:rFonts w:ascii="Courier New" w:hAnsi="Courier New" w:cs="Courier New"/>
          <w:sz w:val="22"/>
          <w:u w:val="single"/>
        </w:rPr>
        <w:t>Works</w:t>
      </w:r>
      <w:r>
        <w:rPr>
          <w:rFonts w:ascii="Courier New" w:hAnsi="Courier New" w:cs="Courier New"/>
          <w:sz w:val="22"/>
        </w:rPr>
        <w:t xml:space="preserve"> 2:536. In his May 10, 1829, letter presenting the poem for his father’s birthday, Ruskin </w:t>
      </w:r>
      <w:proofErr w:type="gramStart"/>
      <w:r>
        <w:rPr>
          <w:rFonts w:ascii="Courier New" w:hAnsi="Courier New" w:cs="Courier New"/>
          <w:sz w:val="22"/>
        </w:rPr>
        <w:t>says</w:t>
      </w:r>
      <w:proofErr w:type="gramEnd"/>
      <w:r>
        <w:rPr>
          <w:rFonts w:ascii="Courier New" w:hAnsi="Courier New" w:cs="Courier New"/>
          <w:sz w:val="22"/>
        </w:rPr>
        <w:t xml:space="preserve"> “I think I began it about three months ago” (</w:t>
      </w:r>
      <w:r>
        <w:rPr>
          <w:rFonts w:ascii="Courier New" w:hAnsi="Courier New" w:cs="Courier New"/>
          <w:sz w:val="22"/>
          <w:u w:val="single"/>
        </w:rPr>
        <w:t>RFL</w:t>
      </w:r>
      <w:r>
        <w:rPr>
          <w:rFonts w:ascii="Courier New" w:hAnsi="Courier New" w:cs="Courier New"/>
          <w:sz w:val="22"/>
        </w:rPr>
        <w:t xml:space="preserve">, 200)--i.e., late February or early March (at the latest), which would correspond to the position of the draft in MS II, following no. 43. This draft must be “that blank verse upon Lake </w:t>
      </w:r>
      <w:proofErr w:type="spellStart"/>
      <w:r>
        <w:rPr>
          <w:rFonts w:ascii="Courier New" w:hAnsi="Courier New" w:cs="Courier New"/>
          <w:sz w:val="22"/>
        </w:rPr>
        <w:t>Derwent</w:t>
      </w:r>
      <w:proofErr w:type="spellEnd"/>
      <w:r>
        <w:rPr>
          <w:rFonts w:ascii="Courier New" w:hAnsi="Courier New" w:cs="Courier New"/>
          <w:sz w:val="22"/>
        </w:rPr>
        <w:t>” that Ruskin “demurred at bringing” to his father, as he reminds John James in the May 10 letter, since “it was designed for your birthday and I did not wish you to see it beforehand,” and “there was a line saying something about this happy day and I was afraid you would ask me what happy day and then the whole secret would gradually have been hauled out of my unwilling mouth” (</w:t>
      </w:r>
      <w:r>
        <w:rPr>
          <w:rFonts w:ascii="Courier New" w:hAnsi="Courier New" w:cs="Courier New"/>
          <w:sz w:val="22"/>
          <w:u w:val="single"/>
        </w:rPr>
        <w:t>RFL</w:t>
      </w:r>
      <w:r>
        <w:rPr>
          <w:rFonts w:ascii="Courier New" w:hAnsi="Courier New" w:cs="Courier New"/>
          <w:sz w:val="22"/>
        </w:rPr>
        <w:t xml:space="preserve">, 199). The draft does contain such a line at the end of first section, that on </w:t>
      </w:r>
      <w:proofErr w:type="spellStart"/>
      <w:r>
        <w:rPr>
          <w:rFonts w:ascii="Courier New" w:hAnsi="Courier New" w:cs="Courier New"/>
          <w:sz w:val="22"/>
        </w:rPr>
        <w:t>Skiddaw</w:t>
      </w:r>
      <w:proofErr w:type="spellEnd"/>
      <w:r>
        <w:rPr>
          <w:rFonts w:ascii="Courier New" w:hAnsi="Courier New" w:cs="Courier New"/>
          <w:sz w:val="22"/>
        </w:rPr>
        <w:t xml:space="preserve"> (</w:t>
      </w:r>
      <w:proofErr w:type="gramStart"/>
      <w:r>
        <w:rPr>
          <w:rFonts w:ascii="Courier New" w:hAnsi="Courier New" w:cs="Courier New"/>
          <w:sz w:val="22"/>
        </w:rPr>
        <w:t>“.</w:t>
      </w:r>
      <w:proofErr w:type="gramEnd"/>
      <w:r>
        <w:rPr>
          <w:rFonts w:ascii="Courier New" w:hAnsi="Courier New" w:cs="Courier New"/>
          <w:sz w:val="22"/>
        </w:rPr>
        <w:t xml:space="preserve"> . . but no more &lt;on&gt; / on this sad subject on this happy day”), and this line is present also in the fair-copy MS V version. (This penultimate half-line and concluding line are omitted from </w:t>
      </w:r>
      <w:r>
        <w:rPr>
          <w:rFonts w:ascii="Courier New" w:hAnsi="Courier New" w:cs="Courier New"/>
          <w:sz w:val="22"/>
          <w:u w:val="single"/>
        </w:rPr>
        <w:t>PJR</w:t>
      </w:r>
      <w:r>
        <w:rPr>
          <w:rFonts w:ascii="Courier New" w:hAnsi="Courier New" w:cs="Courier New"/>
          <w:sz w:val="22"/>
        </w:rPr>
        <w:t xml:space="preserve">, 1:11-12, which prints the MS II version, but which silently edits out these lines, presumably in keeping with the policy that “Birthday Addresses usually need lopping to be presentable as ‘poems’” [1:270].) Ruskin’s evasive </w:t>
      </w:r>
      <w:proofErr w:type="spellStart"/>
      <w:r>
        <w:rPr>
          <w:rFonts w:ascii="Courier New" w:hAnsi="Courier New" w:cs="Courier New"/>
          <w:sz w:val="22"/>
        </w:rPr>
        <w:t>maneuveurs</w:t>
      </w:r>
      <w:proofErr w:type="spellEnd"/>
      <w:r>
        <w:rPr>
          <w:rFonts w:ascii="Courier New" w:hAnsi="Courier New" w:cs="Courier New"/>
          <w:sz w:val="22"/>
        </w:rPr>
        <w:t xml:space="preserve"> to prevent his father from reading the poem may have been negotiated about April, when a gap in the family letters suggests that John James was at home.</w:t>
      </w:r>
    </w:p>
    <w:p w:rsidR="006C2831" w:rsidRDefault="006C2831" w:rsidP="006C2831">
      <w:pPr>
        <w:spacing w:line="480" w:lineRule="auto"/>
        <w:rPr>
          <w:rFonts w:ascii="Courier New" w:hAnsi="Courier New" w:cs="Courier New"/>
          <w:sz w:val="22"/>
        </w:rPr>
      </w:pPr>
      <w:r>
        <w:rPr>
          <w:rFonts w:ascii="Courier New" w:hAnsi="Courier New" w:cs="Courier New"/>
          <w:sz w:val="22"/>
        </w:rPr>
        <w:tab/>
        <w:t xml:space="preserve">The presentation copy of no. 44 alluded to in the May 10 letter is probably that contained in the handmade booklet tipped into MS V, “Battle of Waterloo: A Play,” a booklet that also presents fair copies of the (formerly misdated) birthday poem no. 41 as well as of nos. 29, 36, 44, 57. That this fair copy of no. 44 is Ruskin’s intended birthday presentation becomes more evident, if one omits </w:t>
      </w:r>
      <w:proofErr w:type="spellStart"/>
      <w:r>
        <w:rPr>
          <w:rFonts w:ascii="Courier New" w:hAnsi="Courier New" w:cs="Courier New"/>
          <w:sz w:val="22"/>
        </w:rPr>
        <w:t>Burd’s</w:t>
      </w:r>
      <w:proofErr w:type="spellEnd"/>
      <w:r>
        <w:rPr>
          <w:rFonts w:ascii="Courier New" w:hAnsi="Courier New" w:cs="Courier New"/>
          <w:sz w:val="22"/>
        </w:rPr>
        <w:t xml:space="preserve"> bracketed editorial insertion in Ruskin’s remark, “On </w:t>
      </w:r>
      <w:proofErr w:type="spellStart"/>
      <w:r>
        <w:rPr>
          <w:rFonts w:ascii="Courier New" w:hAnsi="Courier New" w:cs="Courier New"/>
          <w:sz w:val="22"/>
        </w:rPr>
        <w:t>Newyearsday</w:t>
      </w:r>
      <w:proofErr w:type="spellEnd"/>
      <w:r>
        <w:rPr>
          <w:rFonts w:ascii="Courier New" w:hAnsi="Courier New" w:cs="Courier New"/>
          <w:sz w:val="22"/>
        </w:rPr>
        <w:t xml:space="preserve"> I prepared a small poem for you,” so “on your birthday it becomes me to have a much larger [one] for you” (</w:t>
      </w:r>
      <w:r>
        <w:rPr>
          <w:rFonts w:ascii="Courier New" w:hAnsi="Courier New" w:cs="Courier New"/>
          <w:sz w:val="22"/>
          <w:u w:val="single"/>
        </w:rPr>
        <w:t>RFL</w:t>
      </w:r>
      <w:r>
        <w:rPr>
          <w:rFonts w:ascii="Courier New" w:hAnsi="Courier New" w:cs="Courier New"/>
          <w:sz w:val="22"/>
        </w:rPr>
        <w:t xml:space="preserve">, 199); i.e., by a “larger,” Ruskin may mean, not just a larger poem, but a much larger project--the handmade booklet containing several poems and a play. The fair copy of the poem in this booklet was not used by Collingwood as </w:t>
      </w:r>
      <w:proofErr w:type="spellStart"/>
      <w:r>
        <w:rPr>
          <w:rFonts w:ascii="Courier New" w:hAnsi="Courier New" w:cs="Courier New"/>
          <w:sz w:val="22"/>
        </w:rPr>
        <w:t>copytext</w:t>
      </w:r>
      <w:proofErr w:type="spellEnd"/>
      <w:r>
        <w:rPr>
          <w:rFonts w:ascii="Courier New" w:hAnsi="Courier New" w:cs="Courier New"/>
          <w:sz w:val="22"/>
        </w:rPr>
        <w:t xml:space="preserve">, probably because he had not seen the booklet by 1891, its insertion into MS V being first mentioned in the Library Edition bibliography of the poetry manuscripts (compare </w:t>
      </w:r>
      <w:r>
        <w:rPr>
          <w:rFonts w:ascii="Courier New" w:hAnsi="Courier New" w:cs="Courier New"/>
          <w:sz w:val="22"/>
          <w:u w:val="single"/>
        </w:rPr>
        <w:t>PJR</w:t>
      </w:r>
      <w:r>
        <w:rPr>
          <w:rFonts w:ascii="Courier New" w:hAnsi="Courier New" w:cs="Courier New"/>
          <w:sz w:val="22"/>
        </w:rPr>
        <w:t xml:space="preserve">, 1:264, and </w:t>
      </w:r>
      <w:r>
        <w:rPr>
          <w:rFonts w:ascii="Courier New" w:hAnsi="Courier New" w:cs="Courier New"/>
          <w:sz w:val="22"/>
          <w:u w:val="single"/>
        </w:rPr>
        <w:t>Works</w:t>
      </w:r>
      <w:r>
        <w:rPr>
          <w:rFonts w:ascii="Courier New" w:hAnsi="Courier New" w:cs="Courier New"/>
          <w:sz w:val="22"/>
        </w:rPr>
        <w:t xml:space="preserve"> 2:531; Collingwood had seen the booklet by 1893, however, when he summarizes it in </w:t>
      </w:r>
      <w:r>
        <w:rPr>
          <w:rFonts w:ascii="Courier New" w:hAnsi="Courier New" w:cs="Courier New"/>
          <w:sz w:val="22"/>
          <w:u w:val="single"/>
        </w:rPr>
        <w:t>Life</w:t>
      </w:r>
      <w:r>
        <w:rPr>
          <w:rFonts w:ascii="Courier New" w:hAnsi="Courier New" w:cs="Courier New"/>
          <w:sz w:val="22"/>
        </w:rPr>
        <w:t xml:space="preserve">, 32). </w:t>
      </w:r>
    </w:p>
    <w:p w:rsidR="006C2831" w:rsidRDefault="006C2831" w:rsidP="006C2831">
      <w:pPr>
        <w:spacing w:line="480" w:lineRule="auto"/>
        <w:rPr>
          <w:rFonts w:ascii="Courier New" w:hAnsi="Courier New" w:cs="Courier New"/>
          <w:sz w:val="22"/>
        </w:rPr>
      </w:pPr>
      <w:r>
        <w:rPr>
          <w:rFonts w:ascii="Courier New" w:hAnsi="Courier New" w:cs="Courier New"/>
          <w:sz w:val="22"/>
        </w:rPr>
        <w:tab/>
        <w:t xml:space="preserve">If </w:t>
      </w:r>
      <w:proofErr w:type="spellStart"/>
      <w:r>
        <w:rPr>
          <w:rFonts w:ascii="Courier New" w:hAnsi="Courier New" w:cs="Courier New"/>
          <w:sz w:val="22"/>
        </w:rPr>
        <w:t>Burd</w:t>
      </w:r>
      <w:proofErr w:type="spellEnd"/>
      <w:r>
        <w:rPr>
          <w:rFonts w:ascii="Courier New" w:hAnsi="Courier New" w:cs="Courier New"/>
          <w:sz w:val="22"/>
        </w:rPr>
        <w:t xml:space="preserve"> takes it too much for granted (</w:t>
      </w:r>
      <w:r>
        <w:rPr>
          <w:rFonts w:ascii="Courier New" w:hAnsi="Courier New" w:cs="Courier New"/>
          <w:sz w:val="22"/>
          <w:u w:val="single"/>
        </w:rPr>
        <w:t>RFL</w:t>
      </w:r>
      <w:r>
        <w:rPr>
          <w:rFonts w:ascii="Courier New" w:hAnsi="Courier New" w:cs="Courier New"/>
          <w:sz w:val="22"/>
        </w:rPr>
        <w:t>, 200 n. 3) that the enclosure with Ruskin’s 10 May 1829 letter must have been only one poem--a “missing” presentation copy of no. 44, rather than, as I believe, the “Waterloo” booklet--nonetheless one cannot entirely discount the possibility that no. 44 once existed in a separate birthday presentation copy by itself. Such a copy might explain Ruskin’s perplexing remark in the May 10 letter that he had “found a way of evading this line” about the “happy day,” which the “poem sounded quite well without” (</w:t>
      </w:r>
      <w:r>
        <w:rPr>
          <w:rFonts w:ascii="Courier New" w:hAnsi="Courier New" w:cs="Courier New"/>
          <w:sz w:val="22"/>
          <w:u w:val="single"/>
        </w:rPr>
        <w:t>RFL</w:t>
      </w:r>
      <w:r>
        <w:rPr>
          <w:rFonts w:ascii="Courier New" w:hAnsi="Courier New" w:cs="Courier New"/>
          <w:sz w:val="22"/>
        </w:rPr>
        <w:t>, 200)--perplexing, since the booklet version does retain the line from MS II. Ruskin may mean, however, that he evaded the line when reading the draft aloud to his father.</w:t>
      </w:r>
    </w:p>
    <w:p w:rsidR="006C2831" w:rsidRDefault="006C2831" w:rsidP="006C2831">
      <w:pPr>
        <w:spacing w:line="480" w:lineRule="auto"/>
        <w:rPr>
          <w:rFonts w:ascii="Courier New" w:hAnsi="Courier New" w:cs="Courier New"/>
          <w:sz w:val="22"/>
        </w:rPr>
      </w:pPr>
      <w:r>
        <w:rPr>
          <w:rFonts w:ascii="Courier New" w:hAnsi="Courier New" w:cs="Courier New"/>
          <w:sz w:val="22"/>
        </w:rPr>
        <w:tab/>
        <w:t>In the MS II draft, the section that Collingwood printed separately and entitled “</w:t>
      </w:r>
      <w:proofErr w:type="spellStart"/>
      <w:r>
        <w:rPr>
          <w:rFonts w:ascii="Courier New" w:hAnsi="Courier New" w:cs="Courier New"/>
          <w:sz w:val="22"/>
        </w:rPr>
        <w:t>Skiddaw</w:t>
      </w:r>
      <w:proofErr w:type="spellEnd"/>
      <w:r>
        <w:rPr>
          <w:rFonts w:ascii="Courier New" w:hAnsi="Courier New" w:cs="Courier New"/>
          <w:sz w:val="22"/>
        </w:rPr>
        <w:t>” is followed by no. 45; however, when the draft resumes after no. 45, there is no indication that Ruskin intended a separate poem called, as Collingwood entitles it, “</w:t>
      </w:r>
      <w:proofErr w:type="spellStart"/>
      <w:r>
        <w:rPr>
          <w:rFonts w:ascii="Courier New" w:hAnsi="Courier New" w:cs="Courier New"/>
          <w:sz w:val="22"/>
        </w:rPr>
        <w:t>Derwentwater</w:t>
      </w:r>
      <w:proofErr w:type="spellEnd"/>
      <w:r>
        <w:rPr>
          <w:rFonts w:ascii="Courier New" w:hAnsi="Courier New" w:cs="Courier New"/>
          <w:sz w:val="22"/>
        </w:rPr>
        <w:t>” (</w:t>
      </w:r>
      <w:r>
        <w:rPr>
          <w:rFonts w:ascii="Courier New" w:hAnsi="Courier New" w:cs="Courier New"/>
          <w:sz w:val="22"/>
          <w:u w:val="single"/>
        </w:rPr>
        <w:t>PJR</w:t>
      </w:r>
      <w:r>
        <w:rPr>
          <w:rFonts w:ascii="Courier New" w:hAnsi="Courier New" w:cs="Courier New"/>
          <w:sz w:val="22"/>
        </w:rPr>
        <w:t>, 1:13-14). The draft following no. 45 begins “</w:t>
      </w:r>
      <w:proofErr w:type="spellStart"/>
      <w:r>
        <w:rPr>
          <w:rFonts w:ascii="Courier New" w:hAnsi="Courier New" w:cs="Courier New"/>
          <w:sz w:val="22"/>
        </w:rPr>
        <w:t>skiddaw</w:t>
      </w:r>
      <w:proofErr w:type="spellEnd"/>
      <w:r>
        <w:rPr>
          <w:rFonts w:ascii="Courier New" w:hAnsi="Courier New" w:cs="Courier New"/>
          <w:sz w:val="22"/>
        </w:rPr>
        <w:t xml:space="preserve"> </w:t>
      </w:r>
      <w:proofErr w:type="spellStart"/>
      <w:r>
        <w:rPr>
          <w:rFonts w:ascii="Courier New" w:hAnsi="Courier New" w:cs="Courier New"/>
          <w:sz w:val="22"/>
        </w:rPr>
        <w:t>derwent</w:t>
      </w:r>
      <w:proofErr w:type="spellEnd"/>
      <w:r>
        <w:rPr>
          <w:rFonts w:ascii="Courier New" w:hAnsi="Courier New" w:cs="Courier New"/>
          <w:sz w:val="22"/>
        </w:rPr>
        <w:t xml:space="preserve"> water / Now </w:t>
      </w:r>
      <w:proofErr w:type="spellStart"/>
      <w:r>
        <w:rPr>
          <w:rFonts w:ascii="Courier New" w:hAnsi="Courier New" w:cs="Courier New"/>
          <w:sz w:val="22"/>
        </w:rPr>
        <w:t>derwent</w:t>
      </w:r>
      <w:proofErr w:type="spellEnd"/>
      <w:r>
        <w:rPr>
          <w:rFonts w:ascii="Courier New" w:hAnsi="Courier New" w:cs="Courier New"/>
          <w:sz w:val="22"/>
        </w:rPr>
        <w:t xml:space="preserve"> water come a looking glass,” a transition of a like kind with one in the preceding draft that Collingwood omitted from his printing of “</w:t>
      </w:r>
      <w:proofErr w:type="spellStart"/>
      <w:r>
        <w:rPr>
          <w:rFonts w:ascii="Courier New" w:hAnsi="Courier New" w:cs="Courier New"/>
          <w:sz w:val="22"/>
        </w:rPr>
        <w:t>Skiddaw</w:t>
      </w:r>
      <w:proofErr w:type="spellEnd"/>
      <w:r>
        <w:rPr>
          <w:rFonts w:ascii="Courier New" w:hAnsi="Courier New" w:cs="Courier New"/>
          <w:sz w:val="22"/>
        </w:rPr>
        <w:t xml:space="preserve">”: “But enough / </w:t>
      </w:r>
      <w:proofErr w:type="spellStart"/>
      <w:r>
        <w:rPr>
          <w:rFonts w:ascii="Courier New" w:hAnsi="Courier New" w:cs="Courier New"/>
          <w:sz w:val="22"/>
        </w:rPr>
        <w:t>Ive</w:t>
      </w:r>
      <w:proofErr w:type="spellEnd"/>
      <w:r>
        <w:rPr>
          <w:rFonts w:ascii="Courier New" w:hAnsi="Courier New" w:cs="Courier New"/>
          <w:sz w:val="22"/>
        </w:rPr>
        <w:t xml:space="preserve"> treated of the clouds. </w:t>
      </w:r>
      <w:proofErr w:type="gramStart"/>
      <w:r>
        <w:rPr>
          <w:rFonts w:ascii="Courier New" w:hAnsi="Courier New" w:cs="Courier New"/>
          <w:sz w:val="22"/>
        </w:rPr>
        <w:t>now</w:t>
      </w:r>
      <w:proofErr w:type="gramEnd"/>
      <w:r>
        <w:rPr>
          <w:rFonts w:ascii="Courier New" w:hAnsi="Courier New" w:cs="Courier New"/>
          <w:sz w:val="22"/>
        </w:rPr>
        <w:t xml:space="preserve"> </w:t>
      </w:r>
      <w:proofErr w:type="spellStart"/>
      <w:r>
        <w:rPr>
          <w:rFonts w:ascii="Courier New" w:hAnsi="Courier New" w:cs="Courier New"/>
          <w:sz w:val="22"/>
        </w:rPr>
        <w:t>skiddaw</w:t>
      </w:r>
      <w:proofErr w:type="spellEnd"/>
      <w:r>
        <w:rPr>
          <w:rFonts w:ascii="Courier New" w:hAnsi="Courier New" w:cs="Courier New"/>
          <w:sz w:val="22"/>
        </w:rPr>
        <w:t xml:space="preserve"> come” (falling in lines 14-15, as printed in </w:t>
      </w:r>
      <w:r>
        <w:rPr>
          <w:rFonts w:ascii="Courier New" w:hAnsi="Courier New" w:cs="Courier New"/>
          <w:sz w:val="22"/>
          <w:u w:val="single"/>
        </w:rPr>
        <w:t>PJR</w:t>
      </w:r>
      <w:r>
        <w:rPr>
          <w:rFonts w:ascii="Courier New" w:hAnsi="Courier New" w:cs="Courier New"/>
          <w:sz w:val="22"/>
        </w:rPr>
        <w:t xml:space="preserve">, 1:11). In other words, the MS II version was intended as the integral piece that is fair-copied in MS V (see </w:t>
      </w:r>
      <w:r>
        <w:rPr>
          <w:rFonts w:ascii="Courier New" w:hAnsi="Courier New" w:cs="Courier New"/>
          <w:sz w:val="22"/>
          <w:u w:val="single"/>
        </w:rPr>
        <w:t>Works</w:t>
      </w:r>
      <w:r>
        <w:rPr>
          <w:rFonts w:ascii="Courier New" w:hAnsi="Courier New" w:cs="Courier New"/>
          <w:sz w:val="22"/>
        </w:rPr>
        <w:t xml:space="preserve">, 2:266-68 n.), an intention evident from the start in Ruskin’s draft title “description of </w:t>
      </w:r>
      <w:proofErr w:type="spellStart"/>
      <w:r>
        <w:rPr>
          <w:rFonts w:ascii="Courier New" w:hAnsi="Courier New" w:cs="Courier New"/>
          <w:sz w:val="22"/>
        </w:rPr>
        <w:t>skiddaw</w:t>
      </w:r>
      <w:proofErr w:type="spellEnd"/>
      <w:r>
        <w:rPr>
          <w:rFonts w:ascii="Courier New" w:hAnsi="Courier New" w:cs="Courier New"/>
          <w:sz w:val="22"/>
        </w:rPr>
        <w:t xml:space="preserve"> &amp; lake </w:t>
      </w:r>
      <w:proofErr w:type="spellStart"/>
      <w:r>
        <w:rPr>
          <w:rFonts w:ascii="Courier New" w:hAnsi="Courier New" w:cs="Courier New"/>
          <w:sz w:val="22"/>
        </w:rPr>
        <w:t>derwent</w:t>
      </w:r>
      <w:proofErr w:type="spellEnd"/>
      <w:r>
        <w:rPr>
          <w:rFonts w:ascii="Courier New" w:hAnsi="Courier New" w:cs="Courier New"/>
          <w:sz w:val="22"/>
        </w:rPr>
        <w:t>.”</w:t>
      </w:r>
    </w:p>
    <w:p w:rsidR="006C2831" w:rsidRDefault="006C2831" w:rsidP="006C2831">
      <w:pPr>
        <w:spacing w:line="480" w:lineRule="auto"/>
        <w:rPr>
          <w:rFonts w:ascii="Courier New" w:hAnsi="Courier New" w:cs="Courier New"/>
          <w:sz w:val="22"/>
        </w:rPr>
      </w:pPr>
      <w:r>
        <w:rPr>
          <w:rFonts w:ascii="Courier New" w:hAnsi="Courier New" w:cs="Courier New"/>
          <w:sz w:val="22"/>
        </w:rPr>
        <w:tab/>
        <w:t xml:space="preserve">The Library Edition added both important textual and bibliographic detail and further confusion, by claiming to print the </w:t>
      </w:r>
      <w:proofErr w:type="gramStart"/>
      <w:r>
        <w:rPr>
          <w:rFonts w:ascii="Courier New" w:hAnsi="Courier New" w:cs="Courier New"/>
          <w:sz w:val="22"/>
        </w:rPr>
        <w:t>text</w:t>
      </w:r>
      <w:proofErr w:type="gramEnd"/>
      <w:r>
        <w:rPr>
          <w:rFonts w:ascii="Courier New" w:hAnsi="Courier New" w:cs="Courier New"/>
          <w:sz w:val="22"/>
        </w:rPr>
        <w:t xml:space="preserve"> as it “first appeared in </w:t>
      </w:r>
      <w:r>
        <w:rPr>
          <w:rFonts w:ascii="Courier New" w:hAnsi="Courier New" w:cs="Courier New"/>
          <w:sz w:val="22"/>
          <w:u w:val="single"/>
        </w:rPr>
        <w:t>The Spiritual Times</w:t>
      </w:r>
      <w:r>
        <w:rPr>
          <w:rFonts w:ascii="Courier New" w:hAnsi="Courier New" w:cs="Courier New"/>
          <w:sz w:val="22"/>
        </w:rPr>
        <w:t xml:space="preserve"> . . . February 1830”--“the earliest printed work of Ruskin” (</w:t>
      </w:r>
      <w:r>
        <w:rPr>
          <w:rFonts w:ascii="Courier New" w:hAnsi="Courier New" w:cs="Courier New"/>
          <w:sz w:val="22"/>
          <w:u w:val="single"/>
        </w:rPr>
        <w:t>Works</w:t>
      </w:r>
      <w:r>
        <w:rPr>
          <w:rFonts w:ascii="Courier New" w:hAnsi="Courier New" w:cs="Courier New"/>
          <w:sz w:val="22"/>
        </w:rPr>
        <w:t xml:space="preserve">, 2:265 n. 1). The claim is only half true, as James </w:t>
      </w:r>
      <w:proofErr w:type="spellStart"/>
      <w:r>
        <w:rPr>
          <w:rFonts w:ascii="Courier New" w:hAnsi="Courier New" w:cs="Courier New"/>
          <w:sz w:val="22"/>
        </w:rPr>
        <w:t>Dearden</w:t>
      </w:r>
      <w:proofErr w:type="spellEnd"/>
      <w:r>
        <w:rPr>
          <w:rFonts w:ascii="Courier New" w:hAnsi="Courier New" w:cs="Courier New"/>
          <w:sz w:val="22"/>
        </w:rPr>
        <w:t xml:space="preserve"> has discovered (“John Ruskin’s First Published Work,” </w:t>
      </w:r>
      <w:r>
        <w:rPr>
          <w:rFonts w:ascii="Courier New" w:hAnsi="Courier New" w:cs="Courier New"/>
          <w:sz w:val="22"/>
          <w:u w:val="single"/>
        </w:rPr>
        <w:t>Book Collector</w:t>
      </w:r>
      <w:r>
        <w:rPr>
          <w:rFonts w:ascii="Courier New" w:hAnsi="Courier New" w:cs="Courier New"/>
          <w:sz w:val="22"/>
        </w:rPr>
        <w:t xml:space="preserve"> 42, no. 2 [summer 1994]: 299-300). Ruskin’s first publication in fact occurred half a year earlier, in the August 1829 number of </w:t>
      </w:r>
      <w:r>
        <w:rPr>
          <w:rFonts w:ascii="Courier New" w:hAnsi="Courier New" w:cs="Courier New"/>
          <w:sz w:val="22"/>
          <w:u w:val="single"/>
        </w:rPr>
        <w:t>The Spiritual Times</w:t>
      </w:r>
      <w:r>
        <w:rPr>
          <w:rFonts w:ascii="Courier New" w:hAnsi="Courier New" w:cs="Courier New"/>
          <w:sz w:val="22"/>
        </w:rPr>
        <w:t>, which printed a version of the third strophe of the MSS II/V poem--i.e</w:t>
      </w:r>
      <w:proofErr w:type="gramStart"/>
      <w:r>
        <w:rPr>
          <w:rFonts w:ascii="Courier New" w:hAnsi="Courier New" w:cs="Courier New"/>
          <w:sz w:val="22"/>
        </w:rPr>
        <w:t>.,</w:t>
      </w:r>
      <w:proofErr w:type="gramEnd"/>
      <w:r>
        <w:rPr>
          <w:rFonts w:ascii="Courier New" w:hAnsi="Courier New" w:cs="Courier New"/>
          <w:sz w:val="22"/>
        </w:rPr>
        <w:t xml:space="preserve"> the strophe that in the MS II draft is designated “conclusion,” beginning “sweet </w:t>
      </w:r>
      <w:proofErr w:type="spellStart"/>
      <w:r>
        <w:rPr>
          <w:rFonts w:ascii="Courier New" w:hAnsi="Courier New" w:cs="Courier New"/>
          <w:sz w:val="22"/>
        </w:rPr>
        <w:t>derwent</w:t>
      </w:r>
      <w:proofErr w:type="spellEnd"/>
      <w:r>
        <w:rPr>
          <w:rFonts w:ascii="Courier New" w:hAnsi="Courier New" w:cs="Courier New"/>
          <w:sz w:val="22"/>
        </w:rPr>
        <w:t xml:space="preserve"> on thy winding shore.” The printing appears as follows (with several interesting variants from the earlier MSS II/V versions of the strophe; compare </w:t>
      </w:r>
      <w:r>
        <w:rPr>
          <w:rFonts w:ascii="Courier New" w:hAnsi="Courier New" w:cs="Courier New"/>
          <w:sz w:val="22"/>
          <w:u w:val="single"/>
        </w:rPr>
        <w:t>Works</w:t>
      </w:r>
      <w:r>
        <w:rPr>
          <w:rFonts w:ascii="Courier New" w:hAnsi="Courier New" w:cs="Courier New"/>
          <w:sz w:val="22"/>
        </w:rPr>
        <w:t>, 2:267-68):</w:t>
      </w:r>
    </w:p>
    <w:p w:rsidR="006C2831" w:rsidRDefault="006C2831" w:rsidP="006C2831">
      <w:pPr>
        <w:spacing w:line="480" w:lineRule="auto"/>
        <w:jc w:val="center"/>
        <w:rPr>
          <w:rFonts w:ascii="Courier New" w:hAnsi="Courier New" w:cs="Courier New"/>
          <w:sz w:val="22"/>
        </w:rPr>
      </w:pPr>
      <w:r>
        <w:rPr>
          <w:rFonts w:ascii="Courier New" w:hAnsi="Courier New" w:cs="Courier New"/>
          <w:sz w:val="22"/>
        </w:rPr>
        <w:t>LINES</w:t>
      </w:r>
    </w:p>
    <w:p w:rsidR="006C2831" w:rsidRDefault="006C2831" w:rsidP="006C2831">
      <w:pPr>
        <w:spacing w:line="480" w:lineRule="auto"/>
        <w:jc w:val="center"/>
        <w:rPr>
          <w:rFonts w:ascii="Courier New" w:hAnsi="Courier New" w:cs="Courier New"/>
          <w:sz w:val="22"/>
        </w:rPr>
      </w:pPr>
      <w:r>
        <w:rPr>
          <w:rFonts w:ascii="Courier New" w:hAnsi="Courier New" w:cs="Courier New"/>
          <w:sz w:val="22"/>
        </w:rPr>
        <w:t>WRITTEN AT THE LAKES IN CUMBERLAND.</w:t>
      </w:r>
    </w:p>
    <w:p w:rsidR="006C2831" w:rsidRDefault="006C2831" w:rsidP="006C2831">
      <w:pPr>
        <w:spacing w:line="480" w:lineRule="auto"/>
        <w:rPr>
          <w:rFonts w:ascii="Courier New" w:hAnsi="Courier New" w:cs="Courier New"/>
          <w:sz w:val="22"/>
        </w:rPr>
      </w:pPr>
    </w:p>
    <w:p w:rsidR="006C2831" w:rsidRDefault="006C2831" w:rsidP="006C2831">
      <w:pPr>
        <w:spacing w:line="480" w:lineRule="auto"/>
        <w:jc w:val="center"/>
        <w:rPr>
          <w:rFonts w:ascii="Courier New" w:hAnsi="Courier New" w:cs="Courier New"/>
          <w:sz w:val="22"/>
        </w:rPr>
      </w:pPr>
      <w:proofErr w:type="spellStart"/>
      <w:r>
        <w:rPr>
          <w:rFonts w:ascii="Courier New" w:hAnsi="Courier New" w:cs="Courier New"/>
          <w:sz w:val="22"/>
          <w:u w:val="single"/>
        </w:rPr>
        <w:t>Derwentwater</w:t>
      </w:r>
      <w:proofErr w:type="spellEnd"/>
      <w:r>
        <w:rPr>
          <w:rFonts w:ascii="Courier New" w:hAnsi="Courier New" w:cs="Courier New"/>
          <w:sz w:val="22"/>
        </w:rPr>
        <w:t>.</w:t>
      </w:r>
    </w:p>
    <w:p w:rsidR="006C2831" w:rsidRDefault="006C2831" w:rsidP="006C2831">
      <w:pPr>
        <w:spacing w:line="480" w:lineRule="auto"/>
        <w:ind w:left="2160"/>
        <w:rPr>
          <w:rFonts w:ascii="Courier New" w:hAnsi="Courier New" w:cs="Courier New"/>
          <w:sz w:val="22"/>
        </w:rPr>
      </w:pPr>
      <w:r>
        <w:rPr>
          <w:rFonts w:ascii="Courier New" w:hAnsi="Courier New" w:cs="Courier New"/>
          <w:sz w:val="22"/>
        </w:rPr>
        <w:t>Sweet D</w:t>
      </w:r>
      <w:r>
        <w:rPr>
          <w:rFonts w:ascii="Courier New" w:hAnsi="Courier New" w:cs="Courier New"/>
          <w:sz w:val="22"/>
          <w:szCs w:val="16"/>
        </w:rPr>
        <w:t>ERWENT</w:t>
      </w:r>
      <w:r>
        <w:rPr>
          <w:rFonts w:ascii="Courier New" w:hAnsi="Courier New" w:cs="Courier New"/>
          <w:sz w:val="22"/>
        </w:rPr>
        <w:t xml:space="preserve">! </w:t>
      </w:r>
      <w:proofErr w:type="gramStart"/>
      <w:r>
        <w:rPr>
          <w:rFonts w:ascii="Courier New" w:hAnsi="Courier New" w:cs="Courier New"/>
          <w:sz w:val="22"/>
        </w:rPr>
        <w:t>on</w:t>
      </w:r>
      <w:proofErr w:type="gramEnd"/>
      <w:r>
        <w:rPr>
          <w:rFonts w:ascii="Courier New" w:hAnsi="Courier New" w:cs="Courier New"/>
          <w:sz w:val="22"/>
        </w:rPr>
        <w:t xml:space="preserve"> thy winding shore,</w:t>
      </w:r>
    </w:p>
    <w:p w:rsidR="006C2831" w:rsidRDefault="006C2831" w:rsidP="006C2831">
      <w:pPr>
        <w:spacing w:line="480" w:lineRule="auto"/>
        <w:ind w:left="2160"/>
        <w:rPr>
          <w:rFonts w:ascii="Courier New" w:hAnsi="Courier New" w:cs="Courier New"/>
          <w:sz w:val="22"/>
        </w:rPr>
      </w:pPr>
      <w:r>
        <w:rPr>
          <w:rFonts w:ascii="Courier New" w:hAnsi="Courier New" w:cs="Courier New"/>
          <w:sz w:val="22"/>
        </w:rPr>
        <w:t>Beside thy mountain forests hoar,</w:t>
      </w:r>
    </w:p>
    <w:p w:rsidR="006C2831" w:rsidRDefault="006C2831" w:rsidP="006C2831">
      <w:pPr>
        <w:spacing w:line="480" w:lineRule="auto"/>
        <w:ind w:left="2160"/>
        <w:rPr>
          <w:rFonts w:ascii="Courier New" w:hAnsi="Courier New" w:cs="Courier New"/>
          <w:sz w:val="22"/>
        </w:rPr>
      </w:pPr>
      <w:r>
        <w:rPr>
          <w:rFonts w:ascii="Courier New" w:hAnsi="Courier New" w:cs="Courier New"/>
          <w:sz w:val="22"/>
        </w:rPr>
        <w:t>There would I love to wander still;</w:t>
      </w:r>
    </w:p>
    <w:p w:rsidR="006C2831" w:rsidRDefault="006C2831" w:rsidP="006C2831">
      <w:pPr>
        <w:spacing w:line="480" w:lineRule="auto"/>
        <w:ind w:left="2160"/>
        <w:rPr>
          <w:rFonts w:ascii="Courier New" w:hAnsi="Courier New" w:cs="Courier New"/>
          <w:sz w:val="22"/>
        </w:rPr>
      </w:pPr>
      <w:r>
        <w:rPr>
          <w:rFonts w:ascii="Courier New" w:hAnsi="Courier New" w:cs="Courier New"/>
          <w:sz w:val="22"/>
        </w:rPr>
        <w:t>And drink from out the rippling rill,</w:t>
      </w:r>
    </w:p>
    <w:p w:rsidR="006C2831" w:rsidRDefault="006C2831" w:rsidP="006C2831">
      <w:pPr>
        <w:spacing w:line="480" w:lineRule="auto"/>
        <w:ind w:left="2160"/>
        <w:rPr>
          <w:rFonts w:ascii="Courier New" w:hAnsi="Courier New" w:cs="Courier New"/>
          <w:sz w:val="22"/>
        </w:rPr>
      </w:pPr>
      <w:r>
        <w:rPr>
          <w:rFonts w:ascii="Courier New" w:hAnsi="Courier New" w:cs="Courier New"/>
          <w:sz w:val="22"/>
        </w:rPr>
        <w:t>Which from thy rocky head doth fall,</w:t>
      </w:r>
    </w:p>
    <w:p w:rsidR="006C2831" w:rsidRDefault="006C2831" w:rsidP="006C2831">
      <w:pPr>
        <w:spacing w:line="480" w:lineRule="auto"/>
        <w:ind w:left="2160"/>
        <w:rPr>
          <w:rFonts w:ascii="Courier New" w:hAnsi="Courier New" w:cs="Courier New"/>
          <w:sz w:val="22"/>
        </w:rPr>
      </w:pPr>
      <w:r>
        <w:rPr>
          <w:rFonts w:ascii="Courier New" w:hAnsi="Courier New" w:cs="Courier New"/>
          <w:sz w:val="22"/>
        </w:rPr>
        <w:t>And mingles with the eagle’s call;</w:t>
      </w:r>
    </w:p>
    <w:p w:rsidR="006C2831" w:rsidRDefault="006C2831" w:rsidP="006C2831">
      <w:pPr>
        <w:spacing w:line="480" w:lineRule="auto"/>
        <w:ind w:left="2160"/>
        <w:rPr>
          <w:rFonts w:ascii="Courier New" w:hAnsi="Courier New" w:cs="Courier New"/>
          <w:sz w:val="22"/>
        </w:rPr>
      </w:pPr>
      <w:r>
        <w:rPr>
          <w:rFonts w:ascii="Courier New" w:hAnsi="Courier New" w:cs="Courier New"/>
          <w:sz w:val="22"/>
        </w:rPr>
        <w:t xml:space="preserve">While from </w:t>
      </w:r>
      <w:proofErr w:type="spellStart"/>
      <w:r>
        <w:rPr>
          <w:rFonts w:ascii="Courier New" w:hAnsi="Courier New" w:cs="Courier New"/>
          <w:sz w:val="22"/>
        </w:rPr>
        <w:t>Helvellyn</w:t>
      </w:r>
      <w:proofErr w:type="spellEnd"/>
      <w:r>
        <w:rPr>
          <w:rFonts w:ascii="Courier New" w:hAnsi="Courier New" w:cs="Courier New"/>
          <w:sz w:val="22"/>
        </w:rPr>
        <w:t xml:space="preserve"> thunders break,</w:t>
      </w:r>
    </w:p>
    <w:p w:rsidR="006C2831" w:rsidRDefault="006C2831" w:rsidP="006C2831">
      <w:pPr>
        <w:spacing w:line="480" w:lineRule="auto"/>
        <w:ind w:left="2160"/>
        <w:rPr>
          <w:rFonts w:ascii="Courier New" w:hAnsi="Courier New" w:cs="Courier New"/>
          <w:sz w:val="22"/>
        </w:rPr>
      </w:pPr>
      <w:r>
        <w:rPr>
          <w:rFonts w:ascii="Courier New" w:hAnsi="Courier New" w:cs="Courier New"/>
          <w:sz w:val="22"/>
        </w:rPr>
        <w:t xml:space="preserve">Re-echoed from Old </w:t>
      </w:r>
      <w:proofErr w:type="spellStart"/>
      <w:r>
        <w:rPr>
          <w:rFonts w:ascii="Courier New" w:hAnsi="Courier New" w:cs="Courier New"/>
          <w:sz w:val="22"/>
        </w:rPr>
        <w:t>Derwent’s</w:t>
      </w:r>
      <w:proofErr w:type="spellEnd"/>
      <w:r>
        <w:rPr>
          <w:rFonts w:ascii="Courier New" w:hAnsi="Courier New" w:cs="Courier New"/>
          <w:sz w:val="22"/>
        </w:rPr>
        <w:t xml:space="preserve"> lake.</w:t>
      </w:r>
    </w:p>
    <w:p w:rsidR="006C2831" w:rsidRDefault="006C2831" w:rsidP="006C2831">
      <w:pPr>
        <w:spacing w:line="480" w:lineRule="auto"/>
        <w:ind w:left="2160"/>
        <w:rPr>
          <w:rFonts w:ascii="Courier New" w:hAnsi="Courier New" w:cs="Courier New"/>
          <w:sz w:val="22"/>
        </w:rPr>
      </w:pPr>
      <w:r>
        <w:rPr>
          <w:rFonts w:ascii="Courier New" w:hAnsi="Courier New" w:cs="Courier New"/>
          <w:sz w:val="22"/>
        </w:rPr>
        <w:t>And where the lightning’s flaming dart,</w:t>
      </w:r>
    </w:p>
    <w:p w:rsidR="006C2831" w:rsidRDefault="006C2831" w:rsidP="006C2831">
      <w:pPr>
        <w:spacing w:line="480" w:lineRule="auto"/>
        <w:ind w:left="2160"/>
        <w:rPr>
          <w:rFonts w:ascii="Courier New" w:hAnsi="Courier New" w:cs="Courier New"/>
          <w:sz w:val="22"/>
        </w:rPr>
      </w:pPr>
      <w:r>
        <w:rPr>
          <w:rFonts w:ascii="Courier New" w:hAnsi="Courier New" w:cs="Courier New"/>
          <w:sz w:val="22"/>
        </w:rPr>
        <w:t xml:space="preserve">Plays o’er the Poet’s eye, and warms his heart: </w:t>
      </w:r>
    </w:p>
    <w:p w:rsidR="006C2831" w:rsidRDefault="006C2831" w:rsidP="006C2831">
      <w:pPr>
        <w:spacing w:line="480" w:lineRule="auto"/>
        <w:ind w:left="2160"/>
        <w:rPr>
          <w:rFonts w:ascii="Courier New" w:hAnsi="Courier New" w:cs="Courier New"/>
          <w:sz w:val="22"/>
        </w:rPr>
      </w:pPr>
      <w:r>
        <w:rPr>
          <w:rFonts w:ascii="Courier New" w:hAnsi="Courier New" w:cs="Courier New"/>
          <w:sz w:val="22"/>
        </w:rPr>
        <w:t>Though such thy glories Earth, thy proudest whole,</w:t>
      </w:r>
    </w:p>
    <w:p w:rsidR="006C2831" w:rsidRDefault="006C2831" w:rsidP="006C2831">
      <w:pPr>
        <w:spacing w:line="480" w:lineRule="auto"/>
        <w:ind w:left="2160"/>
        <w:rPr>
          <w:rFonts w:ascii="Courier New" w:hAnsi="Courier New" w:cs="Courier New"/>
          <w:sz w:val="22"/>
        </w:rPr>
      </w:pPr>
      <w:r>
        <w:rPr>
          <w:rFonts w:ascii="Courier New" w:hAnsi="Courier New" w:cs="Courier New"/>
          <w:sz w:val="22"/>
        </w:rPr>
        <w:t>Can never satiate the grasping soul!</w:t>
      </w:r>
    </w:p>
    <w:p w:rsidR="006C2831" w:rsidRDefault="006C2831" w:rsidP="006C2831">
      <w:pPr>
        <w:spacing w:line="480" w:lineRule="auto"/>
        <w:ind w:left="6480"/>
        <w:rPr>
          <w:rFonts w:ascii="Courier New" w:hAnsi="Courier New" w:cs="Courier New"/>
          <w:sz w:val="22"/>
        </w:rPr>
      </w:pPr>
      <w:r>
        <w:rPr>
          <w:rFonts w:ascii="Courier New" w:hAnsi="Courier New" w:cs="Courier New"/>
          <w:sz w:val="22"/>
        </w:rPr>
        <w:t>R——</w:t>
      </w:r>
    </w:p>
    <w:p w:rsidR="006C2831" w:rsidRDefault="006C2831" w:rsidP="006C2831">
      <w:pPr>
        <w:spacing w:line="480" w:lineRule="auto"/>
        <w:rPr>
          <w:rFonts w:ascii="Courier New" w:hAnsi="Courier New" w:cs="Courier New"/>
          <w:sz w:val="22"/>
        </w:rPr>
      </w:pPr>
      <w:r>
        <w:rPr>
          <w:rFonts w:ascii="Courier New" w:hAnsi="Courier New" w:cs="Courier New"/>
          <w:sz w:val="22"/>
        </w:rPr>
        <w:t xml:space="preserve">This strophe, it was believed, had been cut when the first “two sets of verses, on </w:t>
      </w:r>
      <w:proofErr w:type="spellStart"/>
      <w:r>
        <w:rPr>
          <w:rFonts w:ascii="Courier New" w:hAnsi="Courier New" w:cs="Courier New"/>
          <w:sz w:val="22"/>
        </w:rPr>
        <w:t>Skiddaw</w:t>
      </w:r>
      <w:proofErr w:type="spellEnd"/>
      <w:r>
        <w:rPr>
          <w:rFonts w:ascii="Courier New" w:hAnsi="Courier New" w:cs="Courier New"/>
          <w:sz w:val="22"/>
        </w:rPr>
        <w:t xml:space="preserve"> and </w:t>
      </w:r>
      <w:proofErr w:type="spellStart"/>
      <w:r>
        <w:rPr>
          <w:rFonts w:ascii="Courier New" w:hAnsi="Courier New" w:cs="Courier New"/>
          <w:sz w:val="22"/>
        </w:rPr>
        <w:t>Derwent</w:t>
      </w:r>
      <w:proofErr w:type="spellEnd"/>
      <w:r>
        <w:rPr>
          <w:rFonts w:ascii="Courier New" w:hAnsi="Courier New" w:cs="Courier New"/>
          <w:sz w:val="22"/>
        </w:rPr>
        <w:t xml:space="preserve"> Water respectively, [were] run together,” as Cook and </w:t>
      </w:r>
      <w:proofErr w:type="spellStart"/>
      <w:r>
        <w:rPr>
          <w:rFonts w:ascii="Courier New" w:hAnsi="Courier New" w:cs="Courier New"/>
          <w:sz w:val="22"/>
        </w:rPr>
        <w:t>Wedderburn</w:t>
      </w:r>
      <w:proofErr w:type="spellEnd"/>
      <w:r>
        <w:rPr>
          <w:rFonts w:ascii="Courier New" w:hAnsi="Courier New" w:cs="Courier New"/>
          <w:sz w:val="22"/>
        </w:rPr>
        <w:t xml:space="preserve"> (misleadingly) state, and were printed in the February 1830 </w:t>
      </w:r>
      <w:r>
        <w:rPr>
          <w:rFonts w:ascii="Courier New" w:hAnsi="Courier New" w:cs="Courier New"/>
          <w:sz w:val="22"/>
          <w:u w:val="single"/>
        </w:rPr>
        <w:t>Spiritual Times</w:t>
      </w:r>
      <w:r>
        <w:rPr>
          <w:rFonts w:ascii="Courier New" w:hAnsi="Courier New" w:cs="Courier New"/>
          <w:sz w:val="22"/>
        </w:rPr>
        <w:t xml:space="preserve"> as “On </w:t>
      </w:r>
      <w:proofErr w:type="spellStart"/>
      <w:r>
        <w:rPr>
          <w:rFonts w:ascii="Courier New" w:hAnsi="Courier New" w:cs="Courier New"/>
          <w:sz w:val="22"/>
        </w:rPr>
        <w:t>Skiddaw</w:t>
      </w:r>
      <w:proofErr w:type="spellEnd"/>
      <w:r>
        <w:rPr>
          <w:rFonts w:ascii="Courier New" w:hAnsi="Courier New" w:cs="Courier New"/>
          <w:sz w:val="22"/>
        </w:rPr>
        <w:t xml:space="preserve"> and </w:t>
      </w:r>
      <w:proofErr w:type="spellStart"/>
      <w:r>
        <w:rPr>
          <w:rFonts w:ascii="Courier New" w:hAnsi="Courier New" w:cs="Courier New"/>
          <w:sz w:val="22"/>
        </w:rPr>
        <w:t>Derwent</w:t>
      </w:r>
      <w:proofErr w:type="spellEnd"/>
      <w:r>
        <w:rPr>
          <w:rFonts w:ascii="Courier New" w:hAnsi="Courier New" w:cs="Courier New"/>
          <w:sz w:val="22"/>
        </w:rPr>
        <w:t xml:space="preserve">-Water.” In fact, the concluding strophe was cut because it had already been separately printed; and the remaining </w:t>
      </w:r>
      <w:proofErr w:type="spellStart"/>
      <w:r>
        <w:rPr>
          <w:rFonts w:ascii="Courier New" w:hAnsi="Courier New" w:cs="Courier New"/>
          <w:sz w:val="22"/>
        </w:rPr>
        <w:t>Skiddaw</w:t>
      </w:r>
      <w:proofErr w:type="spellEnd"/>
      <w:r>
        <w:rPr>
          <w:rFonts w:ascii="Courier New" w:hAnsi="Courier New" w:cs="Courier New"/>
          <w:sz w:val="22"/>
        </w:rPr>
        <w:t xml:space="preserve"> and </w:t>
      </w:r>
      <w:proofErr w:type="spellStart"/>
      <w:r>
        <w:rPr>
          <w:rFonts w:ascii="Courier New" w:hAnsi="Courier New" w:cs="Courier New"/>
          <w:sz w:val="22"/>
        </w:rPr>
        <w:t>Derwent</w:t>
      </w:r>
      <w:proofErr w:type="spellEnd"/>
      <w:r>
        <w:rPr>
          <w:rFonts w:ascii="Courier New" w:hAnsi="Courier New" w:cs="Courier New"/>
          <w:sz w:val="22"/>
        </w:rPr>
        <w:t xml:space="preserve"> Water sections were not “run together,” since they had never been separated in the first place (except for later, in Collingwood’s misinterpretation of the MS II draft).</w:t>
      </w:r>
    </w:p>
    <w:p w:rsidR="006C2831" w:rsidRDefault="006C2831" w:rsidP="006C2831">
      <w:pPr>
        <w:spacing w:line="480" w:lineRule="auto"/>
        <w:rPr>
          <w:rFonts w:ascii="Courier New" w:hAnsi="Courier New" w:cs="Courier New"/>
          <w:sz w:val="22"/>
        </w:rPr>
      </w:pPr>
      <w:r>
        <w:rPr>
          <w:rFonts w:ascii="Courier New" w:hAnsi="Courier New" w:cs="Courier New"/>
          <w:sz w:val="22"/>
        </w:rPr>
        <w:tab/>
        <w:t xml:space="preserve">Thus, among the decisions made in the few months between May and August 1829--not the two years between 1828 and 1830, as believed until recently--was, first, to separate the third, concluding strophe from the body of the poem, as it had appeared in the draft and fair copy--a separation never evident in any of Ruskin’s manuscripts. Second, significant revisions were made to the now separated parts of the poem. Most notably, a pious concluding couplet was added in the published “Lines,” and decorous revisions transformed the ending of the 1830 “On </w:t>
      </w:r>
      <w:proofErr w:type="spellStart"/>
      <w:r>
        <w:rPr>
          <w:rFonts w:ascii="Courier New" w:hAnsi="Courier New" w:cs="Courier New"/>
          <w:sz w:val="22"/>
        </w:rPr>
        <w:t>Skiddaw</w:t>
      </w:r>
      <w:proofErr w:type="spellEnd"/>
      <w:r>
        <w:rPr>
          <w:rFonts w:ascii="Courier New" w:hAnsi="Courier New" w:cs="Courier New"/>
          <w:sz w:val="22"/>
        </w:rPr>
        <w:t xml:space="preserve"> and </w:t>
      </w:r>
      <w:proofErr w:type="spellStart"/>
      <w:r>
        <w:rPr>
          <w:rFonts w:ascii="Courier New" w:hAnsi="Courier New" w:cs="Courier New"/>
          <w:sz w:val="22"/>
        </w:rPr>
        <w:t>Derwent</w:t>
      </w:r>
      <w:proofErr w:type="spellEnd"/>
      <w:r>
        <w:rPr>
          <w:rFonts w:ascii="Courier New" w:hAnsi="Courier New" w:cs="Courier New"/>
          <w:sz w:val="22"/>
        </w:rPr>
        <w:t xml:space="preserve">-Water,” as well. The sentiment in these revisions can be seen as contradictory to the spirit of the original versions. The friction caused by the revising process is probably reflected in debates over worldly beauty versus religious asceticism carried on in nos. 58-59. The debate seems to culminate in no. 60--unusually illegible, scrawled draft that almost certainly represents Ruskin’s troubled attempt at revising the </w:t>
      </w:r>
      <w:proofErr w:type="spellStart"/>
      <w:r>
        <w:rPr>
          <w:rFonts w:ascii="Courier New" w:hAnsi="Courier New" w:cs="Courier New"/>
          <w:sz w:val="22"/>
        </w:rPr>
        <w:t>Skiddaw</w:t>
      </w:r>
      <w:proofErr w:type="spellEnd"/>
      <w:r>
        <w:rPr>
          <w:rFonts w:ascii="Courier New" w:hAnsi="Courier New" w:cs="Courier New"/>
          <w:sz w:val="22"/>
        </w:rPr>
        <w:t xml:space="preserve"> and </w:t>
      </w:r>
      <w:proofErr w:type="spellStart"/>
      <w:r>
        <w:rPr>
          <w:rFonts w:ascii="Courier New" w:hAnsi="Courier New" w:cs="Courier New"/>
          <w:sz w:val="22"/>
        </w:rPr>
        <w:t>Derwent</w:t>
      </w:r>
      <w:proofErr w:type="spellEnd"/>
      <w:r>
        <w:rPr>
          <w:rFonts w:ascii="Courier New" w:hAnsi="Courier New" w:cs="Courier New"/>
          <w:sz w:val="22"/>
        </w:rPr>
        <w:t xml:space="preserve"> Water poem for publication.</w:t>
      </w:r>
    </w:p>
    <w:p w:rsidR="006C2831" w:rsidRDefault="006C2831" w:rsidP="006C2831">
      <w:pPr>
        <w:spacing w:line="480" w:lineRule="auto"/>
        <w:rPr>
          <w:rFonts w:ascii="Courier New" w:hAnsi="Courier New" w:cs="Courier New"/>
          <w:sz w:val="22"/>
        </w:rPr>
      </w:pPr>
      <w:r>
        <w:rPr>
          <w:rFonts w:ascii="Courier New" w:hAnsi="Courier New" w:cs="Courier New"/>
          <w:sz w:val="22"/>
        </w:rPr>
        <w:tab/>
        <w:t xml:space="preserve">The greater piety and decorum of the published versions make sense in light of their venue. The </w:t>
      </w:r>
      <w:r>
        <w:rPr>
          <w:rFonts w:ascii="Courier New" w:hAnsi="Courier New" w:cs="Courier New"/>
          <w:sz w:val="22"/>
          <w:u w:val="single"/>
        </w:rPr>
        <w:t>Spiritual Times: A Monthly Magazine</w:t>
      </w:r>
      <w:r>
        <w:rPr>
          <w:rFonts w:ascii="Courier New" w:hAnsi="Courier New" w:cs="Courier New"/>
          <w:sz w:val="22"/>
        </w:rPr>
        <w:t xml:space="preserve"> was edited and owned by Ruskin’s tutor, the Reverend Edward Andrews, who had been hired to teach Ruskin only a few months earlier, in April (</w:t>
      </w:r>
      <w:r>
        <w:rPr>
          <w:rFonts w:ascii="Courier New" w:hAnsi="Courier New" w:cs="Courier New"/>
          <w:sz w:val="22"/>
          <w:u w:val="single"/>
        </w:rPr>
        <w:t>RFL</w:t>
      </w:r>
      <w:r>
        <w:rPr>
          <w:rFonts w:ascii="Courier New" w:hAnsi="Courier New" w:cs="Courier New"/>
          <w:sz w:val="22"/>
        </w:rPr>
        <w:t xml:space="preserve"> 200). For information about Andrews as the magazine’s editor, </w:t>
      </w:r>
      <w:proofErr w:type="spellStart"/>
      <w:r>
        <w:rPr>
          <w:rFonts w:ascii="Courier New" w:hAnsi="Courier New" w:cs="Courier New"/>
          <w:sz w:val="22"/>
        </w:rPr>
        <w:t>Dearden</w:t>
      </w:r>
      <w:proofErr w:type="spellEnd"/>
      <w:r>
        <w:rPr>
          <w:rFonts w:ascii="Courier New" w:hAnsi="Courier New" w:cs="Courier New"/>
          <w:sz w:val="22"/>
        </w:rPr>
        <w:t xml:space="preserve">, in “John Ruskin’s First Published Work,” points to Ian </w:t>
      </w:r>
      <w:proofErr w:type="spellStart"/>
      <w:r>
        <w:rPr>
          <w:rFonts w:ascii="Courier New" w:hAnsi="Courier New" w:cs="Courier New"/>
          <w:sz w:val="22"/>
        </w:rPr>
        <w:t>Anstruther’s</w:t>
      </w:r>
      <w:proofErr w:type="spellEnd"/>
      <w:r>
        <w:rPr>
          <w:rFonts w:ascii="Courier New" w:hAnsi="Courier New" w:cs="Courier New"/>
          <w:sz w:val="22"/>
        </w:rPr>
        <w:t xml:space="preserve"> </w:t>
      </w:r>
      <w:r>
        <w:rPr>
          <w:rFonts w:ascii="Courier New" w:hAnsi="Courier New" w:cs="Courier New"/>
          <w:sz w:val="22"/>
          <w:u w:val="single"/>
        </w:rPr>
        <w:t>Coventry Patmore’s Angel: A Study of Coventry Patmore, His Wife Emily and “The Angel in the House”</w:t>
      </w:r>
      <w:r>
        <w:rPr>
          <w:rFonts w:ascii="Courier New" w:hAnsi="Courier New" w:cs="Courier New"/>
          <w:sz w:val="22"/>
        </w:rPr>
        <w:t xml:space="preserve"> (London: </w:t>
      </w:r>
      <w:proofErr w:type="spellStart"/>
      <w:r>
        <w:rPr>
          <w:rFonts w:ascii="Courier New" w:hAnsi="Courier New" w:cs="Courier New"/>
          <w:sz w:val="22"/>
        </w:rPr>
        <w:t>Haggerston</w:t>
      </w:r>
      <w:proofErr w:type="spellEnd"/>
      <w:r>
        <w:rPr>
          <w:rFonts w:ascii="Courier New" w:hAnsi="Courier New" w:cs="Courier New"/>
          <w:sz w:val="22"/>
        </w:rPr>
        <w:t xml:space="preserve"> Press, 1992). Andrews, it appears, published his own children’s verse in the journal, and so it was natural enough that he would edit verse by his precocious new student. (Reciprocally, John James would later copy verse by Andrews’s daughter Eliza in Ruskin’s MS VI [see part 1, MS VI, </w:t>
      </w:r>
      <w:r>
        <w:rPr>
          <w:rFonts w:ascii="Courier New" w:hAnsi="Courier New" w:cs="Courier New"/>
          <w:sz w:val="22"/>
          <w:u w:val="single"/>
        </w:rPr>
        <w:t>e</w:t>
      </w:r>
      <w:r>
        <w:rPr>
          <w:rFonts w:ascii="Courier New" w:hAnsi="Courier New" w:cs="Courier New"/>
          <w:sz w:val="22"/>
        </w:rPr>
        <w:t xml:space="preserve">].) In retrospect, then, it was auspicious that, in Ruskin’s May 10 birthday letter to his father accompanying the MS V “On </w:t>
      </w:r>
      <w:proofErr w:type="spellStart"/>
      <w:r>
        <w:rPr>
          <w:rFonts w:ascii="Courier New" w:hAnsi="Courier New" w:cs="Courier New"/>
          <w:sz w:val="22"/>
        </w:rPr>
        <w:t>Skiddaw</w:t>
      </w:r>
      <w:proofErr w:type="spellEnd"/>
      <w:r>
        <w:rPr>
          <w:rFonts w:ascii="Courier New" w:hAnsi="Courier New" w:cs="Courier New"/>
          <w:sz w:val="22"/>
        </w:rPr>
        <w:t xml:space="preserve"> and </w:t>
      </w:r>
      <w:proofErr w:type="spellStart"/>
      <w:r>
        <w:rPr>
          <w:rFonts w:ascii="Courier New" w:hAnsi="Courier New" w:cs="Courier New"/>
          <w:sz w:val="22"/>
        </w:rPr>
        <w:t>Derwent</w:t>
      </w:r>
      <w:proofErr w:type="spellEnd"/>
      <w:r>
        <w:rPr>
          <w:rFonts w:ascii="Courier New" w:hAnsi="Courier New" w:cs="Courier New"/>
          <w:sz w:val="22"/>
        </w:rPr>
        <w:t xml:space="preserve"> Water,” he devoted a quarter of the space celebrating the recent “coming of the tutor”--“a most important </w:t>
      </w:r>
      <w:proofErr w:type="spellStart"/>
      <w:r>
        <w:rPr>
          <w:rFonts w:ascii="Courier New" w:hAnsi="Courier New" w:cs="Courier New"/>
          <w:sz w:val="22"/>
        </w:rPr>
        <w:t>aera</w:t>
      </w:r>
      <w:proofErr w:type="spellEnd"/>
      <w:r>
        <w:rPr>
          <w:rFonts w:ascii="Courier New" w:hAnsi="Courier New" w:cs="Courier New"/>
          <w:sz w:val="22"/>
        </w:rPr>
        <w:t xml:space="preserve"> of my life” (</w:t>
      </w:r>
      <w:r>
        <w:rPr>
          <w:rFonts w:ascii="Courier New" w:hAnsi="Courier New" w:cs="Courier New"/>
          <w:sz w:val="22"/>
          <w:u w:val="single"/>
        </w:rPr>
        <w:t>RFL</w:t>
      </w:r>
      <w:r>
        <w:rPr>
          <w:rFonts w:ascii="Courier New" w:hAnsi="Courier New" w:cs="Courier New"/>
          <w:sz w:val="22"/>
        </w:rPr>
        <w:t>, 200). Worshiping Andrews’s mirthful yet learned character, Ruskin must have been ecstatic to be published in his tutor’s magazine, whatever he may have felt about the revisions demanded of his poem.</w:t>
      </w:r>
    </w:p>
    <w:p w:rsidR="006C2831" w:rsidRDefault="006C2831" w:rsidP="006C2831">
      <w:pPr>
        <w:spacing w:line="480" w:lineRule="auto"/>
        <w:rPr>
          <w:rFonts w:ascii="Courier New" w:hAnsi="Courier New" w:cs="Courier New"/>
          <w:sz w:val="22"/>
        </w:rPr>
      </w:pPr>
      <w:r>
        <w:rPr>
          <w:rFonts w:ascii="Courier New" w:hAnsi="Courier New" w:cs="Courier New"/>
          <w:sz w:val="22"/>
        </w:rPr>
        <w:tab/>
        <w:t xml:space="preserve">The subsequent oversight of the 1829 printing of “Lines” cannot be attributed entirely to Cook and </w:t>
      </w:r>
      <w:proofErr w:type="spellStart"/>
      <w:r>
        <w:rPr>
          <w:rFonts w:ascii="Courier New" w:hAnsi="Courier New" w:cs="Courier New"/>
          <w:sz w:val="22"/>
        </w:rPr>
        <w:t>Wedderburn’s</w:t>
      </w:r>
      <w:proofErr w:type="spellEnd"/>
      <w:r>
        <w:rPr>
          <w:rFonts w:ascii="Courier New" w:hAnsi="Courier New" w:cs="Courier New"/>
          <w:sz w:val="22"/>
        </w:rPr>
        <w:t xml:space="preserve"> carelessness. John James himself seems to cite the 1830 “On </w:t>
      </w:r>
      <w:proofErr w:type="spellStart"/>
      <w:r>
        <w:rPr>
          <w:rFonts w:ascii="Courier New" w:hAnsi="Courier New" w:cs="Courier New"/>
          <w:sz w:val="22"/>
        </w:rPr>
        <w:t>Skiddaw</w:t>
      </w:r>
      <w:proofErr w:type="spellEnd"/>
      <w:r>
        <w:rPr>
          <w:rFonts w:ascii="Courier New" w:hAnsi="Courier New" w:cs="Courier New"/>
          <w:sz w:val="22"/>
        </w:rPr>
        <w:t xml:space="preserve"> and </w:t>
      </w:r>
      <w:proofErr w:type="spellStart"/>
      <w:r>
        <w:rPr>
          <w:rFonts w:ascii="Courier New" w:hAnsi="Courier New" w:cs="Courier New"/>
          <w:sz w:val="22"/>
        </w:rPr>
        <w:t>Derwent</w:t>
      </w:r>
      <w:proofErr w:type="spellEnd"/>
      <w:r>
        <w:rPr>
          <w:rFonts w:ascii="Courier New" w:hAnsi="Courier New" w:cs="Courier New"/>
          <w:sz w:val="22"/>
        </w:rPr>
        <w:t xml:space="preserve">-Water” as Ruskin’s first publication in a list he compiled of Ruskin’s poetry publications (“on </w:t>
      </w:r>
      <w:proofErr w:type="spellStart"/>
      <w:r>
        <w:rPr>
          <w:rFonts w:ascii="Courier New" w:hAnsi="Courier New" w:cs="Courier New"/>
          <w:sz w:val="22"/>
        </w:rPr>
        <w:t>Skiddaw</w:t>
      </w:r>
      <w:proofErr w:type="spellEnd"/>
      <w:r>
        <w:rPr>
          <w:rFonts w:ascii="Courier New" w:hAnsi="Courier New" w:cs="Courier New"/>
          <w:sz w:val="22"/>
        </w:rPr>
        <w:t xml:space="preserve"> &amp; </w:t>
      </w:r>
      <w:proofErr w:type="spellStart"/>
      <w:r>
        <w:rPr>
          <w:rFonts w:ascii="Courier New" w:hAnsi="Courier New" w:cs="Courier New"/>
          <w:sz w:val="22"/>
        </w:rPr>
        <w:t>Derwent</w:t>
      </w:r>
      <w:proofErr w:type="spellEnd"/>
      <w:r>
        <w:rPr>
          <w:rFonts w:ascii="Courier New" w:hAnsi="Courier New" w:cs="Courier New"/>
          <w:sz w:val="22"/>
        </w:rPr>
        <w:t xml:space="preserve"> Water / page 72 Spiritual Times / </w:t>
      </w:r>
      <w:proofErr w:type="spellStart"/>
      <w:r>
        <w:rPr>
          <w:rFonts w:ascii="Courier New" w:hAnsi="Courier New" w:cs="Courier New"/>
          <w:sz w:val="22"/>
        </w:rPr>
        <w:t>Feby</w:t>
      </w:r>
      <w:proofErr w:type="spellEnd"/>
      <w:r>
        <w:rPr>
          <w:rFonts w:ascii="Courier New" w:hAnsi="Courier New" w:cs="Courier New"/>
          <w:sz w:val="22"/>
        </w:rPr>
        <w:t xml:space="preserve"> 1830 age 11 years”; see part 1, MS IV). Although John James compiled this list in the later 1840s, almost two decades following the publication of “Lines,” it is very odd that the admiring father could have forgotten even the slightest detail about Ruskin’s first appearance in print. Surely, John James would have recalled not only his own pride but also, if a now common belief can be credited, his part in revising the poem for press (see B. E. </w:t>
      </w:r>
      <w:proofErr w:type="spellStart"/>
      <w:r>
        <w:rPr>
          <w:rFonts w:ascii="Courier New" w:hAnsi="Courier New" w:cs="Courier New"/>
          <w:sz w:val="22"/>
        </w:rPr>
        <w:t>Maidment</w:t>
      </w:r>
      <w:proofErr w:type="spellEnd"/>
      <w:r>
        <w:rPr>
          <w:rFonts w:ascii="Courier New" w:hAnsi="Courier New" w:cs="Courier New"/>
          <w:sz w:val="22"/>
        </w:rPr>
        <w:t xml:space="preserve">, “‘Only Print’--Ruskin and the Publishers,” </w:t>
      </w:r>
      <w:r>
        <w:rPr>
          <w:rFonts w:ascii="Courier New" w:hAnsi="Courier New" w:cs="Courier New"/>
          <w:sz w:val="22"/>
          <w:u w:val="single"/>
        </w:rPr>
        <w:t>Durham University Journal</w:t>
      </w:r>
      <w:r>
        <w:rPr>
          <w:rFonts w:ascii="Courier New" w:hAnsi="Courier New" w:cs="Courier New"/>
          <w:sz w:val="22"/>
        </w:rPr>
        <w:t xml:space="preserve"> 63, no. 3 [</w:t>
      </w:r>
      <w:proofErr w:type="spellStart"/>
      <w:r>
        <w:rPr>
          <w:rFonts w:ascii="Courier New" w:hAnsi="Courier New" w:cs="Courier New"/>
          <w:sz w:val="22"/>
        </w:rPr>
        <w:t>n.s</w:t>
      </w:r>
      <w:proofErr w:type="spellEnd"/>
      <w:r>
        <w:rPr>
          <w:rFonts w:ascii="Courier New" w:hAnsi="Courier New" w:cs="Courier New"/>
          <w:sz w:val="22"/>
        </w:rPr>
        <w:t xml:space="preserve">. 32, no. 3] [June 1971]: 196). (No copies, incidentally, of either the August 1829 or the February 1830 issues of the </w:t>
      </w:r>
      <w:r>
        <w:rPr>
          <w:rFonts w:ascii="Courier New" w:hAnsi="Courier New" w:cs="Courier New"/>
          <w:sz w:val="22"/>
          <w:u w:val="single"/>
        </w:rPr>
        <w:t>Spiritual Times</w:t>
      </w:r>
      <w:r>
        <w:rPr>
          <w:rFonts w:ascii="Courier New" w:hAnsi="Courier New" w:cs="Courier New"/>
          <w:sz w:val="22"/>
        </w:rPr>
        <w:t xml:space="preserve"> are presently known to have been owned by the </w:t>
      </w:r>
      <w:proofErr w:type="spellStart"/>
      <w:r>
        <w:rPr>
          <w:rFonts w:ascii="Courier New" w:hAnsi="Courier New" w:cs="Courier New"/>
          <w:sz w:val="22"/>
        </w:rPr>
        <w:t>Ruskins</w:t>
      </w:r>
      <w:proofErr w:type="spellEnd"/>
      <w:r>
        <w:rPr>
          <w:rFonts w:ascii="Courier New" w:hAnsi="Courier New" w:cs="Courier New"/>
          <w:sz w:val="22"/>
        </w:rPr>
        <w:t xml:space="preserve">--the </w:t>
      </w:r>
      <w:proofErr w:type="spellStart"/>
      <w:r>
        <w:rPr>
          <w:rFonts w:ascii="Courier New" w:hAnsi="Courier New" w:cs="Courier New"/>
          <w:sz w:val="22"/>
        </w:rPr>
        <w:t>Bembridge</w:t>
      </w:r>
      <w:proofErr w:type="spellEnd"/>
      <w:r>
        <w:rPr>
          <w:rFonts w:ascii="Courier New" w:hAnsi="Courier New" w:cs="Courier New"/>
          <w:sz w:val="22"/>
        </w:rPr>
        <w:t xml:space="preserve"> copies, one of the last additions to the collection prior to its move to Lancaster, having originally belonged to Andrews--but it is beyond credibility that the family did not own both issues. See </w:t>
      </w:r>
      <w:r>
        <w:rPr>
          <w:rFonts w:ascii="Courier New" w:hAnsi="Courier New" w:cs="Courier New"/>
          <w:sz w:val="22"/>
          <w:u w:val="single"/>
        </w:rPr>
        <w:t>RBB</w:t>
      </w:r>
      <w:r>
        <w:rPr>
          <w:rFonts w:ascii="Courier New" w:hAnsi="Courier New" w:cs="Courier New"/>
          <w:sz w:val="22"/>
        </w:rPr>
        <w:t xml:space="preserve">, 214; and James S. </w:t>
      </w:r>
      <w:proofErr w:type="spellStart"/>
      <w:r>
        <w:rPr>
          <w:rFonts w:ascii="Courier New" w:hAnsi="Courier New" w:cs="Courier New"/>
          <w:sz w:val="22"/>
        </w:rPr>
        <w:t>Dearden</w:t>
      </w:r>
      <w:proofErr w:type="spellEnd"/>
      <w:r>
        <w:rPr>
          <w:rFonts w:ascii="Courier New" w:hAnsi="Courier New" w:cs="Courier New"/>
          <w:sz w:val="22"/>
        </w:rPr>
        <w:t xml:space="preserve">, “The Ruskin Galleries at </w:t>
      </w:r>
      <w:proofErr w:type="spellStart"/>
      <w:r>
        <w:rPr>
          <w:rFonts w:ascii="Courier New" w:hAnsi="Courier New" w:cs="Courier New"/>
          <w:sz w:val="22"/>
        </w:rPr>
        <w:t>Bembridge</w:t>
      </w:r>
      <w:proofErr w:type="spellEnd"/>
      <w:r>
        <w:rPr>
          <w:rFonts w:ascii="Courier New" w:hAnsi="Courier New" w:cs="Courier New"/>
          <w:sz w:val="22"/>
        </w:rPr>
        <w:t xml:space="preserve"> School, Isle of Wight,” </w:t>
      </w:r>
      <w:r>
        <w:rPr>
          <w:rFonts w:ascii="Courier New" w:hAnsi="Courier New" w:cs="Courier New"/>
          <w:sz w:val="22"/>
          <w:u w:val="single"/>
        </w:rPr>
        <w:t xml:space="preserve">Bulletin of the John </w:t>
      </w:r>
      <w:proofErr w:type="spellStart"/>
      <w:r>
        <w:rPr>
          <w:rFonts w:ascii="Courier New" w:hAnsi="Courier New" w:cs="Courier New"/>
          <w:sz w:val="22"/>
          <w:u w:val="single"/>
        </w:rPr>
        <w:t>Rylands</w:t>
      </w:r>
      <w:proofErr w:type="spellEnd"/>
      <w:r>
        <w:rPr>
          <w:rFonts w:ascii="Courier New" w:hAnsi="Courier New" w:cs="Courier New"/>
          <w:sz w:val="22"/>
          <w:u w:val="single"/>
        </w:rPr>
        <w:t xml:space="preserve"> Library</w:t>
      </w:r>
      <w:r>
        <w:rPr>
          <w:rFonts w:ascii="Courier New" w:hAnsi="Courier New" w:cs="Courier New"/>
          <w:sz w:val="22"/>
        </w:rPr>
        <w:t xml:space="preserve"> 51, no. 2 [</w:t>
      </w:r>
      <w:proofErr w:type="gramStart"/>
      <w:r>
        <w:rPr>
          <w:rFonts w:ascii="Courier New" w:hAnsi="Courier New" w:cs="Courier New"/>
          <w:sz w:val="22"/>
        </w:rPr>
        <w:t>Spring</w:t>
      </w:r>
      <w:proofErr w:type="gramEnd"/>
      <w:r>
        <w:rPr>
          <w:rFonts w:ascii="Courier New" w:hAnsi="Courier New" w:cs="Courier New"/>
          <w:sz w:val="22"/>
        </w:rPr>
        <w:t xml:space="preserve"> 1969]: 334.)</w:t>
      </w:r>
    </w:p>
    <w:p w:rsidR="006C2831" w:rsidRDefault="006C2831" w:rsidP="006C2831">
      <w:pPr>
        <w:spacing w:line="480" w:lineRule="auto"/>
        <w:rPr>
          <w:rFonts w:ascii="Courier New" w:hAnsi="Courier New" w:cs="Courier New"/>
          <w:sz w:val="22"/>
        </w:rPr>
      </w:pPr>
      <w:r>
        <w:rPr>
          <w:rFonts w:ascii="Courier New" w:hAnsi="Courier New" w:cs="Courier New"/>
          <w:sz w:val="22"/>
        </w:rPr>
        <w:tab/>
        <w:t xml:space="preserve">John James’s mistaken entry in MS IV is crossed out in pencil, which may mean that somebody in the family had spotted its inaccuracy; however, the scoring could also represent John James’s decision, a curious one, not to include his son’s first two publications in the 1850 </w:t>
      </w:r>
      <w:r>
        <w:rPr>
          <w:rFonts w:ascii="Courier New" w:hAnsi="Courier New" w:cs="Courier New"/>
          <w:sz w:val="22"/>
          <w:u w:val="single"/>
        </w:rPr>
        <w:t>Poems</w:t>
      </w:r>
      <w:r>
        <w:rPr>
          <w:rFonts w:ascii="Courier New" w:hAnsi="Courier New" w:cs="Courier New"/>
          <w:sz w:val="22"/>
        </w:rPr>
        <w:t xml:space="preserve"> by “J.R”--not even the 1830 “On </w:t>
      </w:r>
      <w:proofErr w:type="spellStart"/>
      <w:r>
        <w:rPr>
          <w:rFonts w:ascii="Courier New" w:hAnsi="Courier New" w:cs="Courier New"/>
          <w:sz w:val="22"/>
        </w:rPr>
        <w:t>Skiddaw</w:t>
      </w:r>
      <w:proofErr w:type="spellEnd"/>
      <w:r>
        <w:rPr>
          <w:rFonts w:ascii="Courier New" w:hAnsi="Courier New" w:cs="Courier New"/>
          <w:sz w:val="22"/>
        </w:rPr>
        <w:t xml:space="preserve"> and </w:t>
      </w:r>
      <w:proofErr w:type="spellStart"/>
      <w:r>
        <w:rPr>
          <w:rFonts w:ascii="Courier New" w:hAnsi="Courier New" w:cs="Courier New"/>
          <w:sz w:val="22"/>
        </w:rPr>
        <w:t>Derwent</w:t>
      </w:r>
      <w:proofErr w:type="spellEnd"/>
      <w:r>
        <w:rPr>
          <w:rFonts w:ascii="Courier New" w:hAnsi="Courier New" w:cs="Courier New"/>
          <w:sz w:val="22"/>
        </w:rPr>
        <w:t xml:space="preserve">-Water,” which he certainly remembered. The omission raises interesting questions that cannot be resolved in light of the available, largely negative evidence, but that at least challenge prevailing assumptions. Did John James, for example, in fact have a hand in revising the 1829/30 poems for press--a notion, after all, that started with a mere hazarded opinion by Cook and </w:t>
      </w:r>
      <w:proofErr w:type="spellStart"/>
      <w:r>
        <w:rPr>
          <w:rFonts w:ascii="Courier New" w:hAnsi="Courier New" w:cs="Courier New"/>
          <w:sz w:val="22"/>
        </w:rPr>
        <w:t>Wedderburn</w:t>
      </w:r>
      <w:proofErr w:type="spellEnd"/>
      <w:r>
        <w:rPr>
          <w:rFonts w:ascii="Courier New" w:hAnsi="Courier New" w:cs="Courier New"/>
          <w:sz w:val="22"/>
        </w:rPr>
        <w:t xml:space="preserve"> that “it is possible that Ruskin’s father or the editor touched them up for publication” (</w:t>
      </w:r>
      <w:r>
        <w:rPr>
          <w:rFonts w:ascii="Courier New" w:hAnsi="Courier New" w:cs="Courier New"/>
          <w:sz w:val="22"/>
          <w:u w:val="single"/>
        </w:rPr>
        <w:t>Works</w:t>
      </w:r>
      <w:r>
        <w:rPr>
          <w:rFonts w:ascii="Courier New" w:hAnsi="Courier New" w:cs="Courier New"/>
          <w:sz w:val="22"/>
        </w:rPr>
        <w:t xml:space="preserve">, 2:265 n.)? Was there, rather, something in the editing of the poems, and Andrews’s role in their publication, that either John James or Ruskin himself disliked enough to exclude them, two decades later, from the private-circulation collection? In 1850, John James informed his </w:t>
      </w:r>
      <w:proofErr w:type="gramStart"/>
      <w:r>
        <w:rPr>
          <w:rFonts w:ascii="Courier New" w:hAnsi="Courier New" w:cs="Courier New"/>
          <w:sz w:val="22"/>
        </w:rPr>
        <w:t>son that</w:t>
      </w:r>
      <w:proofErr w:type="gramEnd"/>
      <w:r>
        <w:rPr>
          <w:rFonts w:ascii="Courier New" w:hAnsi="Courier New" w:cs="Courier New"/>
          <w:sz w:val="22"/>
        </w:rPr>
        <w:t xml:space="preserve"> “we shall not print your 12 year poems which the </w:t>
      </w:r>
      <w:proofErr w:type="spellStart"/>
      <w:r>
        <w:rPr>
          <w:rFonts w:ascii="Courier New" w:hAnsi="Courier New" w:cs="Courier New"/>
          <w:sz w:val="22"/>
        </w:rPr>
        <w:t>marvellous</w:t>
      </w:r>
      <w:proofErr w:type="spellEnd"/>
      <w:r>
        <w:rPr>
          <w:rFonts w:ascii="Courier New" w:hAnsi="Courier New" w:cs="Courier New"/>
          <w:sz w:val="22"/>
        </w:rPr>
        <w:t xml:space="preserve"> are better in your own </w:t>
      </w:r>
      <w:r>
        <w:rPr>
          <w:rFonts w:ascii="Courier New" w:hAnsi="Courier New" w:cs="Courier New"/>
          <w:sz w:val="22"/>
          <w:u w:val="single"/>
        </w:rPr>
        <w:t>printed</w:t>
      </w:r>
      <w:r>
        <w:rPr>
          <w:rFonts w:ascii="Courier New" w:hAnsi="Courier New" w:cs="Courier New"/>
          <w:sz w:val="22"/>
        </w:rPr>
        <w:t xml:space="preserve"> written [i.e., hand-lettered] little Book--We shall begin with Months age 16 I believe unless you desire </w:t>
      </w:r>
      <w:r>
        <w:rPr>
          <w:rFonts w:ascii="Courier New" w:hAnsi="Courier New" w:cs="Courier New"/>
          <w:sz w:val="22"/>
          <w:u w:val="single"/>
        </w:rPr>
        <w:t>earlier</w:t>
      </w:r>
      <w:r>
        <w:rPr>
          <w:rFonts w:ascii="Courier New" w:hAnsi="Courier New" w:cs="Courier New"/>
          <w:sz w:val="22"/>
        </w:rPr>
        <w:t xml:space="preserve"> pieces” (</w:t>
      </w:r>
      <w:proofErr w:type="spellStart"/>
      <w:r>
        <w:rPr>
          <w:rFonts w:ascii="Courier New" w:hAnsi="Courier New" w:cs="Courier New"/>
          <w:sz w:val="22"/>
        </w:rPr>
        <w:t>qtd</w:t>
      </w:r>
      <w:proofErr w:type="spellEnd"/>
      <w:r>
        <w:rPr>
          <w:rFonts w:ascii="Courier New" w:hAnsi="Courier New" w:cs="Courier New"/>
          <w:sz w:val="22"/>
        </w:rPr>
        <w:t xml:space="preserve">. in “Ruskin’s </w:t>
      </w:r>
      <w:r>
        <w:rPr>
          <w:rFonts w:ascii="Courier New" w:hAnsi="Courier New" w:cs="Courier New"/>
          <w:sz w:val="22"/>
          <w:u w:val="single"/>
        </w:rPr>
        <w:t>Poems</w:t>
      </w:r>
      <w:r>
        <w:rPr>
          <w:rFonts w:ascii="Courier New" w:hAnsi="Courier New" w:cs="Courier New"/>
          <w:sz w:val="22"/>
        </w:rPr>
        <w:t xml:space="preserve"> 1850”). This does not explain </w:t>
      </w:r>
      <w:r>
        <w:rPr>
          <w:rFonts w:ascii="Courier New" w:hAnsi="Courier New" w:cs="Courier New"/>
          <w:sz w:val="22"/>
          <w:u w:val="single"/>
        </w:rPr>
        <w:t>why</w:t>
      </w:r>
      <w:r>
        <w:rPr>
          <w:rFonts w:ascii="Courier New" w:hAnsi="Courier New" w:cs="Courier New"/>
          <w:sz w:val="22"/>
        </w:rPr>
        <w:t xml:space="preserve"> John James preferred the earlier poems to remain in their presentation-copy format; and, in any case, the 1850 </w:t>
      </w:r>
      <w:r>
        <w:rPr>
          <w:rFonts w:ascii="Courier New" w:hAnsi="Courier New" w:cs="Courier New"/>
          <w:sz w:val="22"/>
          <w:u w:val="single"/>
        </w:rPr>
        <w:t>Poems</w:t>
      </w:r>
      <w:r>
        <w:rPr>
          <w:rFonts w:ascii="Courier New" w:hAnsi="Courier New" w:cs="Courier New"/>
          <w:sz w:val="22"/>
        </w:rPr>
        <w:t xml:space="preserve"> did not begin with “The Months” (no. 194) but with “Song” (no. 176), a previously unpublished poem of 1833. </w:t>
      </w:r>
      <w:proofErr w:type="gramStart"/>
      <w:r>
        <w:rPr>
          <w:rFonts w:ascii="Courier New" w:hAnsi="Courier New" w:cs="Courier New"/>
          <w:sz w:val="22"/>
        </w:rPr>
        <w:t>“</w:t>
      </w:r>
      <w:proofErr w:type="spellStart"/>
      <w:r>
        <w:rPr>
          <w:rFonts w:ascii="Courier New" w:hAnsi="Courier New" w:cs="Courier New"/>
          <w:sz w:val="22"/>
        </w:rPr>
        <w:t>Skiddaw</w:t>
      </w:r>
      <w:proofErr w:type="spellEnd"/>
      <w:r>
        <w:rPr>
          <w:rFonts w:ascii="Courier New" w:hAnsi="Courier New" w:cs="Courier New"/>
          <w:sz w:val="22"/>
        </w:rPr>
        <w:t>” and “Lines” could have been vetoed by Ruskin</w:t>
      </w:r>
      <w:proofErr w:type="gramEnd"/>
      <w:r>
        <w:rPr>
          <w:rFonts w:ascii="Courier New" w:hAnsi="Courier New" w:cs="Courier New"/>
          <w:sz w:val="22"/>
        </w:rPr>
        <w:t xml:space="preserve"> owing to their </w:t>
      </w:r>
      <w:proofErr w:type="spellStart"/>
      <w:r>
        <w:rPr>
          <w:rFonts w:ascii="Courier New" w:hAnsi="Courier New" w:cs="Courier New"/>
          <w:sz w:val="22"/>
        </w:rPr>
        <w:t>trammelment</w:t>
      </w:r>
      <w:proofErr w:type="spellEnd"/>
      <w:r>
        <w:rPr>
          <w:rFonts w:ascii="Courier New" w:hAnsi="Courier New" w:cs="Courier New"/>
          <w:sz w:val="22"/>
        </w:rPr>
        <w:t xml:space="preserve"> in the religious and intellectual conflict already mentioned. John James could have harbored some resentment of Andrews as the first competition by an older male for his son’s affections, a possible jealousy that might have fed John James’s and Margaret’s later list of reasons for disapproving of the preacher and his family (see </w:t>
      </w:r>
      <w:r>
        <w:rPr>
          <w:rFonts w:ascii="Courier New" w:hAnsi="Courier New" w:cs="Courier New"/>
          <w:sz w:val="22"/>
          <w:u w:val="single"/>
        </w:rPr>
        <w:t>RFL</w:t>
      </w:r>
      <w:r>
        <w:rPr>
          <w:rFonts w:ascii="Courier New" w:hAnsi="Courier New" w:cs="Courier New"/>
          <w:sz w:val="22"/>
        </w:rPr>
        <w:t xml:space="preserve"> 242-43, 366).</w:t>
      </w:r>
    </w:p>
    <w:p w:rsidR="006C2831" w:rsidRDefault="006C2831" w:rsidP="006C2831">
      <w:pPr>
        <w:spacing w:line="480" w:lineRule="auto"/>
        <w:rPr>
          <w:rFonts w:ascii="Courier New" w:hAnsi="Courier New" w:cs="Courier New"/>
          <w:sz w:val="22"/>
        </w:rPr>
      </w:pPr>
      <w:r>
        <w:rPr>
          <w:rFonts w:ascii="Courier New" w:hAnsi="Courier New" w:cs="Courier New"/>
          <w:sz w:val="22"/>
        </w:rPr>
        <w:tab/>
        <w:t xml:space="preserve">Again, one must guard against </w:t>
      </w:r>
      <w:proofErr w:type="spellStart"/>
      <w:r>
        <w:rPr>
          <w:rFonts w:ascii="Courier New" w:hAnsi="Courier New" w:cs="Courier New"/>
          <w:sz w:val="22"/>
        </w:rPr>
        <w:t>overinterpreting</w:t>
      </w:r>
      <w:proofErr w:type="spellEnd"/>
      <w:r>
        <w:rPr>
          <w:rFonts w:ascii="Courier New" w:hAnsi="Courier New" w:cs="Courier New"/>
          <w:sz w:val="22"/>
        </w:rPr>
        <w:t xml:space="preserve"> negative evidence, but the subsequent bibliographic history concerning Ruskin’s first publications grows irresistibly bizarre. In a part of </w:t>
      </w:r>
      <w:r>
        <w:rPr>
          <w:rFonts w:ascii="Courier New" w:hAnsi="Courier New" w:cs="Courier New"/>
          <w:sz w:val="22"/>
          <w:u w:val="single"/>
        </w:rPr>
        <w:t>Deucalion</w:t>
      </w:r>
      <w:r>
        <w:rPr>
          <w:rFonts w:ascii="Courier New" w:hAnsi="Courier New" w:cs="Courier New"/>
          <w:sz w:val="22"/>
        </w:rPr>
        <w:t xml:space="preserve"> issued in October 1879, Ruskin confidently relayed an anecdote that transferred the event of his first appearance in print to his first </w:t>
      </w:r>
      <w:r>
        <w:rPr>
          <w:rFonts w:ascii="Courier New" w:hAnsi="Courier New" w:cs="Courier New"/>
          <w:sz w:val="22"/>
          <w:u w:val="single"/>
        </w:rPr>
        <w:t>prose</w:t>
      </w:r>
      <w:r>
        <w:rPr>
          <w:rFonts w:ascii="Courier New" w:hAnsi="Courier New" w:cs="Courier New"/>
          <w:sz w:val="22"/>
        </w:rPr>
        <w:t xml:space="preserve"> publication, his 1834 papers for Loudon’s </w:t>
      </w:r>
      <w:r>
        <w:rPr>
          <w:rFonts w:ascii="Courier New" w:hAnsi="Courier New" w:cs="Courier New"/>
          <w:sz w:val="22"/>
          <w:u w:val="single"/>
        </w:rPr>
        <w:t>Magazine of Natural History</w:t>
      </w:r>
      <w:r>
        <w:rPr>
          <w:rFonts w:ascii="Courier New" w:hAnsi="Courier New" w:cs="Courier New"/>
          <w:sz w:val="22"/>
        </w:rPr>
        <w:t xml:space="preserve"> (nos. 190-91, 193):</w:t>
      </w:r>
    </w:p>
    <w:p w:rsidR="006C2831" w:rsidRDefault="006C2831" w:rsidP="006C2831">
      <w:pPr>
        <w:spacing w:line="480" w:lineRule="auto"/>
        <w:ind w:left="720"/>
        <w:rPr>
          <w:rFonts w:ascii="Courier New" w:hAnsi="Courier New" w:cs="Courier New"/>
          <w:sz w:val="22"/>
        </w:rPr>
      </w:pPr>
      <w:r>
        <w:rPr>
          <w:rFonts w:ascii="Courier New" w:hAnsi="Courier New" w:cs="Courier New"/>
          <w:sz w:val="22"/>
        </w:rPr>
        <w:t>I well yet remember my father’s rushing up to the drawing-room at Herne Hill, with wet and flashing eyes, with the proof in his hand of the first sentences of his son’s writing ever set in type</w:t>
      </w:r>
      <w:proofErr w:type="gramStart"/>
      <w:r>
        <w:rPr>
          <w:rFonts w:ascii="Courier New" w:hAnsi="Courier New" w:cs="Courier New"/>
          <w:sz w:val="22"/>
        </w:rPr>
        <w:t>,-</w:t>
      </w:r>
      <w:proofErr w:type="gramEnd"/>
      <w:r>
        <w:rPr>
          <w:rFonts w:ascii="Courier New" w:hAnsi="Courier New" w:cs="Courier New"/>
          <w:sz w:val="22"/>
        </w:rPr>
        <w:t xml:space="preserve">-“Inquiries on the Causes of the </w:t>
      </w:r>
      <w:proofErr w:type="spellStart"/>
      <w:r>
        <w:rPr>
          <w:rFonts w:ascii="Courier New" w:hAnsi="Courier New" w:cs="Courier New"/>
          <w:sz w:val="22"/>
        </w:rPr>
        <w:t>Colour</w:t>
      </w:r>
      <w:proofErr w:type="spellEnd"/>
      <w:r>
        <w:rPr>
          <w:rFonts w:ascii="Courier New" w:hAnsi="Courier New" w:cs="Courier New"/>
          <w:sz w:val="22"/>
        </w:rPr>
        <w:t xml:space="preserve"> of the Water of the Rhone” . . . .  My mother and I eagerly questioning the cause of his excitement</w:t>
      </w:r>
      <w:proofErr w:type="gramStart"/>
      <w:r>
        <w:rPr>
          <w:rFonts w:ascii="Courier New" w:hAnsi="Courier New" w:cs="Courier New"/>
          <w:sz w:val="22"/>
        </w:rPr>
        <w:t>,-</w:t>
      </w:r>
      <w:proofErr w:type="gramEnd"/>
      <w:r>
        <w:rPr>
          <w:rFonts w:ascii="Courier New" w:hAnsi="Courier New" w:cs="Courier New"/>
          <w:sz w:val="22"/>
        </w:rPr>
        <w:t xml:space="preserve">-“It’s--it’s--only </w:t>
      </w:r>
      <w:r>
        <w:rPr>
          <w:rFonts w:ascii="Courier New" w:hAnsi="Courier New" w:cs="Courier New"/>
          <w:sz w:val="22"/>
          <w:u w:val="single"/>
        </w:rPr>
        <w:t>print!</w:t>
      </w:r>
      <w:r>
        <w:rPr>
          <w:rFonts w:ascii="Courier New" w:hAnsi="Courier New" w:cs="Courier New"/>
          <w:sz w:val="22"/>
        </w:rPr>
        <w:t xml:space="preserve">” said he. Alas! </w:t>
      </w:r>
      <w:proofErr w:type="gramStart"/>
      <w:r>
        <w:rPr>
          <w:rFonts w:ascii="Courier New" w:hAnsi="Courier New" w:cs="Courier New"/>
          <w:sz w:val="22"/>
        </w:rPr>
        <w:t>how</w:t>
      </w:r>
      <w:proofErr w:type="gramEnd"/>
      <w:r>
        <w:rPr>
          <w:rFonts w:ascii="Courier New" w:hAnsi="Courier New" w:cs="Courier New"/>
          <w:sz w:val="22"/>
        </w:rPr>
        <w:t xml:space="preserve"> much the “only” meant!  (</w:t>
      </w:r>
      <w:r>
        <w:rPr>
          <w:rFonts w:ascii="Courier New" w:hAnsi="Courier New" w:cs="Courier New"/>
          <w:sz w:val="22"/>
          <w:u w:val="single"/>
        </w:rPr>
        <w:t>Works</w:t>
      </w:r>
      <w:r>
        <w:rPr>
          <w:rFonts w:ascii="Courier New" w:hAnsi="Courier New" w:cs="Courier New"/>
          <w:sz w:val="22"/>
        </w:rPr>
        <w:t>, 26:275)</w:t>
      </w:r>
    </w:p>
    <w:p w:rsidR="006C2831" w:rsidRDefault="006C2831" w:rsidP="006C2831">
      <w:pPr>
        <w:spacing w:line="480" w:lineRule="auto"/>
        <w:rPr>
          <w:rFonts w:ascii="Courier New" w:hAnsi="Courier New" w:cs="Courier New"/>
          <w:sz w:val="22"/>
        </w:rPr>
      </w:pPr>
      <w:r>
        <w:rPr>
          <w:rFonts w:ascii="Courier New" w:hAnsi="Courier New" w:cs="Courier New"/>
          <w:sz w:val="22"/>
        </w:rPr>
        <w:t>Ruskin may have been misled by a recent bibliography of his published writings, Shepherd, of which the first edition was published in September 1878, and which lists the “Inquiries” as Ruskin’s first periodical publication. In October 1878, Ruskin had written to Shepherd of the bibliography, “It will be of extreme value to me in filling up what gaps I can in this patched coverlid of my life before it is draped over my coffin--if it may be” (</w:t>
      </w:r>
      <w:r>
        <w:rPr>
          <w:rFonts w:ascii="Courier New" w:hAnsi="Courier New" w:cs="Courier New"/>
          <w:sz w:val="22"/>
          <w:u w:val="single"/>
        </w:rPr>
        <w:t>Works</w:t>
      </w:r>
      <w:r>
        <w:rPr>
          <w:rFonts w:ascii="Courier New" w:hAnsi="Courier New" w:cs="Courier New"/>
          <w:sz w:val="22"/>
        </w:rPr>
        <w:t xml:space="preserve">, 34:537). Shepherd, however, must have been misled in his turn by Ruskin, who, in an 1872 edition of the </w:t>
      </w:r>
      <w:r>
        <w:rPr>
          <w:rFonts w:ascii="Courier New" w:hAnsi="Courier New" w:cs="Courier New"/>
          <w:sz w:val="22"/>
          <w:u w:val="single"/>
        </w:rPr>
        <w:t>Catalogue</w:t>
      </w:r>
      <w:r>
        <w:rPr>
          <w:rFonts w:ascii="Courier New" w:hAnsi="Courier New" w:cs="Courier New"/>
          <w:sz w:val="22"/>
        </w:rPr>
        <w:t xml:space="preserve"> of the Rudimentary Series of drawings at the Oxford schools, had remarked “that Mr. Loudon was the first literary patron who sent words of mine to be actually set up in print, in his </w:t>
      </w:r>
      <w:r>
        <w:rPr>
          <w:rFonts w:ascii="Courier New" w:hAnsi="Courier New" w:cs="Courier New"/>
          <w:sz w:val="22"/>
          <w:u w:val="single"/>
        </w:rPr>
        <w:t>Magazine of Natural History</w:t>
      </w:r>
      <w:r>
        <w:rPr>
          <w:rFonts w:ascii="Courier New" w:hAnsi="Courier New" w:cs="Courier New"/>
          <w:sz w:val="22"/>
        </w:rPr>
        <w:t>, when I was sixteen” (</w:t>
      </w:r>
      <w:r>
        <w:rPr>
          <w:rFonts w:ascii="Courier New" w:hAnsi="Courier New" w:cs="Courier New"/>
          <w:sz w:val="22"/>
          <w:u w:val="single"/>
        </w:rPr>
        <w:t>Works</w:t>
      </w:r>
      <w:r>
        <w:rPr>
          <w:rFonts w:ascii="Courier New" w:hAnsi="Courier New" w:cs="Courier New"/>
          <w:sz w:val="22"/>
        </w:rPr>
        <w:t>, 21:243). The important point, I believe, is that Ruskin--in the 1870s and in the context of his writings on drawing, botany, and geology--</w:t>
      </w:r>
      <w:r>
        <w:rPr>
          <w:rFonts w:ascii="Courier New" w:hAnsi="Courier New" w:cs="Courier New"/>
          <w:sz w:val="22"/>
          <w:u w:val="single"/>
        </w:rPr>
        <w:t>wanted</w:t>
      </w:r>
      <w:r>
        <w:rPr>
          <w:rFonts w:ascii="Courier New" w:hAnsi="Courier New" w:cs="Courier New"/>
          <w:sz w:val="22"/>
        </w:rPr>
        <w:t xml:space="preserve"> to believe that his first publications were scientific and factual, not poetic, in nature.</w:t>
      </w:r>
    </w:p>
    <w:p w:rsidR="006C2831" w:rsidRDefault="006C2831" w:rsidP="006C2831">
      <w:pPr>
        <w:spacing w:line="480" w:lineRule="auto"/>
        <w:rPr>
          <w:rFonts w:ascii="Courier New" w:hAnsi="Courier New" w:cs="Courier New"/>
          <w:sz w:val="22"/>
        </w:rPr>
      </w:pPr>
      <w:r>
        <w:rPr>
          <w:rFonts w:ascii="Courier New" w:hAnsi="Courier New" w:cs="Courier New"/>
          <w:sz w:val="22"/>
        </w:rPr>
        <w:tab/>
        <w:t xml:space="preserve">Since Shepherd and Ruskin’s published remarks in the 1870s on his first publication would have been taken as authoritative, the succeeding major bibliographies--Wise (1:302-3, 2:111), and the chronological list of publications appended to Collingwood’s </w:t>
      </w:r>
      <w:r>
        <w:rPr>
          <w:rFonts w:ascii="Courier New" w:hAnsi="Courier New" w:cs="Courier New"/>
          <w:sz w:val="22"/>
          <w:u w:val="single"/>
        </w:rPr>
        <w:t>Life</w:t>
      </w:r>
      <w:r>
        <w:rPr>
          <w:rFonts w:ascii="Courier New" w:hAnsi="Courier New" w:cs="Courier New"/>
          <w:sz w:val="22"/>
        </w:rPr>
        <w:t xml:space="preserve"> (1893, 1:233)--likewise awarded the distinction to the 1834 papers for Loudon’s </w:t>
      </w:r>
      <w:r>
        <w:rPr>
          <w:rFonts w:ascii="Courier New" w:hAnsi="Courier New" w:cs="Courier New"/>
          <w:sz w:val="22"/>
          <w:u w:val="single"/>
        </w:rPr>
        <w:t>Magazine</w:t>
      </w:r>
      <w:r>
        <w:rPr>
          <w:rFonts w:ascii="Courier New" w:hAnsi="Courier New" w:cs="Courier New"/>
          <w:sz w:val="22"/>
        </w:rPr>
        <w:t xml:space="preserve">. Ruskin’s first poetry publications, according to these bibliographies, were the 1835 contributions to </w:t>
      </w:r>
      <w:r>
        <w:rPr>
          <w:rFonts w:ascii="Courier New" w:hAnsi="Courier New" w:cs="Courier New"/>
          <w:sz w:val="22"/>
          <w:u w:val="single"/>
        </w:rPr>
        <w:t>Friendship’s Offering</w:t>
      </w:r>
      <w:r>
        <w:rPr>
          <w:rFonts w:ascii="Courier New" w:hAnsi="Courier New" w:cs="Courier New"/>
          <w:sz w:val="22"/>
        </w:rPr>
        <w:t xml:space="preserve"> (see nos. 180, 207; Wise, 2:123; Collingwood, </w:t>
      </w:r>
      <w:r>
        <w:rPr>
          <w:rFonts w:ascii="Courier New" w:hAnsi="Courier New" w:cs="Courier New"/>
          <w:sz w:val="22"/>
          <w:u w:val="single"/>
        </w:rPr>
        <w:t>Life</w:t>
      </w:r>
      <w:r>
        <w:rPr>
          <w:rFonts w:ascii="Courier New" w:hAnsi="Courier New" w:cs="Courier New"/>
          <w:sz w:val="22"/>
        </w:rPr>
        <w:t xml:space="preserve"> [1893], 1:233). Wise and his co-editor Smart were unlikely to be disabused by Ruskin or the </w:t>
      </w:r>
      <w:proofErr w:type="spellStart"/>
      <w:r>
        <w:rPr>
          <w:rFonts w:ascii="Courier New" w:hAnsi="Courier New" w:cs="Courier New"/>
          <w:sz w:val="22"/>
        </w:rPr>
        <w:t>Severns</w:t>
      </w:r>
      <w:proofErr w:type="spellEnd"/>
      <w:r>
        <w:rPr>
          <w:rFonts w:ascii="Courier New" w:hAnsi="Courier New" w:cs="Courier New"/>
          <w:sz w:val="22"/>
        </w:rPr>
        <w:t xml:space="preserve"> of any errors, the response from </w:t>
      </w:r>
      <w:proofErr w:type="spellStart"/>
      <w:r>
        <w:rPr>
          <w:rFonts w:ascii="Courier New" w:hAnsi="Courier New" w:cs="Courier New"/>
          <w:sz w:val="22"/>
        </w:rPr>
        <w:t>Brantwood</w:t>
      </w:r>
      <w:proofErr w:type="spellEnd"/>
      <w:r>
        <w:rPr>
          <w:rFonts w:ascii="Courier New" w:hAnsi="Courier New" w:cs="Courier New"/>
          <w:sz w:val="22"/>
        </w:rPr>
        <w:t xml:space="preserve"> to Wise being as politely insouciant and unhelpful as Ruskin had been to Shepherd (“Wise and Ruskin I,” 48, 51-52). Collingwood, for his part, may have relied more on Wise and Smart than they did on him (see “Wise and Ruskin I,” 46-47). Collingwood’s persistence in the error is remarkable, however, since he knew about John James’s entry in MS IV on the </w:t>
      </w:r>
      <w:r>
        <w:rPr>
          <w:rFonts w:ascii="Courier New" w:hAnsi="Courier New" w:cs="Courier New"/>
          <w:sz w:val="22"/>
          <w:u w:val="single"/>
        </w:rPr>
        <w:t>Spiritual Times</w:t>
      </w:r>
      <w:r>
        <w:rPr>
          <w:rFonts w:ascii="Courier New" w:hAnsi="Courier New" w:cs="Courier New"/>
          <w:sz w:val="22"/>
        </w:rPr>
        <w:t xml:space="preserve"> publication and even printed it, without comment, in 1891 (</w:t>
      </w:r>
      <w:r>
        <w:rPr>
          <w:rFonts w:ascii="Courier New" w:hAnsi="Courier New" w:cs="Courier New"/>
          <w:sz w:val="22"/>
          <w:u w:val="single"/>
        </w:rPr>
        <w:t>PJR</w:t>
      </w:r>
      <w:r>
        <w:rPr>
          <w:rFonts w:ascii="Courier New" w:hAnsi="Courier New" w:cs="Courier New"/>
          <w:sz w:val="22"/>
        </w:rPr>
        <w:t xml:space="preserve"> 1:264; Collingwood misprinted the 1830 date of publication as “1831”). This did not prevent Collingwood two years later in the </w:t>
      </w:r>
      <w:r>
        <w:rPr>
          <w:rFonts w:ascii="Courier New" w:hAnsi="Courier New" w:cs="Courier New"/>
          <w:sz w:val="22"/>
          <w:u w:val="single"/>
        </w:rPr>
        <w:t>Life</w:t>
      </w:r>
      <w:r>
        <w:rPr>
          <w:rFonts w:ascii="Courier New" w:hAnsi="Courier New" w:cs="Courier New"/>
          <w:sz w:val="22"/>
        </w:rPr>
        <w:t xml:space="preserve"> (1893) from maintaining that Ruskin “began his literary career” as the “analytic John Ruskin . . . already an </w:t>
      </w:r>
      <w:r>
        <w:rPr>
          <w:rFonts w:ascii="Courier New" w:hAnsi="Courier New" w:cs="Courier New"/>
          <w:sz w:val="22"/>
          <w:u w:val="single"/>
        </w:rPr>
        <w:t>enfant terrible</w:t>
      </w:r>
      <w:r>
        <w:rPr>
          <w:rFonts w:ascii="Courier New" w:hAnsi="Courier New" w:cs="Courier New"/>
          <w:sz w:val="22"/>
        </w:rPr>
        <w:t>” (1:49-50).</w:t>
      </w:r>
    </w:p>
    <w:p w:rsidR="006C2831" w:rsidRDefault="006C2831" w:rsidP="006C2831">
      <w:pPr>
        <w:spacing w:line="480" w:lineRule="auto"/>
        <w:rPr>
          <w:rFonts w:ascii="Courier New" w:hAnsi="Courier New" w:cs="Courier New"/>
          <w:sz w:val="22"/>
        </w:rPr>
      </w:pPr>
      <w:r>
        <w:rPr>
          <w:rFonts w:ascii="Courier New" w:hAnsi="Courier New" w:cs="Courier New"/>
          <w:sz w:val="22"/>
        </w:rPr>
        <w:tab/>
        <w:t xml:space="preserve">In light of what, by the 1890s, appears to have settled into a prejudice favoring Ruskin’s analytic and scientific beginnings, Cook and </w:t>
      </w:r>
      <w:proofErr w:type="spellStart"/>
      <w:r>
        <w:rPr>
          <w:rFonts w:ascii="Courier New" w:hAnsi="Courier New" w:cs="Courier New"/>
          <w:sz w:val="22"/>
        </w:rPr>
        <w:t>Wedderburn</w:t>
      </w:r>
      <w:proofErr w:type="spellEnd"/>
      <w:r>
        <w:rPr>
          <w:rFonts w:ascii="Courier New" w:hAnsi="Courier New" w:cs="Courier New"/>
          <w:sz w:val="22"/>
        </w:rPr>
        <w:t xml:space="preserve"> must be given credit for locating at least the 1830 </w:t>
      </w:r>
      <w:r>
        <w:rPr>
          <w:rFonts w:ascii="Courier New" w:hAnsi="Courier New" w:cs="Courier New"/>
          <w:sz w:val="22"/>
          <w:u w:val="single"/>
        </w:rPr>
        <w:t>Spiritual Times</w:t>
      </w:r>
      <w:r>
        <w:rPr>
          <w:rFonts w:ascii="Courier New" w:hAnsi="Courier New" w:cs="Courier New"/>
          <w:sz w:val="22"/>
        </w:rPr>
        <w:t xml:space="preserve"> version of “On </w:t>
      </w:r>
      <w:proofErr w:type="spellStart"/>
      <w:r>
        <w:rPr>
          <w:rFonts w:ascii="Courier New" w:hAnsi="Courier New" w:cs="Courier New"/>
          <w:sz w:val="22"/>
        </w:rPr>
        <w:t>Skiddaw</w:t>
      </w:r>
      <w:proofErr w:type="spellEnd"/>
      <w:r>
        <w:rPr>
          <w:rFonts w:ascii="Courier New" w:hAnsi="Courier New" w:cs="Courier New"/>
          <w:sz w:val="22"/>
        </w:rPr>
        <w:t xml:space="preserve"> and </w:t>
      </w:r>
      <w:proofErr w:type="spellStart"/>
      <w:r>
        <w:rPr>
          <w:rFonts w:ascii="Courier New" w:hAnsi="Courier New" w:cs="Courier New"/>
          <w:sz w:val="22"/>
        </w:rPr>
        <w:t>Derwent</w:t>
      </w:r>
      <w:proofErr w:type="spellEnd"/>
      <w:r>
        <w:rPr>
          <w:rFonts w:ascii="Courier New" w:hAnsi="Courier New" w:cs="Courier New"/>
          <w:sz w:val="22"/>
        </w:rPr>
        <w:t xml:space="preserve">-Water,” which they used as their main </w:t>
      </w:r>
      <w:proofErr w:type="spellStart"/>
      <w:r>
        <w:rPr>
          <w:rFonts w:ascii="Courier New" w:hAnsi="Courier New" w:cs="Courier New"/>
          <w:sz w:val="22"/>
        </w:rPr>
        <w:t>copytext</w:t>
      </w:r>
      <w:proofErr w:type="spellEnd"/>
      <w:r>
        <w:rPr>
          <w:rFonts w:ascii="Courier New" w:hAnsi="Courier New" w:cs="Courier New"/>
          <w:sz w:val="22"/>
        </w:rPr>
        <w:t xml:space="preserve">. Still, this printing contains one-and-a-half dozen punctuation variants from the original </w:t>
      </w:r>
      <w:r>
        <w:rPr>
          <w:rFonts w:ascii="Courier New" w:hAnsi="Courier New" w:cs="Courier New"/>
          <w:sz w:val="22"/>
          <w:u w:val="single"/>
        </w:rPr>
        <w:t>Spiritual Times</w:t>
      </w:r>
      <w:r>
        <w:rPr>
          <w:rFonts w:ascii="Courier New" w:hAnsi="Courier New" w:cs="Courier New"/>
          <w:sz w:val="22"/>
        </w:rPr>
        <w:t xml:space="preserve"> version and changes the wording of three lines (line 11, “Chasing the others off” for “Chasing each other off” in the original; line 17, “majestic, a giant-nature’s work” for “majestic, giant-nature’s work”; and line 42, “And when he’s made it” for “And when he’s made”).</w:t>
      </w:r>
    </w:p>
    <w:p w:rsidR="006C2831" w:rsidRDefault="006C2831" w:rsidP="006C2831">
      <w:pPr>
        <w:spacing w:line="480" w:lineRule="auto"/>
        <w:rPr>
          <w:rFonts w:ascii="Courier New" w:hAnsi="Courier New" w:cs="Courier New"/>
          <w:sz w:val="22"/>
        </w:rPr>
      </w:pPr>
      <w:r>
        <w:rPr>
          <w:rFonts w:ascii="Courier New" w:hAnsi="Courier New" w:cs="Courier New"/>
          <w:sz w:val="22"/>
        </w:rPr>
        <w:tab/>
        <w:t xml:space="preserve">The “Lines” were not, as the published title claims, “written at the lakes in Cumberland.” Rather, as Cook and </w:t>
      </w:r>
      <w:proofErr w:type="spellStart"/>
      <w:r>
        <w:rPr>
          <w:rFonts w:ascii="Courier New" w:hAnsi="Courier New" w:cs="Courier New"/>
          <w:sz w:val="22"/>
        </w:rPr>
        <w:t>Wedderburn</w:t>
      </w:r>
      <w:proofErr w:type="spellEnd"/>
      <w:r>
        <w:rPr>
          <w:rFonts w:ascii="Courier New" w:hAnsi="Courier New" w:cs="Courier New"/>
          <w:sz w:val="22"/>
        </w:rPr>
        <w:t xml:space="preserve"> are probably correct in suggesting about “On </w:t>
      </w:r>
      <w:proofErr w:type="spellStart"/>
      <w:r>
        <w:rPr>
          <w:rFonts w:ascii="Courier New" w:hAnsi="Courier New" w:cs="Courier New"/>
          <w:sz w:val="22"/>
        </w:rPr>
        <w:t>Skiddaw</w:t>
      </w:r>
      <w:proofErr w:type="spellEnd"/>
      <w:r>
        <w:rPr>
          <w:rFonts w:ascii="Courier New" w:hAnsi="Courier New" w:cs="Courier New"/>
          <w:sz w:val="22"/>
        </w:rPr>
        <w:t xml:space="preserve"> and </w:t>
      </w:r>
      <w:proofErr w:type="spellStart"/>
      <w:r>
        <w:rPr>
          <w:rFonts w:ascii="Courier New" w:hAnsi="Courier New" w:cs="Courier New"/>
          <w:sz w:val="22"/>
        </w:rPr>
        <w:t>Derwent</w:t>
      </w:r>
      <w:proofErr w:type="spellEnd"/>
      <w:r>
        <w:rPr>
          <w:rFonts w:ascii="Courier New" w:hAnsi="Courier New" w:cs="Courier New"/>
          <w:sz w:val="22"/>
        </w:rPr>
        <w:t xml:space="preserve"> Water,” the poetry harkens back to the family’s 1826 trip to the Lakes (</w:t>
      </w:r>
      <w:r>
        <w:rPr>
          <w:rFonts w:ascii="Courier New" w:hAnsi="Courier New" w:cs="Courier New"/>
          <w:sz w:val="22"/>
          <w:u w:val="single"/>
        </w:rPr>
        <w:t>Works</w:t>
      </w:r>
      <w:r>
        <w:rPr>
          <w:rFonts w:ascii="Courier New" w:hAnsi="Courier New" w:cs="Courier New"/>
          <w:sz w:val="22"/>
        </w:rPr>
        <w:t>, 2:265 n. 1); they had also visited the district in 1824 and 1822 (</w:t>
      </w:r>
      <w:r>
        <w:rPr>
          <w:rFonts w:ascii="Courier New" w:hAnsi="Courier New" w:cs="Courier New"/>
          <w:sz w:val="22"/>
          <w:u w:val="single"/>
        </w:rPr>
        <w:t>TLC</w:t>
      </w:r>
      <w:r>
        <w:rPr>
          <w:rFonts w:ascii="Courier New" w:hAnsi="Courier New" w:cs="Courier New"/>
          <w:sz w:val="22"/>
        </w:rPr>
        <w:t>, 6-7). A “great tour” to the Lakes projected for 1828 had been cancelled due to the death of John James’s sister (see no. 25). Perhaps Ruskin believed that poetic compensation for the lost tour and anticipation of next journey to the Lakes (1830) would be appropriate for his father’s 1829 birthday.</w:t>
      </w:r>
    </w:p>
    <w:p w:rsidR="00CD4C1D" w:rsidRDefault="006C2831"/>
    <w:sectPr w:rsidR="00CD4C1D" w:rsidSect="002E3A7F">
      <w:type w:val="continuous"/>
      <w:pgSz w:w="12240" w:h="15840"/>
      <w:pgMar w:top="1440" w:right="144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C2831"/>
    <w:rsid w:val="006C283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831"/>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2616</Words>
  <Characters>13868</Characters>
  <Application>Microsoft Macintosh Word</Application>
  <DocSecurity>0</DocSecurity>
  <Lines>266</Lines>
  <Paragraphs>93</Paragraphs>
  <ScaleCrop>false</ScaleCrop>
  <Company>Southeastern Louisiana University</Company>
  <LinksUpToDate>false</LinksUpToDate>
  <CharactersWithSpaces>18316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SLU USER</dc:creator>
  <cp:keywords/>
  <cp:lastModifiedBy>SLU USER</cp:lastModifiedBy>
  <cp:revision>1</cp:revision>
  <dcterms:created xsi:type="dcterms:W3CDTF">2013-08-29T20:35:00Z</dcterms:created>
  <dcterms:modified xsi:type="dcterms:W3CDTF">2013-08-29T20:37:00Z</dcterms:modified>
</cp:coreProperties>
</file>