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144. “Dash” (“Was there ever like Dashy”), November 16, MSS V, VIII. Printed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1:274-75;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2:282-83n.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Untitled in MS VIII; in MS V, title written “DASH” and followed by an epigraph, “Et canes incipiant ululare” (and the dogs will begin to howl). In both manuscripts, dated by Ruskin.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DASH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Et canes incipiant ululare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Was there ever like Dashy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 dog half so splashy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Amid all the species canine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even so good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Though he sometimes with mud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Defiles his hair white as the foam of the brine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No other dog equals the dog that is mine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There never was one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Half so good at a bone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 nicely and neatly he gnaws it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if he were starving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He dont care a farthing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the spit and the phiz of the cat as she paws it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Bur from her our Dash most successfully claws it</w:t>
      </w:r>
      <w:r>
        <w:rPr>
          <w:rFonts w:ascii="Courier New" w:hAnsi="Courier New" w:cs="Courier New"/>
          <w:sz w:val="22"/>
          <w:vertAlign w:val="superscript"/>
        </w:rPr>
        <w:t>1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Upon his hind legs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Most politely he begs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For any nice stray bit of meat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You cannot resist him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He has such a system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he looks in your face and jumps up on your seat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you give him a nice bit of something to eat sir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With looks quite appealing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It quite hurts his feeling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If you but attempt for to fondle the cat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Kicks up such a row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he will not allow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you should but give her a comforting pat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stroke while she’s purring the fur of her back sir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He has been a fine round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twice lost and twice found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 the city of London the dogy has been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you may opine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How tedious the time sir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Appeared that rolled on those same periods tween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What a pity he cant tell us what he has seen</w:t>
      </w:r>
    </w:p>
    <w:p w:rsidR="00761F0E" w:rsidRDefault="00761F0E" w:rsidP="00761F0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But Ive said enough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Lest you think this a puff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Though he really deserveth to be sir a bust in</w:t>
      </w:r>
      <w:r>
        <w:rPr>
          <w:rFonts w:ascii="Courier New" w:hAnsi="Courier New" w:cs="Courier New"/>
          <w:sz w:val="22"/>
          <w:vertAlign w:val="superscript"/>
        </w:rPr>
        <w:t>2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if you want my name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Why dear sir I remain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 praiser of Dash who delighteth a crust in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your most obedient wee Johnny Ruskin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vertAlign w:val="superscript"/>
        </w:rPr>
        <w:t>1</w:t>
      </w:r>
      <w:r>
        <w:rPr>
          <w:rFonts w:ascii="Courier New" w:hAnsi="Courier New" w:cs="Courier New"/>
          <w:sz w:val="22"/>
        </w:rPr>
        <w:t>See textual note for lines 13-14: the draft in MS VIII reverses “claws” and “paws,” so that the cat is clawing, and Dash pawing--probably Ruskin’s intended reading, and the fair copy is in error.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vertAlign w:val="superscript"/>
        </w:rPr>
        <w:t>2</w:t>
      </w:r>
      <w:r>
        <w:rPr>
          <w:rFonts w:ascii="Courier New" w:hAnsi="Courier New" w:cs="Courier New"/>
          <w:sz w:val="22"/>
          <w:u w:val="single"/>
        </w:rPr>
        <w:t>A bust in</w:t>
      </w:r>
      <w:r>
        <w:rPr>
          <w:rFonts w:ascii="Courier New" w:hAnsi="Courier New" w:cs="Courier New"/>
          <w:sz w:val="22"/>
        </w:rPr>
        <w:t>--Collingwood suggests the meaning “to be put in a bust,” i.e. sculptured (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>, 275).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Textual note</w:t>
      </w:r>
      <w:r>
        <w:rPr>
          <w:rFonts w:ascii="Courier New" w:hAnsi="Courier New" w:cs="Courier New"/>
          <w:sz w:val="22"/>
        </w:rPr>
        <w:t xml:space="preserve">.--Copytext from MS V. As compared with the edited version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, Ruskin’s fair copy in MS V and draft in MS VIII have lines flush, without the editors’ indentations; stz. 1 (only) unnumbered. Capitalizations are shown accurately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, except for a few failures to capitalize in MS VIII. MS V unpunctuated, except for apostrophe in line 28. MS VIII unpunctuated, except for parentheses in line 35 shown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 (not in MS V).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  <w:u w:val="single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3, MS V, PJR, Works</w:t>
      </w:r>
      <w:r>
        <w:rPr>
          <w:rFonts w:ascii="Courier New" w:hAnsi="Courier New" w:cs="Courier New"/>
          <w:sz w:val="22"/>
        </w:rPr>
        <w:t xml:space="preserve"> Amid] Amidst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u w:val="single"/>
        </w:rPr>
        <w:tab/>
        <w:t>7, MS V, PJR, Works</w:t>
      </w:r>
      <w:r>
        <w:rPr>
          <w:rFonts w:ascii="Courier New" w:hAnsi="Courier New" w:cs="Courier New"/>
          <w:sz w:val="22"/>
        </w:rPr>
        <w:t xml:space="preserve"> dog equals the dog] dog&lt;s&gt; equal[s] the dog </w:t>
      </w:r>
      <w:r>
        <w:rPr>
          <w:rFonts w:ascii="Courier New" w:hAnsi="Courier New" w:cs="Courier New"/>
          <w:sz w:val="22"/>
          <w:u w:val="single"/>
        </w:rPr>
        <w:t>MS VIII, with the</w:t>
      </w:r>
      <w:r>
        <w:rPr>
          <w:rFonts w:ascii="Courier New" w:hAnsi="Courier New" w:cs="Courier New"/>
          <w:sz w:val="22"/>
        </w:rPr>
        <w:t xml:space="preserve"> s </w:t>
      </w:r>
      <w:r>
        <w:rPr>
          <w:rFonts w:ascii="Courier New" w:hAnsi="Courier New" w:cs="Courier New"/>
          <w:sz w:val="22"/>
          <w:u w:val="single"/>
        </w:rPr>
        <w:t>struck and added in pencil--possibly a change by John James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13, MS V</w:t>
      </w:r>
      <w:r>
        <w:rPr>
          <w:rFonts w:ascii="Courier New" w:hAnsi="Courier New" w:cs="Courier New"/>
          <w:sz w:val="22"/>
        </w:rPr>
        <w:t xml:space="preserve"> phiz of the cat as she paws it] phiz [fizz] of the cat as she claws it </w:t>
      </w:r>
      <w:r>
        <w:rPr>
          <w:rFonts w:ascii="Courier New" w:hAnsi="Courier New" w:cs="Courier New"/>
          <w:sz w:val="22"/>
          <w:u w:val="single"/>
        </w:rPr>
        <w:t>PJR, Works; MS VIII</w:t>
      </w:r>
      <w:r>
        <w:rPr>
          <w:rFonts w:ascii="Courier New" w:hAnsi="Courier New" w:cs="Courier New"/>
          <w:sz w:val="22"/>
        </w:rPr>
        <w:t xml:space="preserve"> phiz of the cat as she claws it</w:t>
      </w:r>
    </w:p>
    <w:p w:rsidR="00761F0E" w:rsidRDefault="00761F0E" w:rsidP="00761F0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14, MS V</w:t>
      </w:r>
      <w:r>
        <w:rPr>
          <w:rFonts w:ascii="Courier New" w:hAnsi="Courier New" w:cs="Courier New"/>
          <w:sz w:val="22"/>
        </w:rPr>
        <w:t xml:space="preserve"> claws it] paws it </w:t>
      </w:r>
      <w:r>
        <w:rPr>
          <w:rFonts w:ascii="Courier New" w:hAnsi="Courier New" w:cs="Courier New"/>
          <w:sz w:val="22"/>
          <w:u w:val="single"/>
        </w:rPr>
        <w:t>MS VIII, PJR, Works</w:t>
      </w:r>
    </w:p>
    <w:p w:rsidR="00CD2009" w:rsidRDefault="00CD2009">
      <w:bookmarkStart w:id="0" w:name="_GoBack"/>
      <w:bookmarkEnd w:id="0"/>
    </w:p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0E"/>
    <w:rsid w:val="004F1C2A"/>
    <w:rsid w:val="00761F0E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0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0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2399</Characters>
  <Application>Microsoft Macintosh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2014-10-27T20:14:00Z</dcterms:created>
  <dcterms:modified xsi:type="dcterms:W3CDTF">2014-10-27T20:15:00Z</dcterms:modified>
</cp:coreProperties>
</file>