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B44C06" w:rsidRDefault="00B44C06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B44C06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re"/>
                  <w:id w:val="-308007970"/>
                  <w:placeholder>
                    <w:docPart w:val="F69112D3BEFC4691A818C9E8D22E5D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44C06" w:rsidRDefault="00F50E61">
                    <w:pPr>
                      <w:pStyle w:val="Titr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TP Persistance</w:t>
                    </w:r>
                  </w:p>
                </w:sdtContent>
              </w:sdt>
            </w:tc>
          </w:tr>
          <w:tr w:rsidR="00B44C0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us-titre"/>
                  <w:id w:val="758173203"/>
                  <w:placeholder>
                    <w:docPart w:val="2495E4BBCA7C4C99914806E5729F335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44C06" w:rsidRDefault="00F50E61">
                    <w:pPr>
                      <w:pStyle w:val="Sous-titr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Analyse</w:t>
                    </w:r>
                  </w:p>
                </w:sdtContent>
              </w:sdt>
            </w:tc>
          </w:tr>
          <w:tr w:rsidR="00B44C06">
            <w:tc>
              <w:tcPr>
                <w:tcW w:w="0" w:type="auto"/>
                <w:vAlign w:val="bottom"/>
              </w:tcPr>
              <w:p w:rsidR="00B44C06" w:rsidRDefault="00B44C06"/>
            </w:tc>
          </w:tr>
          <w:tr w:rsidR="00B44C06">
            <w:tc>
              <w:tcPr>
                <w:tcW w:w="0" w:type="auto"/>
                <w:vAlign w:val="bottom"/>
              </w:tcPr>
              <w:sdt>
                <w:sdtPr>
                  <w:alias w:val="Résumé"/>
                  <w:id w:val="553592755"/>
                  <w:placeholder>
                    <w:docPart w:val="A864856979B34ED6BF6407515B0C7C3C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B44C06" w:rsidRDefault="00F50E61">
                    <w:pPr>
                      <w:jc w:val="center"/>
                    </w:pPr>
                    <w:r>
                      <w:t>CHATAGNIER Dylan – IIA – M1 IASI</w:t>
                    </w:r>
                  </w:p>
                </w:sdtContent>
              </w:sdt>
            </w:tc>
          </w:tr>
          <w:tr w:rsidR="00B44C06">
            <w:tc>
              <w:tcPr>
                <w:tcW w:w="0" w:type="auto"/>
                <w:vAlign w:val="bottom"/>
              </w:tcPr>
              <w:p w:rsidR="00B44C06" w:rsidRDefault="00B44C06">
                <w:pPr>
                  <w:jc w:val="center"/>
                </w:pPr>
              </w:p>
            </w:tc>
          </w:tr>
        </w:tbl>
        <w:p w:rsidR="00B44C06" w:rsidRDefault="003E4AAE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p w:rsidR="00B44C06" w:rsidRDefault="00945AF8" w:rsidP="00945AF8">
      <w:pPr>
        <w:pStyle w:val="Titre1"/>
      </w:pPr>
      <w:r>
        <w:lastRenderedPageBreak/>
        <w:t>Instructions</w:t>
      </w:r>
    </w:p>
    <w:p w:rsidR="00294617" w:rsidRDefault="00294617"/>
    <w:p w:rsidR="00BD0E9A" w:rsidRDefault="00BD0E9A" w:rsidP="00BD0E9A">
      <w:r>
        <w:t xml:space="preserve">Magasins : </w:t>
      </w:r>
    </w:p>
    <w:p w:rsidR="00BD0E9A" w:rsidRDefault="00BD0E9A" w:rsidP="00BD0E9A">
      <w:pPr>
        <w:pStyle w:val="Paragraphedeliste"/>
        <w:numPr>
          <w:ilvl w:val="0"/>
          <w:numId w:val="2"/>
        </w:numPr>
      </w:pPr>
      <w:r>
        <w:t xml:space="preserve">Produits </w:t>
      </w:r>
    </w:p>
    <w:p w:rsidR="00BD0E9A" w:rsidRDefault="00BD0E9A" w:rsidP="00BD0E9A">
      <w:pPr>
        <w:pStyle w:val="Paragraphedeliste"/>
        <w:numPr>
          <w:ilvl w:val="1"/>
          <w:numId w:val="2"/>
        </w:numPr>
      </w:pPr>
      <w:r>
        <w:t>Prix</w:t>
      </w:r>
    </w:p>
    <w:p w:rsidR="00BD0E9A" w:rsidRDefault="00BD0E9A" w:rsidP="00BD0E9A">
      <w:pPr>
        <w:pStyle w:val="Paragraphedeliste"/>
        <w:numPr>
          <w:ilvl w:val="1"/>
          <w:numId w:val="2"/>
        </w:numPr>
      </w:pPr>
      <w:r>
        <w:t>Facets</w:t>
      </w:r>
    </w:p>
    <w:p w:rsidR="00BD0E9A" w:rsidRDefault="00BD0E9A" w:rsidP="00BD0E9A">
      <w:pPr>
        <w:pStyle w:val="Paragraphedeliste"/>
        <w:numPr>
          <w:ilvl w:val="1"/>
          <w:numId w:val="2"/>
        </w:numPr>
      </w:pPr>
      <w:r>
        <w:t>Etagere</w:t>
      </w:r>
    </w:p>
    <w:p w:rsidR="00434625" w:rsidRDefault="00BD0E9A" w:rsidP="00BD0E9A">
      <w:r>
        <w:t xml:space="preserve">Commerciaux : </w:t>
      </w:r>
      <w:r>
        <w:t xml:space="preserve"> </w:t>
      </w:r>
    </w:p>
    <w:p w:rsidR="00BD0E9A" w:rsidRDefault="00BD0E9A" w:rsidP="00434625">
      <w:pPr>
        <w:pStyle w:val="Paragraphedeliste"/>
        <w:numPr>
          <w:ilvl w:val="0"/>
          <w:numId w:val="2"/>
        </w:numPr>
      </w:pPr>
      <w:r>
        <w:t>Liste de magasins à visiter</w:t>
      </w:r>
    </w:p>
    <w:p w:rsidR="00434625" w:rsidRDefault="00BD0E9A" w:rsidP="00434625">
      <w:pPr>
        <w:pStyle w:val="Paragraphedeliste"/>
        <w:numPr>
          <w:ilvl w:val="0"/>
          <w:numId w:val="2"/>
        </w:numPr>
      </w:pPr>
      <w:r>
        <w:t xml:space="preserve">Visites faites </w:t>
      </w:r>
    </w:p>
    <w:p w:rsidR="00434625" w:rsidRDefault="00BD0E9A" w:rsidP="00434625">
      <w:pPr>
        <w:pStyle w:val="Paragraphedeliste"/>
        <w:numPr>
          <w:ilvl w:val="1"/>
          <w:numId w:val="2"/>
        </w:numPr>
      </w:pPr>
      <w:r>
        <w:t xml:space="preserve">Produits </w:t>
      </w:r>
    </w:p>
    <w:p w:rsidR="00434625" w:rsidRDefault="00BD0E9A" w:rsidP="00434625">
      <w:pPr>
        <w:pStyle w:val="Paragraphedeliste"/>
        <w:numPr>
          <w:ilvl w:val="2"/>
          <w:numId w:val="2"/>
        </w:numPr>
      </w:pPr>
      <w:r>
        <w:t>Prix</w:t>
      </w:r>
      <w:r w:rsidR="00434625">
        <w:t xml:space="preserve"> </w:t>
      </w:r>
    </w:p>
    <w:p w:rsidR="00434625" w:rsidRDefault="00BD0E9A" w:rsidP="00434625">
      <w:pPr>
        <w:pStyle w:val="Paragraphedeliste"/>
        <w:numPr>
          <w:ilvl w:val="2"/>
          <w:numId w:val="2"/>
        </w:numPr>
      </w:pPr>
      <w:r>
        <w:t>Facets</w:t>
      </w:r>
    </w:p>
    <w:p w:rsidR="00434625" w:rsidRDefault="00BD0E9A" w:rsidP="00434625">
      <w:pPr>
        <w:pStyle w:val="Paragraphedeliste"/>
        <w:numPr>
          <w:ilvl w:val="2"/>
          <w:numId w:val="2"/>
        </w:numPr>
      </w:pPr>
      <w:r>
        <w:t>Etagere</w:t>
      </w:r>
    </w:p>
    <w:p w:rsidR="00BD0E9A" w:rsidRDefault="00BD0E9A" w:rsidP="00BD0E9A">
      <w:pPr>
        <w:pStyle w:val="Paragraphedeliste"/>
        <w:numPr>
          <w:ilvl w:val="2"/>
          <w:numId w:val="2"/>
        </w:numPr>
      </w:pPr>
      <w:r>
        <w:t>Absent</w:t>
      </w:r>
    </w:p>
    <w:p w:rsidR="00E91B8E" w:rsidRDefault="00BD0E9A" w:rsidP="00BD0E9A">
      <w:r>
        <w:t>Un magasin peut être visité par plusieurs commerciaux</w:t>
      </w:r>
      <w:r w:rsidR="00E91B8E">
        <w:t>.</w:t>
      </w:r>
    </w:p>
    <w:p w:rsidR="00E91B8E" w:rsidRDefault="00E91B8E" w:rsidP="00BD0E9A">
      <w:r>
        <w:t>L’application doit pouvoir être utilisée en ligne et hors ligne.</w:t>
      </w:r>
    </w:p>
    <w:p w:rsidR="00945AF8" w:rsidRDefault="00E91B8E" w:rsidP="00BD0E9A">
      <w:r>
        <w:t>Un commercial peut ajouter / modifier / supprimer une visite</w:t>
      </w:r>
      <w:r w:rsidR="003D02E5">
        <w:t>.</w:t>
      </w:r>
      <w:bookmarkStart w:id="0" w:name="_GoBack"/>
      <w:bookmarkEnd w:id="0"/>
      <w:r w:rsidR="00945AF8">
        <w:br w:type="page"/>
      </w:r>
    </w:p>
    <w:p w:rsidR="00B44C06" w:rsidRDefault="00945AF8" w:rsidP="00945AF8">
      <w:pPr>
        <w:pStyle w:val="Titre1"/>
      </w:pPr>
      <w:r>
        <w:lastRenderedPageBreak/>
        <w:t>Analyse du besoin</w:t>
      </w:r>
    </w:p>
    <w:p w:rsidR="00945AF8" w:rsidRDefault="00945AF8" w:rsidP="00945AF8"/>
    <w:p w:rsidR="00945AF8" w:rsidRDefault="00945AF8" w:rsidP="00945AF8">
      <w:pPr>
        <w:pStyle w:val="Titre2"/>
      </w:pPr>
      <w:r>
        <w:t>Diagramme d’activité</w:t>
      </w:r>
    </w:p>
    <w:p w:rsidR="007C208B" w:rsidRDefault="00945AF8" w:rsidP="00945AF8">
      <w:r>
        <w:rPr>
          <w:noProof/>
        </w:rPr>
        <w:drawing>
          <wp:inline distT="0" distB="0" distL="0" distR="0">
            <wp:extent cx="4600575" cy="7558784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296" cy="75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8B" w:rsidRDefault="007C208B">
      <w:r>
        <w:br w:type="page"/>
      </w:r>
    </w:p>
    <w:p w:rsidR="007C208B" w:rsidRDefault="007C208B" w:rsidP="007C208B">
      <w:pPr>
        <w:pStyle w:val="Titre2"/>
      </w:pPr>
      <w:r>
        <w:lastRenderedPageBreak/>
        <w:t>Diagramme de classe</w:t>
      </w:r>
    </w:p>
    <w:p w:rsidR="007C208B" w:rsidRPr="007C208B" w:rsidRDefault="007C208B" w:rsidP="007C208B">
      <w:r>
        <w:rPr>
          <w:noProof/>
        </w:rPr>
        <w:drawing>
          <wp:inline distT="0" distB="0" distL="0" distR="0">
            <wp:extent cx="8508803" cy="4200299"/>
            <wp:effectExtent l="1588" t="0" r="8572" b="8573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19992" cy="420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08B" w:rsidRPr="007C208B">
      <w:headerReference w:type="default" r:id="rId13"/>
      <w:footerReference w:type="even" r:id="rId14"/>
      <w:footerReference w:type="default" r:id="rId15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AAE" w:rsidRDefault="003E4AAE">
      <w:pPr>
        <w:spacing w:after="0" w:line="240" w:lineRule="auto"/>
      </w:pPr>
      <w:r>
        <w:separator/>
      </w:r>
    </w:p>
  </w:endnote>
  <w:endnote w:type="continuationSeparator" w:id="0">
    <w:p w:rsidR="003E4AAE" w:rsidRDefault="003E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C06" w:rsidRDefault="00B44C06">
    <w:pPr>
      <w:jc w:val="right"/>
    </w:pPr>
  </w:p>
  <w:p w:rsidR="00B44C06" w:rsidRDefault="003E4AAE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B44C06" w:rsidRDefault="003E4AAE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1672B13" id="Grou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PuDwMAAAAJ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B9hTPuDwMAAAAJ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B44C06" w:rsidRDefault="00B44C06">
    <w:pPr>
      <w:pStyle w:val="Sansinterligne"/>
      <w:rPr>
        <w:sz w:val="2"/>
        <w:szCs w:val="2"/>
      </w:rPr>
    </w:pPr>
  </w:p>
  <w:p w:rsidR="00B44C06" w:rsidRDefault="00B44C06"/>
  <w:p w:rsidR="00B44C06" w:rsidRDefault="00B44C06"/>
  <w:p w:rsidR="00B44C06" w:rsidRDefault="00B44C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C06" w:rsidRDefault="003E4AAE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"Titre 1"</w:instrText>
    </w:r>
    <w:r w:rsidR="00945AF8">
      <w:rPr>
        <w:color w:val="6076B4" w:themeColor="accent1"/>
      </w:rPr>
      <w:fldChar w:fldCharType="separate"/>
    </w:r>
    <w:r w:rsidR="003D02E5">
      <w:rPr>
        <w:noProof/>
        <w:color w:val="6076B4" w:themeColor="accent1"/>
      </w:rPr>
      <w:t>Instructions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>
      <w:rPr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AAE" w:rsidRDefault="003E4AAE">
      <w:pPr>
        <w:spacing w:after="0" w:line="240" w:lineRule="auto"/>
      </w:pPr>
      <w:r>
        <w:separator/>
      </w:r>
    </w:p>
  </w:footnote>
  <w:footnote w:type="continuationSeparator" w:id="0">
    <w:p w:rsidR="003E4AAE" w:rsidRDefault="003E4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re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44C06" w:rsidRDefault="00F50E61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TP Persistance</w:t>
        </w:r>
      </w:p>
    </w:sdtContent>
  </w:sdt>
  <w:p w:rsidR="00B44C06" w:rsidRDefault="003E4AAE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6D6C"/>
    <w:multiLevelType w:val="hybridMultilevel"/>
    <w:tmpl w:val="AE78A734"/>
    <w:lvl w:ilvl="0" w:tplc="808C07EE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41696"/>
    <w:multiLevelType w:val="hybridMultilevel"/>
    <w:tmpl w:val="87008718"/>
    <w:lvl w:ilvl="0" w:tplc="5A70174E">
      <w:numFmt w:val="bullet"/>
      <w:lvlText w:val="-"/>
      <w:lvlJc w:val="left"/>
      <w:pPr>
        <w:ind w:left="2520" w:hanging="360"/>
      </w:pPr>
      <w:rPr>
        <w:rFonts w:ascii="Palatino Linotype" w:eastAsiaTheme="minorEastAsia" w:hAnsi="Palatino Linotyp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61"/>
    <w:rsid w:val="00294617"/>
    <w:rsid w:val="003D02E5"/>
    <w:rsid w:val="003E4AAE"/>
    <w:rsid w:val="00434625"/>
    <w:rsid w:val="00566512"/>
    <w:rsid w:val="007C208B"/>
    <w:rsid w:val="008521D6"/>
    <w:rsid w:val="00945AF8"/>
    <w:rsid w:val="00B44C06"/>
    <w:rsid w:val="00BD0E9A"/>
    <w:rsid w:val="00C20ABB"/>
    <w:rsid w:val="00E4544D"/>
    <w:rsid w:val="00E91B8E"/>
    <w:rsid w:val="00F5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85A6A"/>
  <w15:docId w15:val="{9CFDCD80-4298-46B4-BEBC-4D97DD3F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mphaseple">
    <w:name w:val="Subtle Emphasis"/>
    <w:basedOn w:val="Policepardfaut"/>
    <w:uiPriority w:val="19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pl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ta\AppData\Roaming\Microsoft\Templates\Rapport%20(Mod&#232;le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9112D3BEFC4691A818C9E8D22E5D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6584C5-BE8A-44A8-9C59-A539A6CDBA84}"/>
      </w:docPartPr>
      <w:docPartBody>
        <w:p w:rsidR="00000000" w:rsidRDefault="00986599">
          <w:pPr>
            <w:pStyle w:val="F69112D3BEFC4691A818C9E8D22E5D0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2495E4BBCA7C4C99914806E5729F33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23C56C-390E-44DB-8506-786624C6AD29}"/>
      </w:docPartPr>
      <w:docPartBody>
        <w:p w:rsidR="00000000" w:rsidRDefault="00986599">
          <w:pPr>
            <w:pStyle w:val="2495E4BBCA7C4C99914806E5729F335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A864856979B34ED6BF6407515B0C7C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FCCC3E-536A-4E0B-8CD2-9CFF7F390BBB}"/>
      </w:docPartPr>
      <w:docPartBody>
        <w:p w:rsidR="00000000" w:rsidRDefault="00986599">
          <w:pPr>
            <w:pStyle w:val="A864856979B34ED6BF6407515B0C7C3C"/>
          </w:pPr>
          <w:r>
            <w:t xml:space="preserve">[Tapez le résumé du document ici. Il s'agit </w:t>
          </w:r>
          <w:r>
            <w:t>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99"/>
    <w:rsid w:val="0098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69112D3BEFC4691A818C9E8D22E5D0D">
    <w:name w:val="F69112D3BEFC4691A818C9E8D22E5D0D"/>
  </w:style>
  <w:style w:type="paragraph" w:customStyle="1" w:styleId="2495E4BBCA7C4C99914806E5729F335C">
    <w:name w:val="2495E4BBCA7C4C99914806E5729F335C"/>
  </w:style>
  <w:style w:type="paragraph" w:customStyle="1" w:styleId="A864856979B34ED6BF6407515B0C7C3C">
    <w:name w:val="A864856979B34ED6BF6407515B0C7C3C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E37B0021D0A4879854313D05C7DBBD0">
    <w:name w:val="FE37B0021D0A4879854313D05C7DB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>CHATAGNIER Dylan – IIA – M1 IASI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CA6A8-040D-4363-A1A6-34005B8EF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B562B0B-075C-480B-8D44-A257BC6CD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(Modèle Executive).dotx</Template>
  <TotalTime>6</TotalTime>
  <Pages>4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Persistance</dc:title>
  <dc:subject>Analyse</dc:subject>
  <dc:creator>Dylan CHATAGNIER</dc:creator>
  <cp:keywords/>
  <cp:lastModifiedBy>Dylan CHATAGNIER</cp:lastModifiedBy>
  <cp:revision>14</cp:revision>
  <dcterms:created xsi:type="dcterms:W3CDTF">2018-03-20T10:16:00Z</dcterms:created>
  <dcterms:modified xsi:type="dcterms:W3CDTF">2018-03-20T10:22:00Z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