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B819" w14:textId="16F41E34" w:rsidR="002D6300" w:rsidRDefault="002D6300" w:rsidP="002D6300">
      <w:pPr>
        <w:pStyle w:val="berschrift2"/>
        <w:rPr>
          <w:lang w:val="de-DE"/>
        </w:rPr>
      </w:pPr>
      <w:r>
        <w:rPr>
          <w:lang w:val="de-DE"/>
        </w:rPr>
        <w:t>Statistische Auswertung</w:t>
      </w:r>
    </w:p>
    <w:p w14:paraId="1B1AFEFD" w14:textId="3618A30F" w:rsidR="002D6300" w:rsidRDefault="002D6300">
      <w:pPr>
        <w:rPr>
          <w:lang w:val="de-DE"/>
        </w:rPr>
      </w:pPr>
      <w:r>
        <w:rPr>
          <w:lang w:val="de-DE"/>
        </w:rPr>
        <w:t>Um einen Überblick über die zunehmende Stärke von Hitzewellen zu erhalten, haben wir die Summe der jährlichen Daten für ganz Europa verwendet. Die Grafik zu diesen Daten ist im Dashboard ersichtlich. Für die Verständlichkeit der statistischen Zahlen haben wir den Wert des ersten Jahres, auf 1 gesetzt und die restlichen Jahre dazu normalisiert.</w:t>
      </w:r>
    </w:p>
    <w:p w14:paraId="6A3454B5" w14:textId="77759290" w:rsidR="000853EA" w:rsidRDefault="000853EA" w:rsidP="000853EA">
      <w:pPr>
        <w:pStyle w:val="Untertitel"/>
        <w:rPr>
          <w:lang w:val="de-DE"/>
        </w:rPr>
      </w:pPr>
      <w:r>
        <w:rPr>
          <w:lang w:val="de-DE"/>
        </w:rPr>
        <w:t>Mittelwert</w:t>
      </w:r>
    </w:p>
    <w:p w14:paraId="7484A7E1" w14:textId="1CFFE1B9" w:rsidR="000853EA" w:rsidRDefault="000853EA">
      <w:pPr>
        <w:rPr>
          <w:lang w:val="de-DE"/>
        </w:rPr>
      </w:pPr>
      <w:r>
        <w:rPr>
          <w:lang w:val="de-DE"/>
        </w:rPr>
        <w:t>Die Stärke der Magnituden betrug im Durchschnitt jährlich 6.9</w:t>
      </w:r>
      <w:r w:rsidR="0006308B">
        <w:rPr>
          <w:lang w:val="de-DE"/>
        </w:rPr>
        <w:t xml:space="preserve"> und </w:t>
      </w:r>
      <w:r>
        <w:rPr>
          <w:lang w:val="de-DE"/>
        </w:rPr>
        <w:t>Median lag bei 5.3.</w:t>
      </w:r>
      <w:r w:rsidR="0006308B">
        <w:rPr>
          <w:lang w:val="de-DE"/>
        </w:rPr>
        <w:t xml:space="preserve"> Es gibt also ein paar </w:t>
      </w:r>
      <w:proofErr w:type="spellStart"/>
      <w:r w:rsidR="0006308B">
        <w:rPr>
          <w:lang w:val="de-DE"/>
        </w:rPr>
        <w:t>Ausreisser</w:t>
      </w:r>
      <w:proofErr w:type="spellEnd"/>
      <w:r w:rsidR="0006308B">
        <w:rPr>
          <w:lang w:val="de-DE"/>
        </w:rPr>
        <w:t xml:space="preserve">, die den Mittelwert nach oben ziehen. </w:t>
      </w:r>
    </w:p>
    <w:p w14:paraId="3D8AE39F" w14:textId="24BB076D" w:rsidR="000B2DE3" w:rsidRDefault="002D6300" w:rsidP="002D6300">
      <w:pPr>
        <w:pStyle w:val="Untertitel"/>
        <w:rPr>
          <w:lang w:val="de-DE"/>
        </w:rPr>
      </w:pPr>
      <w:r>
        <w:rPr>
          <w:lang w:val="de-DE"/>
        </w:rPr>
        <w:t xml:space="preserve"> Summen und Mittelwerte</w:t>
      </w:r>
      <w:r w:rsidR="000853EA">
        <w:rPr>
          <w:lang w:val="de-DE"/>
        </w:rPr>
        <w:t xml:space="preserve"> über Fünfjahresperioden</w:t>
      </w:r>
    </w:p>
    <w:p w14:paraId="256C3D07" w14:textId="34553888" w:rsidR="002D6300" w:rsidRDefault="0036244E" w:rsidP="002D6300">
      <w:pPr>
        <w:rPr>
          <w:lang w:val="de-DE"/>
        </w:rPr>
      </w:pPr>
      <w:r>
        <w:rPr>
          <w:lang w:val="de-DE"/>
        </w:rPr>
        <w:t xml:space="preserve">Für die ersten fünf Jahre betrug </w:t>
      </w:r>
      <w:r w:rsidR="00EE4661">
        <w:rPr>
          <w:lang w:val="de-DE"/>
        </w:rPr>
        <w:t>der jährliche Mittelwert 2.7</w:t>
      </w:r>
      <w:r w:rsidR="00EE4661">
        <w:rPr>
          <w:lang w:val="de-DE"/>
        </w:rPr>
        <w:t xml:space="preserve"> und </w:t>
      </w:r>
      <w:r>
        <w:rPr>
          <w:lang w:val="de-DE"/>
        </w:rPr>
        <w:t xml:space="preserve">die Summe </w:t>
      </w:r>
      <w:r w:rsidR="000853EA">
        <w:rPr>
          <w:lang w:val="de-DE"/>
        </w:rPr>
        <w:t>13.7</w:t>
      </w:r>
      <w:r>
        <w:rPr>
          <w:lang w:val="de-DE"/>
        </w:rPr>
        <w:t xml:space="preserve">. Hingegen wurden für die letzten fünf Jahre </w:t>
      </w:r>
      <w:r w:rsidR="00EE4661">
        <w:rPr>
          <w:lang w:val="de-DE"/>
        </w:rPr>
        <w:t xml:space="preserve">einen Mittelwert von 11.8 </w:t>
      </w:r>
      <w:r w:rsidR="00EE4661">
        <w:rPr>
          <w:lang w:val="de-DE"/>
        </w:rPr>
        <w:t xml:space="preserve">und </w:t>
      </w:r>
      <w:r>
        <w:rPr>
          <w:lang w:val="de-DE"/>
        </w:rPr>
        <w:t xml:space="preserve">eine Summe </w:t>
      </w:r>
      <w:r w:rsidR="00EE4661">
        <w:rPr>
          <w:lang w:val="de-DE"/>
        </w:rPr>
        <w:t>59.0</w:t>
      </w:r>
      <w:r>
        <w:rPr>
          <w:lang w:val="de-DE"/>
        </w:rPr>
        <w:t xml:space="preserve"> und verzeichnet. Hier haben wir einen Anstieg von </w:t>
      </w:r>
      <w:r w:rsidR="00EE4661">
        <w:rPr>
          <w:lang w:val="de-DE"/>
        </w:rPr>
        <w:t>jeweils etwa 330%</w:t>
      </w:r>
      <w:r>
        <w:rPr>
          <w:lang w:val="de-DE"/>
        </w:rPr>
        <w:t xml:space="preserve"> festgestellt. Die fünf Jahre mit </w:t>
      </w:r>
      <w:r w:rsidR="00EE4661">
        <w:rPr>
          <w:lang w:val="de-DE"/>
        </w:rPr>
        <w:t>dem</w:t>
      </w:r>
      <w:r>
        <w:rPr>
          <w:lang w:val="de-DE"/>
        </w:rPr>
        <w:t xml:space="preserve"> höchsten </w:t>
      </w:r>
      <w:r w:rsidR="00EE4661">
        <w:rPr>
          <w:lang w:val="de-DE"/>
        </w:rPr>
        <w:t xml:space="preserve">Mittelwert </w:t>
      </w:r>
      <w:r>
        <w:rPr>
          <w:lang w:val="de-DE"/>
        </w:rPr>
        <w:t xml:space="preserve">waren von </w:t>
      </w:r>
      <w:r w:rsidR="00EE4661">
        <w:rPr>
          <w:lang w:val="de-DE"/>
        </w:rPr>
        <w:t xml:space="preserve">2012 </w:t>
      </w:r>
      <w:r>
        <w:rPr>
          <w:lang w:val="de-DE"/>
        </w:rPr>
        <w:t xml:space="preserve">bis </w:t>
      </w:r>
      <w:r w:rsidR="00EE4661">
        <w:rPr>
          <w:lang w:val="de-DE"/>
        </w:rPr>
        <w:t>2016 mit 11.9</w:t>
      </w:r>
      <w:r>
        <w:rPr>
          <w:lang w:val="de-DE"/>
        </w:rPr>
        <w:t>.</w:t>
      </w:r>
    </w:p>
    <w:p w14:paraId="1ED4D700" w14:textId="108C44AD" w:rsidR="0036244E" w:rsidRDefault="0036244E" w:rsidP="0036244E">
      <w:pPr>
        <w:pStyle w:val="Untertitel"/>
        <w:rPr>
          <w:lang w:val="de-DE"/>
        </w:rPr>
      </w:pPr>
      <w:r>
        <w:rPr>
          <w:lang w:val="de-DE"/>
        </w:rPr>
        <w:t>Standardabweichung</w:t>
      </w:r>
    </w:p>
    <w:p w14:paraId="703360FC" w14:textId="2806A469" w:rsidR="0036244E" w:rsidRDefault="0036244E" w:rsidP="0036244E">
      <w:pPr>
        <w:rPr>
          <w:lang w:val="de-DE"/>
        </w:rPr>
      </w:pPr>
      <w:r>
        <w:rPr>
          <w:lang w:val="de-DE"/>
        </w:rPr>
        <w:t xml:space="preserve">Für die Standardabweichung haben wir eine rollierende Standardabweichung über 10 Jahre angeschaut. Zu Beginn der Zeitreihe wurde eine Standardabweichung von </w:t>
      </w:r>
      <w:r w:rsidR="00EE4661">
        <w:rPr>
          <w:lang w:val="de-DE"/>
        </w:rPr>
        <w:t>1.6</w:t>
      </w:r>
      <w:r>
        <w:rPr>
          <w:lang w:val="de-DE"/>
        </w:rPr>
        <w:t xml:space="preserve"> verzeichnet. Diese stieg bis zum Ende auf </w:t>
      </w:r>
      <w:r w:rsidR="00EE4661">
        <w:rPr>
          <w:lang w:val="de-DE"/>
        </w:rPr>
        <w:t>3.9</w:t>
      </w:r>
      <w:r>
        <w:rPr>
          <w:lang w:val="de-DE"/>
        </w:rPr>
        <w:t xml:space="preserve"> an. Der höchste Wert </w:t>
      </w:r>
      <w:r w:rsidR="004D06D9">
        <w:rPr>
          <w:lang w:val="de-DE"/>
        </w:rPr>
        <w:t>von 5.7</w:t>
      </w:r>
      <w:r>
        <w:rPr>
          <w:lang w:val="de-DE"/>
        </w:rPr>
        <w:t xml:space="preserve">wurde für die Periode von </w:t>
      </w:r>
      <w:r w:rsidR="00EE4661">
        <w:rPr>
          <w:lang w:val="de-DE"/>
        </w:rPr>
        <w:t>2001</w:t>
      </w:r>
      <w:r>
        <w:rPr>
          <w:lang w:val="de-DE"/>
        </w:rPr>
        <w:t xml:space="preserve"> bis </w:t>
      </w:r>
      <w:r w:rsidR="00EE4661">
        <w:rPr>
          <w:lang w:val="de-DE"/>
        </w:rPr>
        <w:t>2012</w:t>
      </w:r>
      <w:r>
        <w:rPr>
          <w:lang w:val="de-DE"/>
        </w:rPr>
        <w:t xml:space="preserve"> beobachtet.</w:t>
      </w:r>
    </w:p>
    <w:p w14:paraId="689C6F80" w14:textId="307D2808" w:rsidR="0036244E" w:rsidRDefault="0036244E" w:rsidP="0036244E">
      <w:pPr>
        <w:pStyle w:val="Untertitel"/>
        <w:rPr>
          <w:lang w:val="de-DE"/>
        </w:rPr>
      </w:pPr>
      <w:r>
        <w:rPr>
          <w:lang w:val="de-DE"/>
        </w:rPr>
        <w:t>Regressionsanalyse</w:t>
      </w:r>
    </w:p>
    <w:p w14:paraId="56248423" w14:textId="03BC8564" w:rsidR="003944D8" w:rsidRPr="0036244E" w:rsidRDefault="0036244E" w:rsidP="0036244E">
      <w:pPr>
        <w:rPr>
          <w:lang w:val="de-DE"/>
        </w:rPr>
      </w:pPr>
      <w:r>
        <w:rPr>
          <w:lang w:val="de-DE"/>
        </w:rPr>
        <w:t xml:space="preserve">Um festzustellen, ob eine Steigung erkennbar ist, haben wir eine </w:t>
      </w:r>
      <w:r w:rsidR="00DD6670">
        <w:rPr>
          <w:lang w:val="de-DE"/>
        </w:rPr>
        <w:t xml:space="preserve">lineare </w:t>
      </w:r>
      <w:r>
        <w:rPr>
          <w:lang w:val="de-DE"/>
        </w:rPr>
        <w:t xml:space="preserve">Regressionsanalyse durchgeführt. </w:t>
      </w:r>
      <w:r w:rsidR="00DD6670">
        <w:rPr>
          <w:lang w:val="de-DE"/>
        </w:rPr>
        <w:t xml:space="preserve">Anhand der </w:t>
      </w:r>
      <w:proofErr w:type="spellStart"/>
      <w:r w:rsidR="00DD6670">
        <w:rPr>
          <w:lang w:val="de-DE"/>
        </w:rPr>
        <w:t>Residuenanalyse</w:t>
      </w:r>
      <w:proofErr w:type="spellEnd"/>
      <w:r w:rsidR="00DD6670">
        <w:rPr>
          <w:lang w:val="de-DE"/>
        </w:rPr>
        <w:t xml:space="preserve"> wurde erkennbar, dass der starke Anstieg in der Beobachtungsperiode die Analyse stark verzerrt. Für die Regression müssen die Summen mit dem Logarithmus zur Basis 2 transformiert werden. Die Analyse ergibt so eine</w:t>
      </w:r>
      <w:r w:rsidR="000853EA">
        <w:rPr>
          <w:lang w:val="de-DE"/>
        </w:rPr>
        <w:t xml:space="preserve"> Steigung von </w:t>
      </w:r>
      <w:r w:rsidR="00DA22EE">
        <w:rPr>
          <w:lang w:val="de-DE"/>
        </w:rPr>
        <w:t>0.</w:t>
      </w:r>
      <w:r w:rsidR="00DD6670">
        <w:rPr>
          <w:lang w:val="de-DE"/>
        </w:rPr>
        <w:t>07</w:t>
      </w:r>
      <w:r w:rsidR="000853EA">
        <w:rPr>
          <w:lang w:val="de-DE"/>
        </w:rPr>
        <w:t xml:space="preserve"> und ein </w:t>
      </w:r>
      <w:proofErr w:type="spellStart"/>
      <w:r w:rsidR="000853EA">
        <w:rPr>
          <w:lang w:val="de-DE"/>
        </w:rPr>
        <w:t>Intercept</w:t>
      </w:r>
      <w:proofErr w:type="spellEnd"/>
      <w:r w:rsidR="000853EA">
        <w:rPr>
          <w:lang w:val="de-DE"/>
        </w:rPr>
        <w:t xml:space="preserve"> von </w:t>
      </w:r>
      <w:r w:rsidR="00DA22EE">
        <w:rPr>
          <w:lang w:val="de-DE"/>
        </w:rPr>
        <w:t>-</w:t>
      </w:r>
      <w:r w:rsidR="00DD6670">
        <w:rPr>
          <w:lang w:val="de-DE"/>
        </w:rPr>
        <w:t>138.3</w:t>
      </w:r>
      <w:r w:rsidR="000853EA">
        <w:rPr>
          <w:lang w:val="de-DE"/>
        </w:rPr>
        <w:t>.</w:t>
      </w:r>
      <w:r w:rsidR="003944D8">
        <w:rPr>
          <w:lang w:val="de-DE"/>
        </w:rPr>
        <w:t xml:space="preserve"> Aufgrund </w:t>
      </w:r>
      <w:r w:rsidR="003944D8">
        <w:rPr>
          <w:lang w:val="de-DE"/>
        </w:rPr>
        <w:t>der geringen Anzahl Jahre</w:t>
      </w:r>
      <w:r w:rsidR="003944D8">
        <w:rPr>
          <w:lang w:val="de-DE"/>
        </w:rPr>
        <w:t>,</w:t>
      </w:r>
      <w:r w:rsidR="003944D8">
        <w:rPr>
          <w:lang w:val="de-DE"/>
        </w:rPr>
        <w:t xml:space="preserve"> </w:t>
      </w:r>
      <w:r w:rsidR="003944D8">
        <w:rPr>
          <w:lang w:val="de-DE"/>
        </w:rPr>
        <w:t>der starken Transformation und weiterhin starken Streuung der Residuen taugt dieses lineare Modell wenig für Prognosen.</w:t>
      </w:r>
    </w:p>
    <w:sectPr w:rsidR="003944D8" w:rsidRPr="00362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00"/>
    <w:rsid w:val="0006308B"/>
    <w:rsid w:val="000853EA"/>
    <w:rsid w:val="000B2DE3"/>
    <w:rsid w:val="000E35D4"/>
    <w:rsid w:val="002D6300"/>
    <w:rsid w:val="0036244E"/>
    <w:rsid w:val="003944D8"/>
    <w:rsid w:val="004D06D9"/>
    <w:rsid w:val="00DA22EE"/>
    <w:rsid w:val="00DD6670"/>
    <w:rsid w:val="00EE46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CD05"/>
  <w15:chartTrackingRefBased/>
  <w15:docId w15:val="{4B29AB66-2C6E-41A7-B736-511C4925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D6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630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2D630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D63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1548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Schürmann (s)</dc:creator>
  <cp:keywords/>
  <dc:description/>
  <cp:lastModifiedBy>Patrick Schürmann (s)</cp:lastModifiedBy>
  <cp:revision>1</cp:revision>
  <dcterms:created xsi:type="dcterms:W3CDTF">2022-05-21T16:22:00Z</dcterms:created>
  <dcterms:modified xsi:type="dcterms:W3CDTF">2022-05-21T18:21:00Z</dcterms:modified>
</cp:coreProperties>
</file>