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156" w:rsidRPr="00F71156" w:rsidRDefault="00F71156" w:rsidP="00F71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711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📘</w:t>
      </w:r>
      <w:r w:rsidRPr="00F71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PRD COMPLETO — NutraScan AI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(Documento Final, Revisado, Completo e Linear)</w:t>
      </w:r>
    </w:p>
    <w:p w:rsidR="00F71156" w:rsidRPr="00F71156" w:rsidRDefault="00F71156" w:rsidP="00F71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bookmarkStart w:id="0" w:name="_GoBack"/>
      <w:bookmarkEnd w:id="0"/>
      <w:r w:rsidRPr="00F711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✅</w:t>
      </w:r>
      <w:r w:rsidRPr="00F71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1. Visão Geral do Produto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1.1 Nome do Produto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NutraScan AI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1.2 Descrição Breve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O NutraScan AI é um aplicativo inteligente que analisa suplementos alimentares em segundos utilizando OCR, IA e bases científicas para avaliar eficácia, segurança, dosagem ideal e custo-benefício.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Ele apresenta ao usuário:</w:t>
      </w:r>
    </w:p>
    <w:p w:rsidR="00F71156" w:rsidRPr="00F71156" w:rsidRDefault="00F71156" w:rsidP="00F71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score de qualidade (0–100)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</w:p>
    <w:p w:rsidR="00F71156" w:rsidRPr="00F71156" w:rsidRDefault="00F71156" w:rsidP="00F71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de eficácia dos ingredientes,</w:t>
      </w:r>
    </w:p>
    <w:p w:rsidR="00F71156" w:rsidRPr="00F71156" w:rsidRDefault="00F71156" w:rsidP="00F71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porcentagens ideais baseadas em literatura científica,</w:t>
      </w:r>
    </w:p>
    <w:p w:rsidR="00F71156" w:rsidRPr="00F71156" w:rsidRDefault="00F71156" w:rsidP="00F71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economia estimada,</w:t>
      </w:r>
    </w:p>
    <w:p w:rsidR="00F71156" w:rsidRPr="00F71156" w:rsidRDefault="00F71156" w:rsidP="00F71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alternativas superiores online,</w:t>
      </w:r>
    </w:p>
    <w:p w:rsidR="00F71156" w:rsidRPr="00F71156" w:rsidRDefault="00F71156" w:rsidP="00F71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alternativas superiores </w:t>
      </w: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 loja física onde o usuário estiver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(via GPS).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usuário recebe </w:t>
      </w: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análise gratuita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depois disso precisa adquirir uma </w:t>
      </w: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assinatura premium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desbloquear uso ilimitado.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1.3 Objetivo Principal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Ajudar consumidores nos EUA a escolher suplementos que </w:t>
      </w: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realmente funcionam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, evitando fórmulas fracas, subdosadas, blends proprietários e marketing enganoso.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1.4 Valor Principal</w:t>
      </w:r>
    </w:p>
    <w:p w:rsidR="00F71156" w:rsidRPr="00F71156" w:rsidRDefault="00F71156" w:rsidP="00F711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Economia real em cada compra.</w:t>
      </w:r>
    </w:p>
    <w:p w:rsidR="00F71156" w:rsidRPr="00F71156" w:rsidRDefault="00F71156" w:rsidP="00F711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Transparência total sobre ingredientes.</w:t>
      </w:r>
    </w:p>
    <w:p w:rsidR="00F71156" w:rsidRPr="00F71156" w:rsidRDefault="00F71156" w:rsidP="00F711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Comparação direta dentro da farmácia (via localização).</w:t>
      </w:r>
    </w:p>
    <w:p w:rsidR="00F71156" w:rsidRPr="00F71156" w:rsidRDefault="00F71156" w:rsidP="00F711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Clareza absoluta — score visual, objetivo e compreensível.</w:t>
      </w:r>
    </w:p>
    <w:p w:rsidR="00F71156" w:rsidRPr="00F71156" w:rsidRDefault="00F71156" w:rsidP="00F711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Inteligência baseada em ciência e evidência.</w:t>
      </w:r>
    </w:p>
    <w:p w:rsidR="00F71156" w:rsidRPr="00F71156" w:rsidRDefault="00F71156" w:rsidP="00F711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Anti-marketing: explica, não ilude.</w:t>
      </w:r>
    </w:p>
    <w:p w:rsidR="00F71156" w:rsidRPr="00F71156" w:rsidRDefault="00F71156" w:rsidP="00F71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711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lastRenderedPageBreak/>
        <w:t>✅</w:t>
      </w:r>
      <w:r w:rsidRPr="00F71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2. Problema / Oportunidade (versão inicial)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2.1 Problema Central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O mercado de suplementos é confuso, saturado, caro e cheio de promessas exageradas. A maioria das pessoas não entende fórmulas, concentrações, dosagens ou estudos clínicos — e, por isso, compram suplementos ineficazes.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2.2 Problema Comportamental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Consumidores compram suplementos com:</w:t>
      </w:r>
    </w:p>
    <w:p w:rsidR="00F71156" w:rsidRPr="00F71156" w:rsidRDefault="00F71156" w:rsidP="00F71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fórmulas fracas,</w:t>
      </w:r>
    </w:p>
    <w:p w:rsidR="00F71156" w:rsidRPr="00F71156" w:rsidRDefault="00F71156" w:rsidP="00F71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dosagens irrelevantes,</w:t>
      </w:r>
    </w:p>
    <w:p w:rsidR="00F71156" w:rsidRPr="00F71156" w:rsidRDefault="00F71156" w:rsidP="00F71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blends proprietários que escondem a verdade,</w:t>
      </w:r>
    </w:p>
    <w:p w:rsidR="00F71156" w:rsidRPr="00F71156" w:rsidRDefault="00F71156" w:rsidP="00F71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preços inflados com custo de produção baixíssimo,</w:t>
      </w:r>
    </w:p>
    <w:p w:rsidR="00F71156" w:rsidRPr="00F71156" w:rsidRDefault="00F71156" w:rsidP="00F71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influenciados por marketing agressivo.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2.3 Problema de Mercado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Hoje existem apps de transparência (Yuka, por exemplo), mas nenhum:</w:t>
      </w:r>
    </w:p>
    <w:p w:rsidR="00F71156" w:rsidRPr="00F71156" w:rsidRDefault="00F71156" w:rsidP="00F711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focado 100% em suplementos,</w:t>
      </w:r>
    </w:p>
    <w:p w:rsidR="00F71156" w:rsidRPr="00F71156" w:rsidRDefault="00F71156" w:rsidP="00F711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com score científico,</w:t>
      </w:r>
    </w:p>
    <w:p w:rsidR="00F71156" w:rsidRPr="00F71156" w:rsidRDefault="00F71156" w:rsidP="00F711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com análise de dosagem ideal,</w:t>
      </w:r>
    </w:p>
    <w:p w:rsidR="00F71156" w:rsidRPr="00F71156" w:rsidRDefault="00F71156" w:rsidP="00F711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com recomendações por localização,</w:t>
      </w:r>
    </w:p>
    <w:p w:rsidR="00F71156" w:rsidRPr="00F71156" w:rsidRDefault="00F71156" w:rsidP="00F711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com economia estimada real,</w:t>
      </w:r>
    </w:p>
    <w:p w:rsidR="00F71156" w:rsidRPr="00F71156" w:rsidRDefault="00F71156" w:rsidP="00F711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com IA conversacional.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2.4 Oportunidade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Entregar ao consumidor:</w:t>
      </w:r>
    </w:p>
    <w:p w:rsidR="00F71156" w:rsidRPr="00F71156" w:rsidRDefault="00F71156" w:rsidP="00F711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clareza imediata,</w:t>
      </w:r>
    </w:p>
    <w:p w:rsidR="00F71156" w:rsidRPr="00F71156" w:rsidRDefault="00F71156" w:rsidP="00F711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economia,</w:t>
      </w:r>
    </w:p>
    <w:p w:rsidR="00F71156" w:rsidRPr="00F71156" w:rsidRDefault="00F71156" w:rsidP="00F711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transparência,</w:t>
      </w:r>
    </w:p>
    <w:p w:rsidR="00F71156" w:rsidRPr="00F71156" w:rsidRDefault="00F71156" w:rsidP="00F711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inteligência facilitada.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2.5 Por que agora?</w:t>
      </w:r>
    </w:p>
    <w:p w:rsidR="00F71156" w:rsidRPr="00F71156" w:rsidRDefault="00F71156" w:rsidP="00F711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Saturação de marketing enganoso.</w:t>
      </w:r>
    </w:p>
    <w:p w:rsidR="00F71156" w:rsidRPr="00F71156" w:rsidRDefault="00F71156" w:rsidP="00F711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Consumidores com consciência maior sobre saúde.</w:t>
      </w:r>
    </w:p>
    <w:p w:rsidR="00F71156" w:rsidRPr="00F71156" w:rsidRDefault="00F71156" w:rsidP="00F711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Adoção acelerada de IA.</w:t>
      </w:r>
    </w:p>
    <w:p w:rsidR="00F71156" w:rsidRPr="00F71156" w:rsidRDefault="00F71156" w:rsidP="00F711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Necessidade enorme de economia e precisão.</w:t>
      </w:r>
    </w:p>
    <w:p w:rsidR="00F71156" w:rsidRPr="00F71156" w:rsidRDefault="00F71156" w:rsidP="00F71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27" style="width:0;height:1.5pt" o:hralign="center" o:hrstd="t" o:hr="t" fillcolor="#a0a0a0" stroked="f"/>
        </w:pic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711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✅</w:t>
      </w:r>
      <w:r w:rsidRPr="00F71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2. Problema / Oportunidade (versão revisada com experiência real)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Experiência Real do Usuário (contexto do criador do projeto)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Consultas médicas nos EUA são extremamente caras. Pessoas buscam suplementos como forma de autocuidado para problemas como:</w:t>
      </w:r>
    </w:p>
    <w:p w:rsidR="00F71156" w:rsidRPr="00F71156" w:rsidRDefault="00F71156" w:rsidP="00F711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ansiedade,</w:t>
      </w:r>
    </w:p>
    <w:p w:rsidR="00F71156" w:rsidRPr="00F71156" w:rsidRDefault="00F71156" w:rsidP="00F711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foco,</w:t>
      </w:r>
    </w:p>
    <w:p w:rsidR="00F71156" w:rsidRPr="00F71156" w:rsidRDefault="00F71156" w:rsidP="00F711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energia,</w:t>
      </w:r>
    </w:p>
    <w:p w:rsidR="00F71156" w:rsidRPr="00F71156" w:rsidRDefault="00F71156" w:rsidP="00F711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memória,</w:t>
      </w:r>
    </w:p>
    <w:p w:rsidR="00F71156" w:rsidRPr="00F71156" w:rsidRDefault="00F71156" w:rsidP="00F711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emagrecimento,</w:t>
      </w:r>
    </w:p>
    <w:p w:rsidR="00F71156" w:rsidRPr="00F71156" w:rsidRDefault="00F71156" w:rsidP="00F711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sono,</w:t>
      </w:r>
    </w:p>
    <w:p w:rsidR="00F71156" w:rsidRPr="00F71156" w:rsidRDefault="00F71156" w:rsidP="00F711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imunidade.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Mas acabam sendo enganadas:</w:t>
      </w:r>
    </w:p>
    <w:p w:rsidR="00F71156" w:rsidRPr="00F71156" w:rsidRDefault="00F71156" w:rsidP="00F711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produtos que custam </w:t>
      </w: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$7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produzir são vendidos por </w:t>
      </w: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$49, $69, $99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</w:p>
    <w:p w:rsidR="00F71156" w:rsidRPr="00F71156" w:rsidRDefault="00F71156" w:rsidP="00F711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rótulos com dosagens </w:t>
      </w: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90% abaixo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nível eficaz,</w:t>
      </w:r>
    </w:p>
    <w:p w:rsidR="00F71156" w:rsidRPr="00F71156" w:rsidRDefault="00F71156" w:rsidP="00F711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fórmulas sem evidência real,</w:t>
      </w:r>
    </w:p>
    <w:p w:rsidR="00F71156" w:rsidRPr="00F71156" w:rsidRDefault="00F71156" w:rsidP="00F711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claims exagerados e antiéticos,</w:t>
      </w:r>
    </w:p>
    <w:p w:rsidR="00F71156" w:rsidRPr="00F71156" w:rsidRDefault="00F71156" w:rsidP="00F711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pessoas enchem prateleiras com produtos inúteis.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Muitos gastam </w:t>
      </w: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centenas ou milhares de dólares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, acreditando em promessas falsas, porque:</w:t>
      </w:r>
    </w:p>
    <w:p w:rsidR="00F71156" w:rsidRPr="00F71156" w:rsidRDefault="00F71156" w:rsidP="00F711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estão na dor,</w:t>
      </w:r>
    </w:p>
    <w:p w:rsidR="00F71156" w:rsidRPr="00F71156" w:rsidRDefault="00F71156" w:rsidP="00F711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estão vulneráveis,</w:t>
      </w:r>
    </w:p>
    <w:p w:rsidR="00F71156" w:rsidRPr="00F71156" w:rsidRDefault="00F71156" w:rsidP="00F711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e são manipulados por copywriting apelativo.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app NutraScan AI surge como </w:t>
      </w: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contraponto ético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, evitando que o consumidor “troque dinheiro por mais um vendedor cruel”.</w:t>
      </w:r>
    </w:p>
    <w:p w:rsidR="00F71156" w:rsidRPr="00F71156" w:rsidRDefault="00F71156" w:rsidP="00F71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711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✅</w:t>
      </w:r>
      <w:r w:rsidRPr="00F71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3. Público-Alvo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3.1 Persona 1 — Consumidora Overwhelmed (25–45)</w:t>
      </w:r>
    </w:p>
    <w:p w:rsidR="00F71156" w:rsidRPr="00F71156" w:rsidRDefault="00F71156" w:rsidP="00F711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Entra no Walgreens/CVS e fica perdida.</w:t>
      </w:r>
    </w:p>
    <w:p w:rsidR="00F71156" w:rsidRPr="00F71156" w:rsidRDefault="00F71156" w:rsidP="00F711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entende rótulos.</w:t>
      </w:r>
    </w:p>
    <w:p w:rsidR="00F71156" w:rsidRPr="00F71156" w:rsidRDefault="00F71156" w:rsidP="00F711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Tem medo de gastar errado.</w:t>
      </w:r>
    </w:p>
    <w:p w:rsidR="00F71156" w:rsidRPr="00F71156" w:rsidRDefault="00F71156" w:rsidP="00F711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Já foi enganada por marketing.</w:t>
      </w:r>
    </w:p>
    <w:p w:rsidR="00F71156" w:rsidRPr="00F71156" w:rsidRDefault="00F71156" w:rsidP="00F711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Busca clareza, segurança e economia.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3.2 Persona 2 — Homem Fitness Pragmático (21–40)</w:t>
      </w:r>
    </w:p>
    <w:p w:rsidR="00F71156" w:rsidRPr="00F71156" w:rsidRDefault="00F71156" w:rsidP="00F711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Busca dosagens ideais.</w:t>
      </w:r>
    </w:p>
    <w:p w:rsidR="00F71156" w:rsidRPr="00F71156" w:rsidRDefault="00F71156" w:rsidP="00F711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 custo por dose.</w:t>
      </w:r>
    </w:p>
    <w:p w:rsidR="00F71156" w:rsidRPr="00F71156" w:rsidRDefault="00F71156" w:rsidP="00F711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Compra suplementos com frequência.</w:t>
      </w:r>
    </w:p>
    <w:p w:rsidR="00F71156" w:rsidRPr="00F71156" w:rsidRDefault="00F71156" w:rsidP="00F711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Valoriza análise técnica, rápida e objetiva.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3.3 Persona 3 — Pessoa 50+ (Saúde Preventiva 50–70)</w:t>
      </w:r>
    </w:p>
    <w:p w:rsidR="00F71156" w:rsidRPr="00F71156" w:rsidRDefault="00F71156" w:rsidP="00F711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Preocupada com articulações, memória, energia.</w:t>
      </w:r>
    </w:p>
    <w:p w:rsidR="00F71156" w:rsidRPr="00F71156" w:rsidRDefault="00F71156" w:rsidP="00F711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Compra suplementos regularmente.</w:t>
      </w:r>
    </w:p>
    <w:p w:rsidR="00F71156" w:rsidRPr="00F71156" w:rsidRDefault="00F71156" w:rsidP="00F711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Busca segurança, confiabilidade e orientação clara.</w:t>
      </w:r>
    </w:p>
    <w:p w:rsidR="00F71156" w:rsidRPr="00F71156" w:rsidRDefault="00F71156" w:rsidP="00F71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711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✅</w:t>
      </w:r>
      <w:r w:rsidRPr="00F71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4. Objetivos do Produto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4.1 Objetivos do Usuário</w:t>
      </w:r>
    </w:p>
    <w:p w:rsidR="00F71156" w:rsidRPr="00F71156" w:rsidRDefault="00F71156" w:rsidP="00F711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Saber se o suplemento presta.</w:t>
      </w:r>
    </w:p>
    <w:p w:rsidR="00F71156" w:rsidRPr="00F71156" w:rsidRDefault="00F71156" w:rsidP="00F711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Ver se a fórmula tem dosagem eficaz.</w:t>
      </w:r>
    </w:p>
    <w:p w:rsidR="00F71156" w:rsidRPr="00F71156" w:rsidRDefault="00F71156" w:rsidP="00F711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Comparar na loja física em tempo real.</w:t>
      </w:r>
    </w:p>
    <w:p w:rsidR="00F71156" w:rsidRPr="00F71156" w:rsidRDefault="00F71156" w:rsidP="00F711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Economizar em cada compra.</w:t>
      </w:r>
    </w:p>
    <w:p w:rsidR="00F71156" w:rsidRPr="00F71156" w:rsidRDefault="00F71156" w:rsidP="00F711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Saber que está comprando algo </w:t>
      </w: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 verdade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marketing.</w:t>
      </w:r>
    </w:p>
    <w:p w:rsidR="00F71156" w:rsidRPr="00F71156" w:rsidRDefault="00F71156" w:rsidP="00F711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cair em falsas promessas.</w:t>
      </w:r>
    </w:p>
    <w:p w:rsidR="00F71156" w:rsidRPr="00F71156" w:rsidRDefault="00F71156" w:rsidP="00F711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Comprar suplementos que </w:t>
      </w: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valem cada centavo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4.2 Objetivos do Negócio</w:t>
      </w:r>
    </w:p>
    <w:p w:rsidR="00F71156" w:rsidRPr="00F71156" w:rsidRDefault="00F71156" w:rsidP="00F711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Alta conversão para assinatura.</w:t>
      </w:r>
    </w:p>
    <w:p w:rsidR="00F71156" w:rsidRPr="00F71156" w:rsidRDefault="00F71156" w:rsidP="00F711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Monetização via afiliados.</w:t>
      </w:r>
    </w:p>
    <w:p w:rsidR="00F71156" w:rsidRPr="00F71156" w:rsidRDefault="00F71156" w:rsidP="00F711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Construir autoridade como “IA da transparência”.</w:t>
      </w:r>
    </w:p>
    <w:p w:rsidR="00F71156" w:rsidRPr="00F71156" w:rsidRDefault="00F71156" w:rsidP="00F711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linha própria IA-certified no futuro.</w:t>
      </w:r>
    </w:p>
    <w:p w:rsidR="00F71156" w:rsidRPr="00F71156" w:rsidRDefault="00F71156" w:rsidP="00F711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base de dados proprietária.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4.3 Objetivos Estratégicos</w:t>
      </w:r>
    </w:p>
    <w:p w:rsidR="00F71156" w:rsidRPr="00F71156" w:rsidRDefault="00F71156" w:rsidP="00F711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Tornar-se referência global em avaliação de suplementos.</w:t>
      </w:r>
    </w:p>
    <w:p w:rsidR="00F71156" w:rsidRPr="00F71156" w:rsidRDefault="00F71156" w:rsidP="00F711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ecossistema com apps auxiliares (emagrecimento, memória, diabetes).</w:t>
      </w:r>
    </w:p>
    <w:p w:rsidR="00F71156" w:rsidRPr="00F71156" w:rsidRDefault="00F71156" w:rsidP="00F711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IA B2B para farmácias e e-commerces.</w:t>
      </w:r>
    </w:p>
    <w:p w:rsidR="00F71156" w:rsidRPr="00F71156" w:rsidRDefault="00F71156" w:rsidP="00F71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711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lastRenderedPageBreak/>
        <w:t>✅</w:t>
      </w:r>
      <w:r w:rsidRPr="00F71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5. Escopo Funcional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5.1 Funcionalidades Principais (MVP)</w:t>
      </w:r>
    </w:p>
    <w:p w:rsidR="00F71156" w:rsidRPr="00F71156" w:rsidRDefault="00F71156" w:rsidP="00F711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 via foto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(OCR).</w:t>
      </w:r>
    </w:p>
    <w:p w:rsidR="00F71156" w:rsidRPr="00F71156" w:rsidRDefault="00F71156" w:rsidP="00F711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 via texto digitado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1156" w:rsidRPr="00F71156" w:rsidRDefault="00F71156" w:rsidP="00F711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 via áudio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(Whisper).</w:t>
      </w:r>
    </w:p>
    <w:p w:rsidR="00F71156" w:rsidRPr="00F71156" w:rsidRDefault="00F71156" w:rsidP="00F711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Extração automática de ingredientes e dosagens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1156" w:rsidRPr="00F71156" w:rsidRDefault="00F71156" w:rsidP="00F711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Avaliação IA da eficácia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1156" w:rsidRPr="00F71156" w:rsidRDefault="00F71156" w:rsidP="00F711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Score 0–100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1156" w:rsidRPr="00F71156" w:rsidRDefault="00F71156" w:rsidP="00F711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Cálculo de porcentagem ideal por ingrediente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1156" w:rsidRPr="00F71156" w:rsidRDefault="00F71156" w:rsidP="00F711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Cálculo de economia estimada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1156" w:rsidRPr="00F71156" w:rsidRDefault="00F71156" w:rsidP="00F711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Recomendações online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(Amazon/iHerb).</w:t>
      </w:r>
    </w:p>
    <w:p w:rsidR="00F71156" w:rsidRPr="00F71156" w:rsidRDefault="00F71156" w:rsidP="00F711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Recomendações locais por GPS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(Comparação dentro da loja).</w:t>
      </w:r>
    </w:p>
    <w:p w:rsidR="00F71156" w:rsidRPr="00F71156" w:rsidRDefault="00F71156" w:rsidP="00F711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Paywall após 1 análise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1156" w:rsidRPr="00F71156" w:rsidRDefault="00F71156" w:rsidP="00F711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Histórico de análises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5.2 Funcionalidades Secundárias</w:t>
      </w:r>
    </w:p>
    <w:p w:rsidR="00F71156" w:rsidRPr="00F71156" w:rsidRDefault="00F71156" w:rsidP="00F711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Stacks auxiliares inteligentes.</w:t>
      </w:r>
    </w:p>
    <w:p w:rsidR="00F71156" w:rsidRPr="00F71156" w:rsidRDefault="00F71156" w:rsidP="00F711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Perfil do usuário.</w:t>
      </w:r>
    </w:p>
    <w:p w:rsidR="00F71156" w:rsidRPr="00F71156" w:rsidRDefault="00F71156" w:rsidP="00F711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Recomendações personalizadas.</w:t>
      </w:r>
    </w:p>
    <w:p w:rsidR="00F71156" w:rsidRPr="00F71156" w:rsidRDefault="00F71156" w:rsidP="00F711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 de economia.</w:t>
      </w:r>
    </w:p>
    <w:p w:rsidR="00F71156" w:rsidRPr="00F71156" w:rsidRDefault="00F71156" w:rsidP="00F711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Comparador detalhado (futuro).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5.3 Fora de Escopo (MVP)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OCR multilíngue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71156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App nativo iOS/Android (começa web-first)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71156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Gamificação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71156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Monitoramento biométrico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71156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Chat com nutricionista (versão futura)</w:t>
      </w:r>
    </w:p>
    <w:p w:rsidR="00F71156" w:rsidRPr="00F71156" w:rsidRDefault="00F71156" w:rsidP="00F71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711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✅</w:t>
      </w:r>
      <w:r w:rsidRPr="00F71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6. Requisitos Detalhados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6.1 Requisitos Funcionais (RF)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RF01 – Entrada via foto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RF02 – Entrada via texto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RF03 – Entrada via áudio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RF04 – Extração de ingredientes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RF05 – Análise IA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RF06 – Score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RF07 – Porcentagem ideal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RF08 – Economia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RF09 – Alternativas online/local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RF10 – Histórico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RF11 – Paywall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RF12 – Perfil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RF13 – Stacks auxiliares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RF14 – Localização GPS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RF15 – Comparador (futuro)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6.2 Requisitos Não Funcionais (RNF)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RNF01 – Performance &lt; 5s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RNF02 – Escalabilidade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RNF03 – Custo por análise &lt; $0.08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RNF04 – Segurança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RNF05 – Mobile-first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RNF06 – Estabilidade 99%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RNF07 – Integrações externas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RNF08 – Ética e conformidade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— Somente ingredientes permitidos pela FDA.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— Sem claims médicos.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— Sem diagnósticos.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RNF09 – Veredito responsável</w:t>
      </w:r>
    </w:p>
    <w:p w:rsidR="00F71156" w:rsidRPr="00F71156" w:rsidRDefault="00F71156" w:rsidP="00F71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711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✅</w:t>
      </w:r>
      <w:r w:rsidRPr="00F71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7. Fluxo do Usuário / Jornada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7.1 Jornada Principal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Home → Escolher Entrada → OCR/IA → Score → Economia → Alternativas → Paywall → Dashboard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7.2 Jornada Secundária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“Melhores opções na minha loja” → GPS → Ranking dos produtos locais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7.3 Jornada Alternativa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Pesquisar suplemento → Score rápido → Alternativas → Paywall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7.4 Jornada de Retenção – Pop-up Inteligente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Ao abrir o app: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Pop-up IA: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“Olá! Qual é seu objetivo hoje?”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IA conversa rápido para entender intenção do momento e recomendar ações específicas.</w:t>
      </w:r>
    </w:p>
    <w:p w:rsidR="00F71156" w:rsidRPr="00F71156" w:rsidRDefault="00F71156" w:rsidP="00F71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711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✅</w:t>
      </w:r>
      <w:r w:rsidRPr="00F71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8. Critérios de Sucesso / Métricas (KPIs)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KPIs principais:</w:t>
      </w:r>
    </w:p>
    <w:p w:rsidR="00F71156" w:rsidRPr="00F71156" w:rsidRDefault="00F71156" w:rsidP="00F711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Conversão premium: </w:t>
      </w: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10–20%</w:t>
      </w:r>
    </w:p>
    <w:p w:rsidR="00F71156" w:rsidRPr="00F71156" w:rsidRDefault="00F71156" w:rsidP="00F711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Retenção mensal: </w:t>
      </w: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&gt;70%</w:t>
      </w:r>
    </w:p>
    <w:p w:rsidR="00F71156" w:rsidRPr="00F71156" w:rsidRDefault="00F71156" w:rsidP="00F711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CAC: </w:t>
      </w: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&lt; $3</w:t>
      </w:r>
    </w:p>
    <w:p w:rsidR="00F71156" w:rsidRPr="00F71156" w:rsidRDefault="00F71156" w:rsidP="00F711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Economia média por análise: </w:t>
      </w: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$10+</w:t>
      </w:r>
    </w:p>
    <w:p w:rsidR="00F71156" w:rsidRPr="00F71156" w:rsidRDefault="00F71156" w:rsidP="00F711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3–5 análises/mês por usuário</w:t>
      </w:r>
    </w:p>
    <w:p w:rsidR="00F71156" w:rsidRPr="00F71156" w:rsidRDefault="00F71156" w:rsidP="00F711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Pop-up IA → 50%+ interação</w:t>
      </w:r>
    </w:p>
    <w:p w:rsidR="00F71156" w:rsidRPr="00F71156" w:rsidRDefault="00F71156" w:rsidP="00F711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Uso na loja física: </w:t>
      </w: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30% das análises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Validação do MVP: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alcançar </w:t>
      </w: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10%+ conversão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&gt;70% retenção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</w:t>
      </w:r>
      <w:r w:rsidRPr="00F711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CAC &lt; 3</w:t>
      </w: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, o produto está validado.</w:t>
      </w:r>
    </w:p>
    <w:p w:rsidR="00F71156" w:rsidRPr="00F71156" w:rsidRDefault="00F71156" w:rsidP="00F71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711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✅</w:t>
      </w:r>
      <w:r w:rsidRPr="00F71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9. Plano de Implementação (sem prazos)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1 — Planejamento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Escopo final, arquitetura, protótipos, backlog.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2 — MVP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Entrada foto/texto/áudio, IA completa, score, alternativas, economia, GPS, paywall, histórico.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3 — Testes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Beta real, correções, UX refinada, melhorias rápidas.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4 — Lançamento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Go-live, ads iniciais, monitoramento, hotfixes emergenciais.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5 — Evolução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App nativo, comparador avançado, stacks personalizados, IA evolutiva, chat nutricional, expansão.</w:t>
      </w:r>
    </w:p>
    <w:p w:rsidR="00F71156" w:rsidRPr="00F71156" w:rsidRDefault="00F71156" w:rsidP="00F71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711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✅</w:t>
      </w:r>
      <w:r w:rsidRPr="00F71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10. Riscos e Dependências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10.1 Riscos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Risco 1 — OCR impreciso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Mitigação: fallback manual + IA.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Risco 2 — Custo da IA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Mitigação: cache, modos leves, otimização.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Risco 3 — Dados incompletos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Mitigação: avisos automáticos; penalização no score.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Risco 4 — Reação de marcas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Mitigação: comunicação ética e informativa.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Risco 5 — Usuários não entenderem o score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Mitigação: explicações simples + design claro.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Risco 6 — Adoção lenta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Mitigação: onboarding eficaz + economia destacada.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Risco 7 — Dependência de APIs externas</w:t>
      </w:r>
    </w:p>
    <w:p w:rsidR="00F71156" w:rsidRPr="00F71156" w:rsidRDefault="00F71156" w:rsidP="00F7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Mitigação: fallback e caching.</w:t>
      </w:r>
    </w:p>
    <w:p w:rsidR="00F71156" w:rsidRPr="00F71156" w:rsidRDefault="00F71156" w:rsidP="00F71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10.2 Dependências</w:t>
      </w:r>
    </w:p>
    <w:p w:rsidR="00F71156" w:rsidRPr="00F71156" w:rsidRDefault="00F71156" w:rsidP="00F711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OCR (Google Vision)</w:t>
      </w:r>
    </w:p>
    <w:p w:rsidR="00F71156" w:rsidRPr="00F71156" w:rsidRDefault="00F71156" w:rsidP="00F711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Transcrição (Whisper)</w:t>
      </w:r>
    </w:p>
    <w:p w:rsidR="00F71156" w:rsidRPr="00F71156" w:rsidRDefault="00F71156" w:rsidP="00F711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LLM (GPT-4.1/5)</w:t>
      </w:r>
    </w:p>
    <w:p w:rsidR="00F71156" w:rsidRPr="00F71156" w:rsidRDefault="00F71156" w:rsidP="00F711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Geolocalização</w:t>
      </w:r>
    </w:p>
    <w:p w:rsidR="00F71156" w:rsidRPr="00F71156" w:rsidRDefault="00F71156" w:rsidP="00F711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Amazon/iHerb APIs</w:t>
      </w:r>
    </w:p>
    <w:p w:rsidR="00F71156" w:rsidRPr="00F71156" w:rsidRDefault="00F71156" w:rsidP="00F711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Stripe / RevenueCat</w:t>
      </w:r>
    </w:p>
    <w:p w:rsidR="00F71156" w:rsidRPr="00F71156" w:rsidRDefault="00F71156" w:rsidP="00F711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FDA</w:t>
      </w:r>
    </w:p>
    <w:p w:rsidR="00F71156" w:rsidRPr="00F71156" w:rsidRDefault="00F71156" w:rsidP="00F71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711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✅</w:t>
      </w:r>
      <w:r w:rsidRPr="00F711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11. Anexos / Wireframes / Referências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11.1 Referências Técnicas</w:t>
      </w:r>
    </w:p>
    <w:p w:rsidR="00F71156" w:rsidRPr="00F71156" w:rsidRDefault="00F71156" w:rsidP="00F711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FDA — lista de ingredientes permitidos</w:t>
      </w:r>
    </w:p>
    <w:p w:rsidR="00F71156" w:rsidRPr="00F71156" w:rsidRDefault="00F71156" w:rsidP="00F711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Amazon Product API</w:t>
      </w:r>
    </w:p>
    <w:p w:rsidR="00F71156" w:rsidRPr="00F71156" w:rsidRDefault="00F71156" w:rsidP="00F711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Google Vision OCR</w:t>
      </w:r>
    </w:p>
    <w:p w:rsidR="00F71156" w:rsidRPr="00F71156" w:rsidRDefault="00F71156" w:rsidP="00F711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OpenAI Whisper</w:t>
      </w:r>
    </w:p>
    <w:p w:rsidR="00F71156" w:rsidRPr="00F71156" w:rsidRDefault="00F71156" w:rsidP="00F711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OpenAI GPT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11.2 Wireframes Conceituais</w:t>
      </w:r>
    </w:p>
    <w:p w:rsidR="00F71156" w:rsidRPr="00F71156" w:rsidRDefault="00F71156" w:rsidP="00F711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Home</w:t>
      </w:r>
    </w:p>
    <w:p w:rsidR="00F71156" w:rsidRPr="00F71156" w:rsidRDefault="00F71156" w:rsidP="00F711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Entrada</w:t>
      </w:r>
    </w:p>
    <w:p w:rsidR="00F71156" w:rsidRPr="00F71156" w:rsidRDefault="00F71156" w:rsidP="00F711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Processamento</w:t>
      </w:r>
    </w:p>
    <w:p w:rsidR="00F71156" w:rsidRPr="00F71156" w:rsidRDefault="00F71156" w:rsidP="00F711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</w:t>
      </w:r>
    </w:p>
    <w:p w:rsidR="00F71156" w:rsidRPr="00F71156" w:rsidRDefault="00F71156" w:rsidP="00F711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Alternativas</w:t>
      </w:r>
    </w:p>
    <w:p w:rsidR="00F71156" w:rsidRPr="00F71156" w:rsidRDefault="00F71156" w:rsidP="00F711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Paywall</w:t>
      </w:r>
    </w:p>
    <w:p w:rsidR="00F71156" w:rsidRPr="00F71156" w:rsidRDefault="00F71156" w:rsidP="00F711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</w:p>
    <w:p w:rsidR="00F71156" w:rsidRPr="00F71156" w:rsidRDefault="00F71156" w:rsidP="00F71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115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11.3 Documentos Suplementares</w:t>
      </w:r>
    </w:p>
    <w:p w:rsidR="00F71156" w:rsidRPr="00F71156" w:rsidRDefault="00F71156" w:rsidP="00F711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 inicial</w:t>
      </w:r>
    </w:p>
    <w:p w:rsidR="00F71156" w:rsidRPr="00F71156" w:rsidRDefault="00F71156" w:rsidP="00F711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Tabelas do banco de dados</w:t>
      </w:r>
    </w:p>
    <w:p w:rsidR="00F71156" w:rsidRPr="00F71156" w:rsidRDefault="00F71156" w:rsidP="00F711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1156">
        <w:rPr>
          <w:rFonts w:ascii="Times New Roman" w:eastAsia="Times New Roman" w:hAnsi="Times New Roman" w:cs="Times New Roman"/>
          <w:sz w:val="24"/>
          <w:szCs w:val="24"/>
          <w:lang w:eastAsia="pt-BR"/>
        </w:rPr>
        <w:t>Benchmarks do mercado (Yuka, Labdoor)</w:t>
      </w:r>
    </w:p>
    <w:p w:rsidR="00A15AF7" w:rsidRDefault="00A15AF7"/>
    <w:sectPr w:rsidR="00A15A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81F1E"/>
    <w:multiLevelType w:val="multilevel"/>
    <w:tmpl w:val="D2465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C0235"/>
    <w:multiLevelType w:val="multilevel"/>
    <w:tmpl w:val="9B1A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F391F"/>
    <w:multiLevelType w:val="multilevel"/>
    <w:tmpl w:val="4B28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84754"/>
    <w:multiLevelType w:val="multilevel"/>
    <w:tmpl w:val="2DF2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365A6"/>
    <w:multiLevelType w:val="multilevel"/>
    <w:tmpl w:val="9F54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14FA5"/>
    <w:multiLevelType w:val="multilevel"/>
    <w:tmpl w:val="56A0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35A12"/>
    <w:multiLevelType w:val="multilevel"/>
    <w:tmpl w:val="783E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A4361"/>
    <w:multiLevelType w:val="multilevel"/>
    <w:tmpl w:val="52EA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D3275"/>
    <w:multiLevelType w:val="multilevel"/>
    <w:tmpl w:val="E9C0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12B81"/>
    <w:multiLevelType w:val="multilevel"/>
    <w:tmpl w:val="5600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B2A1E"/>
    <w:multiLevelType w:val="multilevel"/>
    <w:tmpl w:val="E4A8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C2CCC"/>
    <w:multiLevelType w:val="multilevel"/>
    <w:tmpl w:val="A2DC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008F8"/>
    <w:multiLevelType w:val="multilevel"/>
    <w:tmpl w:val="74B0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9564C"/>
    <w:multiLevelType w:val="multilevel"/>
    <w:tmpl w:val="B8D8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A2C0E"/>
    <w:multiLevelType w:val="multilevel"/>
    <w:tmpl w:val="ABFC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26B2F"/>
    <w:multiLevelType w:val="multilevel"/>
    <w:tmpl w:val="707A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46676"/>
    <w:multiLevelType w:val="multilevel"/>
    <w:tmpl w:val="2744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0705E"/>
    <w:multiLevelType w:val="multilevel"/>
    <w:tmpl w:val="2EC0C2A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6F3B52"/>
    <w:multiLevelType w:val="multilevel"/>
    <w:tmpl w:val="0A08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753B8B"/>
    <w:multiLevelType w:val="multilevel"/>
    <w:tmpl w:val="13A8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D01B7"/>
    <w:multiLevelType w:val="multilevel"/>
    <w:tmpl w:val="D4C8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109C3"/>
    <w:multiLevelType w:val="multilevel"/>
    <w:tmpl w:val="4A22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1"/>
  </w:num>
  <w:num w:numId="3">
    <w:abstractNumId w:val="3"/>
  </w:num>
  <w:num w:numId="4">
    <w:abstractNumId w:val="4"/>
  </w:num>
  <w:num w:numId="5">
    <w:abstractNumId w:val="8"/>
  </w:num>
  <w:num w:numId="6">
    <w:abstractNumId w:val="13"/>
  </w:num>
  <w:num w:numId="7">
    <w:abstractNumId w:val="21"/>
  </w:num>
  <w:num w:numId="8">
    <w:abstractNumId w:val="9"/>
  </w:num>
  <w:num w:numId="9">
    <w:abstractNumId w:val="19"/>
  </w:num>
  <w:num w:numId="10">
    <w:abstractNumId w:val="1"/>
  </w:num>
  <w:num w:numId="11">
    <w:abstractNumId w:val="6"/>
  </w:num>
  <w:num w:numId="12">
    <w:abstractNumId w:val="15"/>
  </w:num>
  <w:num w:numId="13">
    <w:abstractNumId w:val="16"/>
  </w:num>
  <w:num w:numId="14">
    <w:abstractNumId w:val="10"/>
  </w:num>
  <w:num w:numId="15">
    <w:abstractNumId w:val="14"/>
  </w:num>
  <w:num w:numId="16">
    <w:abstractNumId w:val="0"/>
  </w:num>
  <w:num w:numId="17">
    <w:abstractNumId w:val="17"/>
  </w:num>
  <w:num w:numId="18">
    <w:abstractNumId w:val="5"/>
  </w:num>
  <w:num w:numId="19">
    <w:abstractNumId w:val="18"/>
  </w:num>
  <w:num w:numId="20">
    <w:abstractNumId w:val="12"/>
  </w:num>
  <w:num w:numId="21">
    <w:abstractNumId w:val="2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156"/>
    <w:rsid w:val="00A15AF7"/>
    <w:rsid w:val="00F7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D2C3B9-E5F3-4EAF-B768-654EE84A9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711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711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711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115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7115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7115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F711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1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F711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5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1314</Words>
  <Characters>7101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2025-11-20T17:56:00Z</dcterms:created>
  <dcterms:modified xsi:type="dcterms:W3CDTF">2025-11-20T17:57:00Z</dcterms:modified>
</cp:coreProperties>
</file>