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A7483F">
      <w:pPr>
        <w:rPr>
          <w:b/>
          <w:sz w:val="44"/>
        </w:rPr>
      </w:pPr>
      <w:r>
        <w:rPr>
          <w:b/>
          <w:sz w:val="44"/>
        </w:rPr>
        <w:t>Title: Threaded Ball</w:t>
      </w:r>
    </w:p>
    <w:p w:rsidR="00DD3196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A7483F">
        <w:rPr>
          <w:sz w:val="28"/>
        </w:rPr>
        <w:t>Modify the bouncing ball demo, which uses a high resolution timer to move the ball and the paddle, to use threads instead. That is, the Ball and</w:t>
      </w:r>
      <w:r w:rsidR="00B073F5">
        <w:rPr>
          <w:sz w:val="28"/>
        </w:rPr>
        <w:t xml:space="preserve"> Paddle should both controlled by a loop in a thread, using a </w:t>
      </w:r>
      <w:proofErr w:type="spellStart"/>
      <w:r w:rsidR="00B073F5">
        <w:rPr>
          <w:sz w:val="28"/>
        </w:rPr>
        <w:t>Thread.Sleep</w:t>
      </w:r>
      <w:proofErr w:type="spellEnd"/>
      <w:r w:rsidR="00B073F5">
        <w:rPr>
          <w:sz w:val="28"/>
        </w:rPr>
        <w:t xml:space="preserve"> to control the speed of the Ball and Thread.</w:t>
      </w:r>
    </w:p>
    <w:p w:rsidR="003C0E81" w:rsidRDefault="003C0E81" w:rsidP="00DD3196">
      <w:pPr>
        <w:rPr>
          <w:sz w:val="28"/>
        </w:rPr>
      </w:pPr>
    </w:p>
    <w:p w:rsidR="00DD3196" w:rsidRDefault="00A7483F" w:rsidP="00DD319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943600" cy="3876675"/>
            <wp:effectExtent l="19050" t="0" r="0" b="0"/>
            <wp:wrapTight wrapText="bothSides">
              <wp:wrapPolygon edited="0">
                <wp:start x="-69" y="0"/>
                <wp:lineTo x="-69" y="21547"/>
                <wp:lineTo x="21600" y="21547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13" w:rsidRPr="003131F9" w:rsidRDefault="002C3113" w:rsidP="00DD319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7D3285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7483F"/>
    <w:rsid w:val="00A83D7F"/>
    <w:rsid w:val="00A93C55"/>
    <w:rsid w:val="00AA2DA4"/>
    <w:rsid w:val="00AE4A0B"/>
    <w:rsid w:val="00AF557A"/>
    <w:rsid w:val="00AF775C"/>
    <w:rsid w:val="00B073F5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F8E76-CC6C-452D-9AE7-054130F6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20</cp:revision>
  <dcterms:created xsi:type="dcterms:W3CDTF">2016-01-28T21:26:00Z</dcterms:created>
  <dcterms:modified xsi:type="dcterms:W3CDTF">2016-04-09T18:03:00Z</dcterms:modified>
</cp:coreProperties>
</file>