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Cladari Legal &amp; Strategy Brief</w:t>
      </w:r>
    </w:p>
    <w:p/>
    <w:p>
      <w:r>
        <w:t>Cladari Legal &amp; Strategy Brief</w:t>
      </w:r>
    </w:p>
    <w:p/>
    <w:p>
      <w:r>
        <w:t>Prepared for Legal Counsel / Strategic Conversations</w:t>
      </w:r>
    </w:p>
    <w:p>
      <w:r>
        <w:t>Date: April 20, 2025</w:t>
      </w:r>
    </w:p>
    <w:p/>
    <w:p>
      <w:r>
        <w:t>---</w:t>
      </w:r>
    </w:p>
    <w:p/>
    <w:p>
      <w:r>
        <w:t>I. Overview of Cladari</w:t>
      </w:r>
    </w:p>
    <w:p/>
    <w:p>
      <w:r>
        <w:t>Cladari is a provenance engine and AI-driven intelligence system for biological entities, beginning with exotic and rare plants. It provides:</w:t>
      </w:r>
    </w:p>
    <w:p/>
    <w:p>
      <w:r>
        <w:t>- DNA-based lineage tracking</w:t>
      </w:r>
    </w:p>
    <w:p>
      <w:r>
        <w:t>- Blockchain-ready provenance</w:t>
      </w:r>
    </w:p>
    <w:p>
      <w:r>
        <w:t>- AI-powered plant health diagnostics and logging</w:t>
      </w:r>
    </w:p>
    <w:p>
      <w:r>
        <w:t>- A proprietary voice assistant ("Numina") for interaction, recall, and system control</w:t>
      </w:r>
    </w:p>
    <w:p/>
    <w:p>
      <w:r>
        <w:t>While it begins in the plant space, Cladari is architected as a modular "truth infrastructure" for broader biological and physical asset authentication.</w:t>
      </w:r>
    </w:p>
    <w:p/>
    <w:p>
      <w:r>
        <w:t>---</w:t>
      </w:r>
    </w:p>
    <w:p/>
    <w:p>
      <w:r>
        <w:t>II. Core Components (IP &amp; Risk Focus)</w:t>
      </w:r>
    </w:p>
    <w:p/>
    <w:p>
      <w:r>
        <w:t>1. DNA Lineage Mapping + Cladogram Engine</w:t>
      </w:r>
    </w:p>
    <w:p>
      <w:r>
        <w:t xml:space="preserve">   - Links genetic markers to verified parentage and species classification</w:t>
      </w:r>
    </w:p>
    <w:p>
      <w:r>
        <w:t xml:space="preserve">   - Uses local or 3rd-party sequencing labs (initial phase)</w:t>
      </w:r>
    </w:p>
    <w:p>
      <w:r>
        <w:t xml:space="preserve">   - Proprietary mapping logic / future patentable algorithm opportunities</w:t>
      </w:r>
    </w:p>
    <w:p/>
    <w:p>
      <w:r>
        <w:t>2. Provenance Chain (Digital + Physical Hybrid)</w:t>
      </w:r>
    </w:p>
    <w:p>
      <w:r>
        <w:t xml:space="preserve">   - QR-tied digital records linked to plants and breeding history</w:t>
      </w:r>
    </w:p>
    <w:p>
      <w:r>
        <w:t xml:space="preserve">   - Potential blockchain integration for tamper-proof authenticity</w:t>
      </w:r>
    </w:p>
    <w:p>
      <w:r>
        <w:t xml:space="preserve">   - Extensible to other fields: food, pharmaceuticals, biotech</w:t>
      </w:r>
    </w:p>
    <w:p/>
    <w:p>
      <w:r>
        <w:t>3. AI Assistant – Numina</w:t>
      </w:r>
    </w:p>
    <w:p>
      <w:r>
        <w:t xml:space="preserve">   - Locally run LLM system</w:t>
      </w:r>
    </w:p>
    <w:p>
      <w:r>
        <w:t xml:space="preserve">   - Voice interface</w:t>
      </w:r>
    </w:p>
    <w:p>
      <w:r>
        <w:t xml:space="preserve">   - Personal + plant-side memory and analytics</w:t>
      </w:r>
    </w:p>
    <w:p>
      <w:r>
        <w:t xml:space="preserve">   - Future commercial licensing model for breeders/growers</w:t>
      </w:r>
    </w:p>
    <w:p/>
    <w:p>
      <w:r>
        <w:t>4. Database / Vector Store Memory Structure</w:t>
      </w:r>
    </w:p>
    <w:p>
      <w:r>
        <w:t xml:space="preserve">   - Tracks voice logs, image data, care logs, DNA logs</w:t>
      </w:r>
    </w:p>
    <w:p>
      <w:r>
        <w:t xml:space="preserve">   - Local-first, user-owned architecture</w:t>
      </w:r>
    </w:p>
    <w:p/>
    <w:p>
      <w:r>
        <w:t>5. User Platform (v2+)</w:t>
      </w:r>
    </w:p>
    <w:p>
      <w:r>
        <w:t xml:space="preserve">   - Consumer-facing interface in development</w:t>
      </w:r>
    </w:p>
    <w:p>
      <w:r>
        <w:t xml:space="preserve">   - Verification, educational overlays, marketplace potential</w:t>
      </w:r>
    </w:p>
    <w:p/>
    <w:p>
      <w:r>
        <w:t>---</w:t>
      </w:r>
    </w:p>
    <w:p/>
    <w:p>
      <w:r>
        <w:t>III. Legal Questions &amp; Needs</w:t>
      </w:r>
    </w:p>
    <w:p/>
    <w:p>
      <w:r>
        <w:t>1. IP Protection</w:t>
      </w:r>
    </w:p>
    <w:p>
      <w:r>
        <w:t xml:space="preserve">   - Is the DNA-to-lineage algorithm patentable?</w:t>
      </w:r>
    </w:p>
    <w:p>
      <w:r>
        <w:t xml:space="preserve">   - Are any core features protectable as trade secrets (esp. Numina’s architecture)?</w:t>
      </w:r>
    </w:p>
    <w:p>
      <w:r>
        <w:t xml:space="preserve">   - Brand/trademark protection: Cladari, Numina, label design</w:t>
      </w:r>
    </w:p>
    <w:p/>
    <w:p>
      <w:r>
        <w:t>2. Data Ownership &amp; Licensing</w:t>
      </w:r>
    </w:p>
    <w:p>
      <w:r>
        <w:t xml:space="preserve">   - Clarity on user-generated data: who owns logs, photos, DNA?</w:t>
      </w:r>
    </w:p>
    <w:p>
      <w:r>
        <w:t xml:space="preserve">   - Future SaaS or data-licensing protections</w:t>
      </w:r>
    </w:p>
    <w:p>
      <w:r>
        <w:t xml:space="preserve">   - Genomic data rights in the U.S. and internationally</w:t>
      </w:r>
    </w:p>
    <w:p/>
    <w:p>
      <w:r>
        <w:t>3. Liability</w:t>
      </w:r>
    </w:p>
    <w:p>
      <w:r>
        <w:t xml:space="preserve">   - Accuracy claims on lineage — disclaimer structure</w:t>
      </w:r>
    </w:p>
    <w:p>
      <w:r>
        <w:t xml:space="preserve">   - Third-party lab data trust/validation</w:t>
      </w:r>
    </w:p>
    <w:p/>
    <w:p>
      <w:r>
        <w:t>4. Terms of Use / Contracts (Future)</w:t>
      </w:r>
    </w:p>
    <w:p>
      <w:r>
        <w:t xml:space="preserve">   - Breeder onboarding terms (provenance validation)</w:t>
      </w:r>
    </w:p>
    <w:p>
      <w:r>
        <w:t xml:space="preserve">   - End user platform TOS / EULA (especially regarding Numina's analysis)</w:t>
      </w:r>
    </w:p>
    <w:p/>
    <w:p>
      <w:r>
        <w:t>5. Scalability + Exit Readiness</w:t>
      </w:r>
    </w:p>
    <w:p>
      <w:r>
        <w:t xml:space="preserve">   - Any early legal foundation to enable a $10M–$20M exit path</w:t>
      </w:r>
    </w:p>
    <w:p>
      <w:r>
        <w:t xml:space="preserve">   - Structuring IP now to align with future valuation</w:t>
      </w:r>
    </w:p>
    <w:p/>
    <w:p>
      <w:r>
        <w:t>---</w:t>
      </w:r>
    </w:p>
    <w:p/>
    <w:p>
      <w:r>
        <w:t>IV. Talking Points for Attorney Call</w:t>
      </w:r>
    </w:p>
    <w:p/>
    <w:p>
      <w:r>
        <w:t>- "We’ve moved from ‘selling plants’ to building a platform that authenticates biological value at scale."</w:t>
      </w:r>
    </w:p>
    <w:p>
      <w:r>
        <w:t>- "Think of it as an AI-powered Carfax, but for living things."</w:t>
      </w:r>
    </w:p>
    <w:p>
      <w:r>
        <w:t>- "It starts with aroids and Anthuriums but is extensible into any space where authenticity and origin matter."</w:t>
      </w:r>
    </w:p>
    <w:p>
      <w:r>
        <w:t>- "Numina is a private, voice-enabled LLM that tracks memory, context, and tone. It’s part assistant, part analyst."</w:t>
      </w:r>
    </w:p>
    <w:p>
      <w:r>
        <w:t>- "Our goal is to preserve truth at the biological and personal level—starting with leaves, but designed to scale."</w:t>
      </w:r>
    </w:p>
    <w:p/>
    <w:p>
      <w:r>
        <w:t>---</w:t>
      </w:r>
    </w:p>
    <w:p/>
    <w:p>
      <w:r>
        <w:t>V. Predicted Questions &amp; Prepared Answers</w:t>
      </w:r>
    </w:p>
    <w:p/>
    <w:p>
      <w:r>
        <w:t>Q: Is the DNA part DIY or outsourced?</w:t>
      </w:r>
    </w:p>
    <w:p>
      <w:r>
        <w:t>A: Initial phase uses third-party sequencing labs. Long-term vision includes in-house lab or portable kits.</w:t>
      </w:r>
    </w:p>
    <w:p/>
    <w:p>
      <w:r>
        <w:t>Q: Why is this different than plant ID apps?</w:t>
      </w:r>
    </w:p>
    <w:p>
      <w:r>
        <w:t>A: Those offer image recognition only. We track origin, ownership, health, and genetic identity over time—plus verifiable history.</w:t>
      </w:r>
    </w:p>
    <w:p/>
    <w:p>
      <w:r>
        <w:t>Q: Who owns the user data?</w:t>
      </w:r>
    </w:p>
    <w:p>
      <w:r>
        <w:t>A: Users own their own logs and can export anytime. Data is stored locally unless they opt in to shared cloud features.</w:t>
      </w:r>
    </w:p>
    <w:p/>
    <w:p>
      <w:r>
        <w:t>Q: What is Numina exactly?</w:t>
      </w:r>
    </w:p>
    <w:p>
      <w:r>
        <w:t>A: A local LLM-based assistant with emotional tone awareness, memory, and context. Built for privacy and performance.</w:t>
      </w:r>
    </w:p>
    <w:p/>
    <w:p>
      <w:r>
        <w:t>Q: Are you raising money or incorporating now?</w:t>
      </w:r>
    </w:p>
    <w:p>
      <w:r>
        <w:t>A: Not yet. Laying groundwork. Legal protections and architecture come first so future capital has a clean structure.</w:t>
      </w:r>
    </w:p>
    <w:p/>
    <w:p>
      <w:r>
        <w:t>Q: Any other use cases beyond plants?</w:t>
      </w:r>
    </w:p>
    <w:p>
      <w:r>
        <w:t>A: Yes—food provenance, seed-to-sale traceability, pharmaceutical authenticity, and even biological conservation.</w:t>
      </w:r>
    </w:p>
    <w:p/>
    <w:p>
      <w:r>
        <w:t>---</w:t>
      </w:r>
    </w:p>
    <w:p/>
    <w:p>
      <w:r>
        <w:t>VI. Local LLM vs. ChatGPT Comparison (Strategic Perspective)</w:t>
      </w:r>
    </w:p>
    <w:p/>
    <w:p>
      <w:r>
        <w:t>Why run a private LLM instead of using ChatGPT?</w:t>
      </w:r>
    </w:p>
    <w:p/>
    <w:p>
      <w:r>
        <w:t>| Feature | ChatGPT (OpenAI) | Numina (Private LLM) |</w:t>
      </w:r>
    </w:p>
    <w:p>
      <w:r>
        <w:t>|--------|------------------|----------------------|</w:t>
      </w:r>
    </w:p>
    <w:p>
      <w:r>
        <w:t>| Hosting | Cloud (OpenAI) | Local (Mac Studio) |</w:t>
      </w:r>
    </w:p>
    <w:p>
      <w:r>
        <w:t>| Censorship | Enforced filters | Uncensored, full control |</w:t>
      </w:r>
    </w:p>
    <w:p>
      <w:r>
        <w:t>| Privacy | Query data stored | 100% local &amp; private |</w:t>
      </w:r>
    </w:p>
    <w:p>
      <w:r>
        <w:t>| Voice + Context | Web/app dependent | Custom loop: voice, tone, logs |</w:t>
      </w:r>
    </w:p>
    <w:p>
      <w:r>
        <w:t>| Memory | Session/contextual only | Persistent vector memory + structured logs |</w:t>
      </w:r>
    </w:p>
    <w:p>
      <w:r>
        <w:t>| Customization | Limited | Fully tunable: prompt, routing, tone |</w:t>
      </w:r>
    </w:p>
    <w:p>
      <w:r>
        <w:t>| Extensibility | Closed ecosystem | Build with LangChain, Flask, etc. |</w:t>
      </w:r>
    </w:p>
    <w:p/>
    <w:p>
      <w:r>
        <w:t>This architecture gives Cladari total control over logic, memory, data security, and AI behavior—making it ideal for provenance infrastructure and scientific transparency.</w:t>
      </w:r>
    </w:p>
    <w:p/>
    <w:p>
      <w:r>
        <w:t>---</w:t>
      </w:r>
    </w:p>
    <w:p/>
    <w:p>
      <w:r>
        <w:t>VII. Ask for This Week’s Call</w:t>
      </w:r>
    </w:p>
    <w:p/>
    <w:p>
      <w:r>
        <w:t>- Confirm IP protection strategy</w:t>
      </w:r>
    </w:p>
    <w:p>
      <w:r>
        <w:t>- Review brand/trademark plans</w:t>
      </w:r>
    </w:p>
    <w:p>
      <w:r>
        <w:t>- Discuss best structure for data licensing and privacy</w:t>
      </w:r>
    </w:p>
    <w:p>
      <w:r>
        <w:t>- Clarify what legal groundwork is needed now vs. post-MVP</w:t>
      </w:r>
    </w:p>
    <w:p/>
    <w:p>
      <w:r>
        <w:t>---</w:t>
      </w:r>
    </w:p>
    <w:p/>
    <w:p>
      <w:r>
        <w:t>End of Brief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