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955CC" w14:textId="0C8448D4" w:rsidR="007B4517" w:rsidRPr="007B4517" w:rsidRDefault="007B4517" w:rsidP="007B4517">
      <w:pPr>
        <w:jc w:val="center"/>
        <w:rPr>
          <w:rFonts w:ascii="Times New Roman" w:hAnsi="Times New Roman" w:cs="Times New Roman"/>
          <w:sz w:val="32"/>
          <w:szCs w:val="32"/>
        </w:rPr>
      </w:pPr>
      <w:bookmarkStart w:id="0" w:name="_Hlk33905042"/>
      <w:bookmarkEnd w:id="0"/>
    </w:p>
    <w:p w14:paraId="49EA9268" w14:textId="500A5389" w:rsidR="007B4517" w:rsidRPr="007B4517" w:rsidRDefault="007B4517" w:rsidP="007B4517">
      <w:pPr>
        <w:jc w:val="center"/>
        <w:rPr>
          <w:rFonts w:ascii="Times New Roman" w:hAnsi="Times New Roman" w:cs="Times New Roman"/>
          <w:sz w:val="32"/>
          <w:szCs w:val="32"/>
        </w:rPr>
      </w:pPr>
    </w:p>
    <w:p w14:paraId="3733840A" w14:textId="4E5D423B" w:rsidR="007B4517" w:rsidRPr="007B4517" w:rsidRDefault="007B4517" w:rsidP="007B4517">
      <w:pPr>
        <w:jc w:val="center"/>
        <w:rPr>
          <w:rFonts w:ascii="Times New Roman" w:hAnsi="Times New Roman" w:cs="Times New Roman"/>
          <w:sz w:val="32"/>
          <w:szCs w:val="32"/>
        </w:rPr>
      </w:pPr>
    </w:p>
    <w:p w14:paraId="6AC2C007" w14:textId="77777777" w:rsidR="007B4517" w:rsidRPr="007B4517" w:rsidRDefault="007B4517" w:rsidP="007B4517">
      <w:pPr>
        <w:jc w:val="center"/>
        <w:rPr>
          <w:rFonts w:ascii="Times New Roman" w:hAnsi="Times New Roman" w:cs="Times New Roman"/>
          <w:sz w:val="32"/>
          <w:szCs w:val="32"/>
        </w:rPr>
      </w:pPr>
    </w:p>
    <w:p w14:paraId="4FD5D25C" w14:textId="55F50405"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 xml:space="preserve">ECE 429 Lab </w:t>
      </w:r>
      <w:r w:rsidR="003918FE">
        <w:rPr>
          <w:rFonts w:ascii="Times New Roman" w:hAnsi="Times New Roman" w:cs="Times New Roman"/>
          <w:b/>
          <w:bCs/>
          <w:sz w:val="32"/>
          <w:szCs w:val="32"/>
        </w:rPr>
        <w:t>4</w:t>
      </w:r>
    </w:p>
    <w:p w14:paraId="431F6A02" w14:textId="09BF2AA3" w:rsidR="007B4517" w:rsidRPr="007B4517" w:rsidRDefault="003918FE" w:rsidP="007B4517">
      <w:pPr>
        <w:jc w:val="center"/>
        <w:rPr>
          <w:rFonts w:ascii="Times New Roman" w:hAnsi="Times New Roman" w:cs="Times New Roman"/>
          <w:b/>
          <w:bCs/>
          <w:sz w:val="32"/>
          <w:szCs w:val="32"/>
        </w:rPr>
      </w:pPr>
      <w:r>
        <w:rPr>
          <w:rFonts w:ascii="Times New Roman" w:hAnsi="Times New Roman" w:cs="Times New Roman"/>
          <w:b/>
          <w:bCs/>
          <w:sz w:val="32"/>
          <w:szCs w:val="32"/>
        </w:rPr>
        <w:t>Gate Delay and Power</w:t>
      </w:r>
    </w:p>
    <w:p w14:paraId="16504D78" w14:textId="21B8AA78" w:rsidR="007B4517" w:rsidRPr="007B4517" w:rsidRDefault="007B4517" w:rsidP="007B4517">
      <w:pPr>
        <w:jc w:val="center"/>
        <w:rPr>
          <w:rFonts w:ascii="Times New Roman" w:hAnsi="Times New Roman" w:cs="Times New Roman"/>
          <w:b/>
          <w:bCs/>
          <w:sz w:val="32"/>
          <w:szCs w:val="32"/>
        </w:rPr>
      </w:pPr>
    </w:p>
    <w:p w14:paraId="44708813" w14:textId="2C210982" w:rsidR="007B4517" w:rsidRPr="007B4517" w:rsidRDefault="007B4517" w:rsidP="007B4517">
      <w:pPr>
        <w:jc w:val="center"/>
        <w:rPr>
          <w:rFonts w:ascii="Times New Roman" w:hAnsi="Times New Roman" w:cs="Times New Roman"/>
          <w:b/>
          <w:bCs/>
          <w:sz w:val="32"/>
          <w:szCs w:val="32"/>
        </w:rPr>
      </w:pPr>
    </w:p>
    <w:p w14:paraId="0A769A72" w14:textId="030FAF34" w:rsidR="007B4517" w:rsidRPr="007B4517" w:rsidRDefault="007B4517" w:rsidP="007B4517">
      <w:pPr>
        <w:jc w:val="center"/>
        <w:rPr>
          <w:rFonts w:ascii="Times New Roman" w:hAnsi="Times New Roman" w:cs="Times New Roman"/>
          <w:b/>
          <w:bCs/>
          <w:sz w:val="32"/>
          <w:szCs w:val="32"/>
        </w:rPr>
      </w:pPr>
    </w:p>
    <w:p w14:paraId="0BC122AE" w14:textId="0B5C16F4" w:rsidR="007B4517" w:rsidRPr="007B4517" w:rsidRDefault="007B4517" w:rsidP="007B4517">
      <w:pPr>
        <w:jc w:val="center"/>
        <w:rPr>
          <w:rFonts w:ascii="Times New Roman" w:hAnsi="Times New Roman" w:cs="Times New Roman"/>
          <w:b/>
          <w:bCs/>
          <w:sz w:val="32"/>
          <w:szCs w:val="32"/>
        </w:rPr>
      </w:pPr>
    </w:p>
    <w:p w14:paraId="66E9396A" w14:textId="1C4C7D97" w:rsidR="007B4517" w:rsidRPr="007B4517" w:rsidRDefault="007B4517" w:rsidP="007B4517">
      <w:pPr>
        <w:jc w:val="center"/>
        <w:rPr>
          <w:rFonts w:ascii="Times New Roman" w:hAnsi="Times New Roman" w:cs="Times New Roman"/>
          <w:b/>
          <w:bCs/>
          <w:sz w:val="32"/>
          <w:szCs w:val="32"/>
        </w:rPr>
      </w:pPr>
    </w:p>
    <w:p w14:paraId="3D7AD3E3" w14:textId="2C1F70A0" w:rsidR="007B4517" w:rsidRPr="007B4517" w:rsidRDefault="007B4517" w:rsidP="007B4517">
      <w:pPr>
        <w:jc w:val="center"/>
        <w:rPr>
          <w:rFonts w:ascii="Times New Roman" w:hAnsi="Times New Roman" w:cs="Times New Roman"/>
          <w:b/>
          <w:bCs/>
          <w:sz w:val="32"/>
          <w:szCs w:val="32"/>
        </w:rPr>
      </w:pPr>
    </w:p>
    <w:p w14:paraId="4D3076B4" w14:textId="5746A34B" w:rsidR="007B4517" w:rsidRPr="007B4517" w:rsidRDefault="007B4517" w:rsidP="007B4517">
      <w:pPr>
        <w:jc w:val="center"/>
        <w:rPr>
          <w:rFonts w:ascii="Times New Roman" w:hAnsi="Times New Roman" w:cs="Times New Roman"/>
          <w:b/>
          <w:bCs/>
          <w:sz w:val="32"/>
          <w:szCs w:val="32"/>
        </w:rPr>
      </w:pPr>
    </w:p>
    <w:p w14:paraId="4BF34E29" w14:textId="152E4B40"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David Cho</w:t>
      </w:r>
    </w:p>
    <w:p w14:paraId="2C09A35A" w14:textId="71DE1201"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A20384999</w:t>
      </w:r>
    </w:p>
    <w:p w14:paraId="6F65AC24" w14:textId="7D01454B" w:rsidR="007B4517" w:rsidRPr="007B4517" w:rsidRDefault="007B4517" w:rsidP="007B4517">
      <w:pPr>
        <w:jc w:val="center"/>
        <w:rPr>
          <w:rFonts w:ascii="Times New Roman" w:hAnsi="Times New Roman" w:cs="Times New Roman"/>
          <w:b/>
          <w:bCs/>
          <w:sz w:val="32"/>
          <w:szCs w:val="32"/>
        </w:rPr>
      </w:pPr>
      <w:r w:rsidRPr="007B4517">
        <w:rPr>
          <w:rFonts w:ascii="Times New Roman" w:hAnsi="Times New Roman" w:cs="Times New Roman"/>
          <w:b/>
          <w:bCs/>
          <w:sz w:val="32"/>
          <w:szCs w:val="32"/>
        </w:rPr>
        <w:t>02/</w:t>
      </w:r>
      <w:r w:rsidR="003918FE">
        <w:rPr>
          <w:rFonts w:ascii="Times New Roman" w:hAnsi="Times New Roman" w:cs="Times New Roman"/>
          <w:b/>
          <w:bCs/>
          <w:sz w:val="32"/>
          <w:szCs w:val="32"/>
        </w:rPr>
        <w:t>20</w:t>
      </w:r>
      <w:r w:rsidRPr="007B4517">
        <w:rPr>
          <w:rFonts w:ascii="Times New Roman" w:hAnsi="Times New Roman" w:cs="Times New Roman"/>
          <w:b/>
          <w:bCs/>
          <w:sz w:val="32"/>
          <w:szCs w:val="32"/>
        </w:rPr>
        <w:t>/2020</w:t>
      </w:r>
    </w:p>
    <w:p w14:paraId="115F5E6A" w14:textId="77777777" w:rsidR="007B4517" w:rsidRPr="007B4517" w:rsidRDefault="007B4517">
      <w:pPr>
        <w:rPr>
          <w:rFonts w:ascii="Times New Roman" w:hAnsi="Times New Roman" w:cs="Times New Roman"/>
          <w:b/>
          <w:bCs/>
          <w:sz w:val="32"/>
          <w:szCs w:val="32"/>
        </w:rPr>
      </w:pPr>
      <w:r w:rsidRPr="007B4517">
        <w:rPr>
          <w:rFonts w:ascii="Times New Roman" w:hAnsi="Times New Roman" w:cs="Times New Roman"/>
          <w:b/>
          <w:bCs/>
          <w:sz w:val="32"/>
          <w:szCs w:val="32"/>
        </w:rPr>
        <w:br w:type="page"/>
      </w:r>
    </w:p>
    <w:p w14:paraId="4D78032F" w14:textId="15D9AD54" w:rsidR="007B4517" w:rsidRDefault="007B4517" w:rsidP="007B4517">
      <w:pPr>
        <w:rPr>
          <w:rFonts w:ascii="Times New Roman" w:hAnsi="Times New Roman" w:cs="Times New Roman"/>
          <w:b/>
          <w:bCs/>
          <w:sz w:val="24"/>
          <w:szCs w:val="24"/>
          <w:u w:val="single"/>
        </w:rPr>
      </w:pPr>
      <w:r w:rsidRPr="007B4517">
        <w:rPr>
          <w:rFonts w:ascii="Times New Roman" w:hAnsi="Times New Roman" w:cs="Times New Roman"/>
          <w:b/>
          <w:bCs/>
          <w:sz w:val="24"/>
          <w:szCs w:val="24"/>
          <w:u w:val="single"/>
        </w:rPr>
        <w:lastRenderedPageBreak/>
        <w:t>Introduction</w:t>
      </w:r>
    </w:p>
    <w:p w14:paraId="5ADB2E14" w14:textId="1C28D594" w:rsidR="007B4517" w:rsidRDefault="007B4517" w:rsidP="007B4517">
      <w:pPr>
        <w:ind w:firstLine="720"/>
        <w:rPr>
          <w:rFonts w:ascii="Times New Roman" w:hAnsi="Times New Roman" w:cs="Times New Roman"/>
          <w:sz w:val="24"/>
          <w:szCs w:val="24"/>
        </w:rPr>
      </w:pPr>
      <w:r>
        <w:rPr>
          <w:rFonts w:ascii="Times New Roman" w:hAnsi="Times New Roman" w:cs="Times New Roman"/>
          <w:sz w:val="24"/>
          <w:szCs w:val="24"/>
        </w:rPr>
        <w:t>The ob</w:t>
      </w:r>
      <w:r w:rsidR="00AE6F88">
        <w:rPr>
          <w:rFonts w:ascii="Times New Roman" w:hAnsi="Times New Roman" w:cs="Times New Roman"/>
          <w:sz w:val="24"/>
          <w:szCs w:val="24"/>
        </w:rPr>
        <w:t xml:space="preserve">jective of this lab is to </w:t>
      </w:r>
      <w:r w:rsidR="00087994">
        <w:rPr>
          <w:rFonts w:ascii="Times New Roman" w:hAnsi="Times New Roman" w:cs="Times New Roman"/>
          <w:sz w:val="24"/>
          <w:szCs w:val="24"/>
        </w:rPr>
        <w:t>draw and measure schematic of a 2-input NAND gate. HSPICE will be used to study how the transistor sizes, load capacitances, and input transitions will affect the gate delay and power.</w:t>
      </w:r>
    </w:p>
    <w:p w14:paraId="7ED88FB6" w14:textId="1A69D69D" w:rsidR="00161930" w:rsidRPr="007B4517" w:rsidRDefault="00161930" w:rsidP="007B4517">
      <w:pPr>
        <w:ind w:firstLine="720"/>
        <w:rPr>
          <w:rFonts w:ascii="Times New Roman" w:hAnsi="Times New Roman" w:cs="Times New Roman"/>
          <w:sz w:val="24"/>
          <w:szCs w:val="24"/>
        </w:rPr>
      </w:pPr>
    </w:p>
    <w:p w14:paraId="7743B891" w14:textId="348DEA52"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Theory/Pre-Lab</w:t>
      </w:r>
    </w:p>
    <w:p w14:paraId="63B18DBF" w14:textId="4BBFBCC1" w:rsidR="00EF770E" w:rsidRDefault="00A77B7E" w:rsidP="003918FE">
      <w:pPr>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sz w:val="24"/>
          <w:szCs w:val="24"/>
        </w:rPr>
        <w:t>CosmosScope</w:t>
      </w:r>
      <w:proofErr w:type="spellEnd"/>
      <w:r>
        <w:rPr>
          <w:rFonts w:ascii="Times New Roman" w:hAnsi="Times New Roman" w:cs="Times New Roman"/>
          <w:sz w:val="24"/>
          <w:szCs w:val="24"/>
        </w:rPr>
        <w:t xml:space="preserve"> can measure the delays in designs, it is more convenient to perform measurements within a SPICE netlist so that the delays can be directly obtained from the output of the HSPICE simulation. SPICE statements can be added to measure the rising and falling delays in a design. The same can be done to measure the average power consumption of the design. This lab will use HSPICE to take measurements of delays in a NAND gate.</w:t>
      </w:r>
    </w:p>
    <w:p w14:paraId="15B90C8F" w14:textId="7C3EF56C" w:rsidR="003D552E" w:rsidRDefault="003D552E" w:rsidP="003918FE">
      <w:pPr>
        <w:ind w:firstLine="720"/>
        <w:rPr>
          <w:rFonts w:ascii="Times New Roman" w:hAnsi="Times New Roman" w:cs="Times New Roman"/>
          <w:sz w:val="24"/>
          <w:szCs w:val="24"/>
        </w:rPr>
      </w:pPr>
      <w:r>
        <w:rPr>
          <w:rFonts w:ascii="Times New Roman" w:hAnsi="Times New Roman" w:cs="Times New Roman"/>
          <w:sz w:val="24"/>
          <w:szCs w:val="24"/>
        </w:rPr>
        <w:t xml:space="preserve">This lab will take measurements for different load capacitances, </w:t>
      </w:r>
      <w:r w:rsidR="00DF5A27">
        <w:rPr>
          <w:rFonts w:ascii="Times New Roman" w:hAnsi="Times New Roman" w:cs="Times New Roman"/>
          <w:sz w:val="24"/>
          <w:szCs w:val="24"/>
        </w:rPr>
        <w:t>transistor widths, and signal transitions.</w:t>
      </w:r>
    </w:p>
    <w:p w14:paraId="3CE88EBA" w14:textId="47E3FE02" w:rsidR="00A77B7E" w:rsidRDefault="00A77B7E" w:rsidP="003918FE">
      <w:pPr>
        <w:ind w:firstLine="720"/>
        <w:rPr>
          <w:rFonts w:ascii="Times New Roman" w:hAnsi="Times New Roman" w:cs="Times New Roman"/>
          <w:sz w:val="24"/>
          <w:szCs w:val="24"/>
        </w:rPr>
      </w:pPr>
      <w:r>
        <w:rPr>
          <w:rFonts w:ascii="Times New Roman" w:hAnsi="Times New Roman" w:cs="Times New Roman"/>
          <w:sz w:val="24"/>
          <w:szCs w:val="24"/>
        </w:rPr>
        <w:t>Prior to the lab, a sketch of the NAND gate schematic was drawn.</w:t>
      </w:r>
    </w:p>
    <w:p w14:paraId="1094776F" w14:textId="6D436E94" w:rsidR="00A77B7E" w:rsidRDefault="00A77B7E" w:rsidP="00A77B7E">
      <w:pPr>
        <w:ind w:firstLine="720"/>
        <w:jc w:val="center"/>
        <w:rPr>
          <w:rFonts w:ascii="Times New Roman" w:hAnsi="Times New Roman" w:cs="Times New Roman"/>
          <w:b/>
          <w:bCs/>
          <w:sz w:val="24"/>
          <w:szCs w:val="24"/>
        </w:rPr>
      </w:pPr>
      <w:r>
        <w:rPr>
          <w:rFonts w:ascii="Times New Roman" w:hAnsi="Times New Roman" w:cs="Times New Roman"/>
          <w:b/>
          <w:bCs/>
          <w:sz w:val="24"/>
          <w:szCs w:val="24"/>
        </w:rPr>
        <w:t>Figure 1: Pre-lab NAND schematic</w:t>
      </w:r>
    </w:p>
    <w:p w14:paraId="4EF61608" w14:textId="081FE607" w:rsidR="00A77B7E" w:rsidRDefault="00A77B7E" w:rsidP="00A77B7E">
      <w:pPr>
        <w:ind w:firstLine="72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3049BD" wp14:editId="5921FE26">
            <wp:extent cx="2154803" cy="238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58305" cy="2392597"/>
                    </a:xfrm>
                    <a:prstGeom prst="rect">
                      <a:avLst/>
                    </a:prstGeom>
                    <a:noFill/>
                    <a:ln>
                      <a:noFill/>
                    </a:ln>
                  </pic:spPr>
                </pic:pic>
              </a:graphicData>
            </a:graphic>
          </wp:inline>
        </w:drawing>
      </w:r>
    </w:p>
    <w:p w14:paraId="4AC85570" w14:textId="2EC886AF" w:rsidR="00A77B7E" w:rsidRPr="00A77B7E" w:rsidRDefault="00A77B7E" w:rsidP="00A77B7E">
      <w:pPr>
        <w:ind w:firstLine="720"/>
        <w:rPr>
          <w:rFonts w:ascii="Times New Roman" w:hAnsi="Times New Roman" w:cs="Times New Roman"/>
          <w:sz w:val="24"/>
          <w:szCs w:val="24"/>
        </w:rPr>
      </w:pPr>
      <w:r>
        <w:rPr>
          <w:rFonts w:ascii="Times New Roman" w:hAnsi="Times New Roman" w:cs="Times New Roman"/>
          <w:sz w:val="24"/>
          <w:szCs w:val="24"/>
        </w:rPr>
        <w:t>The top two transistors are the location of the PMOS, while the bottom two are the NMOS transistors.</w:t>
      </w:r>
      <w:r w:rsidR="003D552E">
        <w:rPr>
          <w:rFonts w:ascii="Times New Roman" w:hAnsi="Times New Roman" w:cs="Times New Roman"/>
          <w:sz w:val="24"/>
          <w:szCs w:val="24"/>
        </w:rPr>
        <w:t xml:space="preserve"> </w:t>
      </w:r>
      <w:r w:rsidR="007B4351">
        <w:rPr>
          <w:rFonts w:ascii="Times New Roman" w:hAnsi="Times New Roman" w:cs="Times New Roman"/>
          <w:sz w:val="24"/>
          <w:szCs w:val="24"/>
        </w:rPr>
        <w:t>It is hypothesized that t</w:t>
      </w:r>
      <w:r w:rsidR="003D552E">
        <w:rPr>
          <w:rFonts w:ascii="Times New Roman" w:hAnsi="Times New Roman" w:cs="Times New Roman"/>
          <w:sz w:val="24"/>
          <w:szCs w:val="24"/>
        </w:rPr>
        <w:t xml:space="preserve">he input transitions that would lead to the maximum rising or falling delays would be the transition of </w:t>
      </w:r>
      <w:r w:rsidR="007B4351">
        <w:rPr>
          <w:rFonts w:ascii="Times New Roman" w:hAnsi="Times New Roman" w:cs="Times New Roman"/>
          <w:sz w:val="24"/>
          <w:szCs w:val="24"/>
        </w:rPr>
        <w:t>10</w:t>
      </w:r>
      <w:r w:rsidR="003D552E">
        <w:rPr>
          <w:rFonts w:ascii="Times New Roman" w:hAnsi="Times New Roman" w:cs="Times New Roman"/>
          <w:sz w:val="24"/>
          <w:szCs w:val="24"/>
        </w:rPr>
        <w:t xml:space="preserve"> rising to 11 and 11 falling back to </w:t>
      </w:r>
      <w:r w:rsidR="007B4351">
        <w:rPr>
          <w:rFonts w:ascii="Times New Roman" w:hAnsi="Times New Roman" w:cs="Times New Roman"/>
          <w:sz w:val="24"/>
          <w:szCs w:val="24"/>
        </w:rPr>
        <w:t>00, respectively</w:t>
      </w:r>
      <w:r w:rsidR="003D552E">
        <w:rPr>
          <w:rFonts w:ascii="Times New Roman" w:hAnsi="Times New Roman" w:cs="Times New Roman"/>
          <w:sz w:val="24"/>
          <w:szCs w:val="24"/>
        </w:rPr>
        <w:t>.</w:t>
      </w:r>
    </w:p>
    <w:p w14:paraId="361DCC8C" w14:textId="77777777" w:rsidR="007705D6" w:rsidRDefault="007705D6" w:rsidP="00F67514">
      <w:pPr>
        <w:ind w:firstLine="720"/>
        <w:rPr>
          <w:rFonts w:ascii="Times New Roman" w:hAnsi="Times New Roman" w:cs="Times New Roman"/>
          <w:sz w:val="24"/>
          <w:szCs w:val="24"/>
        </w:rPr>
      </w:pPr>
    </w:p>
    <w:p w14:paraId="7D20CCFA" w14:textId="3C7AB4FD"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Implementation</w:t>
      </w:r>
    </w:p>
    <w:p w14:paraId="199987BD" w14:textId="1B7D5DA6" w:rsidR="003D552E" w:rsidRDefault="007B4517" w:rsidP="003918FE">
      <w:pPr>
        <w:rPr>
          <w:rFonts w:ascii="Times New Roman" w:hAnsi="Times New Roman" w:cs="Times New Roman"/>
          <w:sz w:val="24"/>
          <w:szCs w:val="24"/>
        </w:rPr>
      </w:pPr>
      <w:r>
        <w:rPr>
          <w:rFonts w:ascii="Times New Roman" w:hAnsi="Times New Roman" w:cs="Times New Roman"/>
          <w:sz w:val="24"/>
          <w:szCs w:val="24"/>
        </w:rPr>
        <w:tab/>
      </w:r>
      <w:r w:rsidR="00A77B7E">
        <w:rPr>
          <w:rFonts w:ascii="Times New Roman" w:hAnsi="Times New Roman" w:cs="Times New Roman"/>
          <w:sz w:val="24"/>
          <w:szCs w:val="24"/>
        </w:rPr>
        <w:t>From the sketch in the pre-lab, the following schematic for a NAND gate was created in Virtuoso.</w:t>
      </w:r>
    </w:p>
    <w:p w14:paraId="337E6972" w14:textId="77777777" w:rsidR="00DF5A27" w:rsidRDefault="00DF5A27" w:rsidP="003918FE">
      <w:pPr>
        <w:rPr>
          <w:rFonts w:ascii="Times New Roman" w:hAnsi="Times New Roman" w:cs="Times New Roman"/>
          <w:sz w:val="24"/>
          <w:szCs w:val="24"/>
        </w:rPr>
      </w:pPr>
    </w:p>
    <w:p w14:paraId="7D7CA386" w14:textId="5BC04A5B" w:rsidR="00A77B7E" w:rsidRDefault="00A77B7E" w:rsidP="00A77B7E">
      <w:pPr>
        <w:jc w:val="center"/>
        <w:rPr>
          <w:rFonts w:ascii="Times New Roman" w:hAnsi="Times New Roman" w:cs="Times New Roman"/>
          <w:b/>
          <w:bCs/>
          <w:sz w:val="24"/>
          <w:szCs w:val="24"/>
        </w:rPr>
      </w:pPr>
      <w:r>
        <w:rPr>
          <w:rFonts w:ascii="Times New Roman" w:hAnsi="Times New Roman" w:cs="Times New Roman"/>
          <w:b/>
          <w:bCs/>
          <w:sz w:val="24"/>
          <w:szCs w:val="24"/>
        </w:rPr>
        <w:t>Figure 2: NAND Gate Schematic</w:t>
      </w:r>
    </w:p>
    <w:p w14:paraId="7AF16616" w14:textId="1E026E42" w:rsidR="00A77B7E" w:rsidRDefault="003D552E" w:rsidP="00A77B7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8DF657" wp14:editId="34F2B301">
            <wp:extent cx="5518534" cy="318847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6527" cy="3198869"/>
                    </a:xfrm>
                    <a:prstGeom prst="rect">
                      <a:avLst/>
                    </a:prstGeom>
                    <a:noFill/>
                    <a:ln>
                      <a:noFill/>
                    </a:ln>
                  </pic:spPr>
                </pic:pic>
              </a:graphicData>
            </a:graphic>
          </wp:inline>
        </w:drawing>
      </w:r>
    </w:p>
    <w:p w14:paraId="5E4CAF52" w14:textId="6EB09185" w:rsidR="003D552E" w:rsidRDefault="003D552E" w:rsidP="003D552E">
      <w:pPr>
        <w:rPr>
          <w:rFonts w:ascii="Times New Roman" w:hAnsi="Times New Roman" w:cs="Times New Roman"/>
          <w:sz w:val="24"/>
          <w:szCs w:val="24"/>
        </w:rPr>
      </w:pPr>
      <w:r>
        <w:rPr>
          <w:rFonts w:ascii="Times New Roman" w:hAnsi="Times New Roman" w:cs="Times New Roman"/>
          <w:sz w:val="24"/>
          <w:szCs w:val="24"/>
        </w:rPr>
        <w:t>The symbol was then created from the schematic, for use in a test circuit.</w:t>
      </w:r>
    </w:p>
    <w:p w14:paraId="06CB7B61" w14:textId="27485D61" w:rsidR="003D552E" w:rsidRDefault="003D552E" w:rsidP="003D552E">
      <w:pPr>
        <w:jc w:val="center"/>
        <w:rPr>
          <w:rFonts w:ascii="Times New Roman" w:hAnsi="Times New Roman" w:cs="Times New Roman"/>
          <w:b/>
          <w:bCs/>
          <w:sz w:val="24"/>
          <w:szCs w:val="24"/>
        </w:rPr>
      </w:pPr>
      <w:r>
        <w:rPr>
          <w:rFonts w:ascii="Times New Roman" w:hAnsi="Times New Roman" w:cs="Times New Roman"/>
          <w:b/>
          <w:bCs/>
          <w:sz w:val="24"/>
          <w:szCs w:val="24"/>
        </w:rPr>
        <w:t>Figure 3: NAND Gate Symbol</w:t>
      </w:r>
    </w:p>
    <w:p w14:paraId="1E3310CE" w14:textId="1881DF7A" w:rsidR="003D552E" w:rsidRDefault="003D552E" w:rsidP="003D55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51CB6" wp14:editId="2EFBDBBC">
            <wp:extent cx="5539994" cy="3196424"/>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2038" cy="3203373"/>
                    </a:xfrm>
                    <a:prstGeom prst="rect">
                      <a:avLst/>
                    </a:prstGeom>
                    <a:noFill/>
                    <a:ln>
                      <a:noFill/>
                    </a:ln>
                  </pic:spPr>
                </pic:pic>
              </a:graphicData>
            </a:graphic>
          </wp:inline>
        </w:drawing>
      </w:r>
    </w:p>
    <w:p w14:paraId="4966FA73" w14:textId="7C98974D" w:rsidR="003D552E" w:rsidRDefault="003D552E" w:rsidP="003D552E">
      <w:pPr>
        <w:rPr>
          <w:rFonts w:ascii="Times New Roman" w:hAnsi="Times New Roman" w:cs="Times New Roman"/>
          <w:sz w:val="24"/>
          <w:szCs w:val="24"/>
        </w:rPr>
      </w:pPr>
      <w:r>
        <w:rPr>
          <w:rFonts w:ascii="Times New Roman" w:hAnsi="Times New Roman" w:cs="Times New Roman"/>
          <w:sz w:val="24"/>
          <w:szCs w:val="24"/>
        </w:rPr>
        <w:t>The test circuit below was used to test the NAND gate in HSPICE.</w:t>
      </w:r>
    </w:p>
    <w:p w14:paraId="04F14E8D" w14:textId="77777777" w:rsidR="003D552E" w:rsidRDefault="003D552E" w:rsidP="003D552E">
      <w:pPr>
        <w:rPr>
          <w:rFonts w:ascii="Times New Roman" w:hAnsi="Times New Roman" w:cs="Times New Roman"/>
          <w:sz w:val="24"/>
          <w:szCs w:val="24"/>
        </w:rPr>
      </w:pPr>
    </w:p>
    <w:p w14:paraId="4FA76FB8" w14:textId="385F2827" w:rsidR="003D552E" w:rsidRDefault="003D552E" w:rsidP="003D552E">
      <w:pPr>
        <w:jc w:val="center"/>
        <w:rPr>
          <w:rFonts w:ascii="Times New Roman" w:hAnsi="Times New Roman" w:cs="Times New Roman"/>
          <w:b/>
          <w:bCs/>
          <w:sz w:val="24"/>
          <w:szCs w:val="24"/>
        </w:rPr>
      </w:pPr>
      <w:r>
        <w:rPr>
          <w:rFonts w:ascii="Times New Roman" w:hAnsi="Times New Roman" w:cs="Times New Roman"/>
          <w:b/>
          <w:bCs/>
          <w:sz w:val="24"/>
          <w:szCs w:val="24"/>
        </w:rPr>
        <w:t>Figure 4: NAND Gate Test Circuit</w:t>
      </w:r>
    </w:p>
    <w:p w14:paraId="35942B19" w14:textId="3E7C0345" w:rsidR="003D552E" w:rsidRDefault="003D552E" w:rsidP="003D552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E70DFA" wp14:editId="1C9F6EAD">
            <wp:extent cx="5470498" cy="313846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151" cy="3144003"/>
                    </a:xfrm>
                    <a:prstGeom prst="rect">
                      <a:avLst/>
                    </a:prstGeom>
                    <a:noFill/>
                    <a:ln>
                      <a:noFill/>
                    </a:ln>
                  </pic:spPr>
                </pic:pic>
              </a:graphicData>
            </a:graphic>
          </wp:inline>
        </w:drawing>
      </w:r>
    </w:p>
    <w:p w14:paraId="36963300" w14:textId="2EBBD388" w:rsidR="003D552E" w:rsidRDefault="003D552E" w:rsidP="003D552E">
      <w:pPr>
        <w:rPr>
          <w:rFonts w:ascii="Times New Roman" w:hAnsi="Times New Roman" w:cs="Times New Roman"/>
          <w:sz w:val="24"/>
          <w:szCs w:val="24"/>
        </w:rPr>
      </w:pPr>
      <w:r>
        <w:rPr>
          <w:rFonts w:ascii="Times New Roman" w:hAnsi="Times New Roman" w:cs="Times New Roman"/>
          <w:sz w:val="24"/>
          <w:szCs w:val="24"/>
        </w:rPr>
        <w:t xml:space="preserve">From this test circuit, a lab4.sp file was created. This file is what is used by HSPICE to simulate the circuit. The modified netlists can be seen below. The three netlists depict what the netlists look like when testing the 3 different signal transitions. The modifications to measure the rising delays, falling delays, and power </w:t>
      </w:r>
      <w:proofErr w:type="gramStart"/>
      <w:r>
        <w:rPr>
          <w:rFonts w:ascii="Times New Roman" w:hAnsi="Times New Roman" w:cs="Times New Roman"/>
          <w:sz w:val="24"/>
          <w:szCs w:val="24"/>
        </w:rPr>
        <w:t>can be seen as</w:t>
      </w:r>
      <w:proofErr w:type="gramEnd"/>
      <w:r>
        <w:rPr>
          <w:rFonts w:ascii="Times New Roman" w:hAnsi="Times New Roman" w:cs="Times New Roman"/>
          <w:sz w:val="24"/>
          <w:szCs w:val="24"/>
        </w:rPr>
        <w:t xml:space="preserve"> well.</w:t>
      </w:r>
    </w:p>
    <w:p w14:paraId="76AEE670" w14:textId="317F8E70" w:rsidR="003D552E" w:rsidRDefault="003D552E" w:rsidP="003D552E">
      <w:pPr>
        <w:jc w:val="center"/>
        <w:rPr>
          <w:rFonts w:ascii="Times New Roman" w:hAnsi="Times New Roman" w:cs="Times New Roman"/>
          <w:b/>
          <w:bCs/>
          <w:sz w:val="24"/>
          <w:szCs w:val="24"/>
        </w:rPr>
      </w:pPr>
      <w:r>
        <w:rPr>
          <w:rFonts w:ascii="Times New Roman" w:hAnsi="Times New Roman" w:cs="Times New Roman"/>
          <w:b/>
          <w:bCs/>
          <w:sz w:val="24"/>
          <w:szCs w:val="24"/>
        </w:rPr>
        <w:t>Figure 5: Transition 01</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01 Netlist</w:t>
      </w:r>
    </w:p>
    <w:p w14:paraId="05881B7F" w14:textId="585AE530" w:rsidR="003D552E" w:rsidRDefault="003D552E" w:rsidP="003D552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31567D" wp14:editId="192F9CFD">
            <wp:extent cx="5589767" cy="3187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9669" cy="3193141"/>
                    </a:xfrm>
                    <a:prstGeom prst="rect">
                      <a:avLst/>
                    </a:prstGeom>
                    <a:noFill/>
                    <a:ln>
                      <a:noFill/>
                    </a:ln>
                  </pic:spPr>
                </pic:pic>
              </a:graphicData>
            </a:graphic>
          </wp:inline>
        </w:drawing>
      </w:r>
    </w:p>
    <w:p w14:paraId="35A75D63" w14:textId="77777777" w:rsidR="003D552E" w:rsidRDefault="003D552E" w:rsidP="003D552E">
      <w:pPr>
        <w:rPr>
          <w:rFonts w:ascii="Times New Roman" w:hAnsi="Times New Roman" w:cs="Times New Roman"/>
          <w:sz w:val="24"/>
          <w:szCs w:val="24"/>
        </w:rPr>
      </w:pPr>
    </w:p>
    <w:p w14:paraId="70B66C83" w14:textId="4A47340B" w:rsidR="003D552E" w:rsidRDefault="003D552E" w:rsidP="003D552E">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6</w:t>
      </w:r>
      <w:r>
        <w:rPr>
          <w:rFonts w:ascii="Times New Roman" w:hAnsi="Times New Roman" w:cs="Times New Roman"/>
          <w:b/>
          <w:bCs/>
          <w:sz w:val="24"/>
          <w:szCs w:val="24"/>
        </w:rPr>
        <w:t xml:space="preserve">: Transition </w:t>
      </w:r>
      <w:r>
        <w:rPr>
          <w:rFonts w:ascii="Times New Roman" w:hAnsi="Times New Roman" w:cs="Times New Roman"/>
          <w:b/>
          <w:bCs/>
          <w:sz w:val="24"/>
          <w:szCs w:val="24"/>
        </w:rPr>
        <w:t>10</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b/>
          <w:bCs/>
          <w:sz w:val="24"/>
          <w:szCs w:val="24"/>
        </w:rPr>
        <w:t>10</w:t>
      </w:r>
      <w:r>
        <w:rPr>
          <w:rFonts w:ascii="Times New Roman" w:hAnsi="Times New Roman" w:cs="Times New Roman"/>
          <w:b/>
          <w:bCs/>
          <w:sz w:val="24"/>
          <w:szCs w:val="24"/>
        </w:rPr>
        <w:t xml:space="preserve"> Netlist</w:t>
      </w:r>
    </w:p>
    <w:p w14:paraId="28A46363" w14:textId="1FD99126" w:rsidR="003D552E" w:rsidRDefault="003D552E" w:rsidP="003D552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AFDE32" wp14:editId="498574AB">
            <wp:extent cx="5398936" cy="312196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1356" cy="3129145"/>
                    </a:xfrm>
                    <a:prstGeom prst="rect">
                      <a:avLst/>
                    </a:prstGeom>
                    <a:noFill/>
                    <a:ln>
                      <a:noFill/>
                    </a:ln>
                  </pic:spPr>
                </pic:pic>
              </a:graphicData>
            </a:graphic>
          </wp:inline>
        </w:drawing>
      </w:r>
    </w:p>
    <w:p w14:paraId="7D460810" w14:textId="77777777" w:rsidR="003D552E" w:rsidRDefault="003D552E" w:rsidP="003D552E">
      <w:pPr>
        <w:rPr>
          <w:rFonts w:ascii="Times New Roman" w:hAnsi="Times New Roman" w:cs="Times New Roman"/>
          <w:sz w:val="24"/>
          <w:szCs w:val="24"/>
        </w:rPr>
      </w:pPr>
    </w:p>
    <w:p w14:paraId="02B0475A" w14:textId="2D576D8E" w:rsidR="003D552E" w:rsidRDefault="003D552E" w:rsidP="003D552E">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7</w:t>
      </w:r>
      <w:r>
        <w:rPr>
          <w:rFonts w:ascii="Times New Roman" w:hAnsi="Times New Roman" w:cs="Times New Roman"/>
          <w:b/>
          <w:bCs/>
          <w:sz w:val="24"/>
          <w:szCs w:val="24"/>
        </w:rPr>
        <w:t xml:space="preserve">: Transition </w:t>
      </w:r>
      <w:r>
        <w:rPr>
          <w:rFonts w:ascii="Times New Roman" w:hAnsi="Times New Roman" w:cs="Times New Roman"/>
          <w:b/>
          <w:bCs/>
          <w:sz w:val="24"/>
          <w:szCs w:val="24"/>
        </w:rPr>
        <w:t>00</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3D552E">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0</w:t>
      </w:r>
      <w:r>
        <w:rPr>
          <w:rFonts w:ascii="Times New Roman" w:hAnsi="Times New Roman" w:cs="Times New Roman"/>
          <w:b/>
          <w:bCs/>
          <w:sz w:val="24"/>
          <w:szCs w:val="24"/>
        </w:rPr>
        <w:t>0</w:t>
      </w:r>
      <w:r>
        <w:rPr>
          <w:rFonts w:ascii="Times New Roman" w:hAnsi="Times New Roman" w:cs="Times New Roman"/>
          <w:b/>
          <w:bCs/>
          <w:sz w:val="24"/>
          <w:szCs w:val="24"/>
        </w:rPr>
        <w:t xml:space="preserve"> Netlist</w:t>
      </w:r>
    </w:p>
    <w:p w14:paraId="78A22E27" w14:textId="2D93C134" w:rsidR="003D552E" w:rsidRDefault="003D552E" w:rsidP="003D552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73AA7A" wp14:editId="7B53F5F1">
            <wp:extent cx="5486400" cy="316227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734" cy="3167651"/>
                    </a:xfrm>
                    <a:prstGeom prst="rect">
                      <a:avLst/>
                    </a:prstGeom>
                    <a:noFill/>
                    <a:ln>
                      <a:noFill/>
                    </a:ln>
                  </pic:spPr>
                </pic:pic>
              </a:graphicData>
            </a:graphic>
          </wp:inline>
        </w:drawing>
      </w:r>
    </w:p>
    <w:p w14:paraId="2E6CE683" w14:textId="294B9C46" w:rsidR="00DF5A27" w:rsidRDefault="003D552E" w:rsidP="008E0834">
      <w:pPr>
        <w:rPr>
          <w:rFonts w:ascii="Times New Roman" w:hAnsi="Times New Roman" w:cs="Times New Roman"/>
          <w:sz w:val="24"/>
          <w:szCs w:val="24"/>
        </w:rPr>
      </w:pPr>
      <w:r>
        <w:rPr>
          <w:rFonts w:ascii="Times New Roman" w:hAnsi="Times New Roman" w:cs="Times New Roman"/>
          <w:sz w:val="24"/>
          <w:szCs w:val="24"/>
        </w:rPr>
        <w:t>The netlist modification for each transition is the same between the different transis</w:t>
      </w:r>
      <w:r w:rsidR="00DF5A27">
        <w:rPr>
          <w:rFonts w:ascii="Times New Roman" w:hAnsi="Times New Roman" w:cs="Times New Roman"/>
          <w:sz w:val="24"/>
          <w:szCs w:val="24"/>
        </w:rPr>
        <w:t>tor widths, so it would be redundant to display those here.</w:t>
      </w:r>
    </w:p>
    <w:p w14:paraId="3340B0AB" w14:textId="070E5E24" w:rsidR="0047048F" w:rsidRDefault="00DF5A27" w:rsidP="008E0834">
      <w:pPr>
        <w:rPr>
          <w:rFonts w:ascii="Times New Roman" w:hAnsi="Times New Roman" w:cs="Times New Roman"/>
          <w:sz w:val="24"/>
          <w:szCs w:val="24"/>
        </w:rPr>
      </w:pPr>
      <w:r>
        <w:rPr>
          <w:rFonts w:ascii="Times New Roman" w:hAnsi="Times New Roman" w:cs="Times New Roman"/>
          <w:sz w:val="24"/>
          <w:szCs w:val="24"/>
        </w:rPr>
        <w:lastRenderedPageBreak/>
        <w:tab/>
        <w:t xml:space="preserve">Due to the </w:t>
      </w:r>
      <w:r w:rsidR="009D3B98">
        <w:rPr>
          <w:rFonts w:ascii="Times New Roman" w:hAnsi="Times New Roman" w:cs="Times New Roman"/>
          <w:sz w:val="24"/>
          <w:szCs w:val="24"/>
        </w:rPr>
        <w:t>number</w:t>
      </w:r>
      <w:r>
        <w:rPr>
          <w:rFonts w:ascii="Times New Roman" w:hAnsi="Times New Roman" w:cs="Times New Roman"/>
          <w:sz w:val="24"/>
          <w:szCs w:val="24"/>
        </w:rPr>
        <w:t xml:space="preserve"> of screenshots, the mt0 files (the files that hold the measurements) </w:t>
      </w:r>
      <w:r w:rsidR="00AA5C6C">
        <w:rPr>
          <w:rFonts w:ascii="Times New Roman" w:hAnsi="Times New Roman" w:cs="Times New Roman"/>
          <w:sz w:val="24"/>
          <w:szCs w:val="24"/>
        </w:rPr>
        <w:t xml:space="preserve">are displayed in the appendix as Figures </w:t>
      </w:r>
      <w:r w:rsidR="0047048F">
        <w:rPr>
          <w:rFonts w:ascii="Times New Roman" w:hAnsi="Times New Roman" w:cs="Times New Roman"/>
          <w:sz w:val="24"/>
          <w:szCs w:val="24"/>
        </w:rPr>
        <w:t>11</w:t>
      </w:r>
      <w:r w:rsidR="00AA5C6C">
        <w:rPr>
          <w:rFonts w:ascii="Times New Roman" w:hAnsi="Times New Roman" w:cs="Times New Roman"/>
          <w:sz w:val="24"/>
          <w:szCs w:val="24"/>
        </w:rPr>
        <w:t>-</w:t>
      </w:r>
      <w:r w:rsidR="0047048F">
        <w:rPr>
          <w:rFonts w:ascii="Times New Roman" w:hAnsi="Times New Roman" w:cs="Times New Roman"/>
          <w:sz w:val="24"/>
          <w:szCs w:val="24"/>
        </w:rPr>
        <w:t>19</w:t>
      </w:r>
      <w:r w:rsidR="009D3B98">
        <w:rPr>
          <w:rFonts w:ascii="Times New Roman" w:hAnsi="Times New Roman" w:cs="Times New Roman"/>
          <w:sz w:val="24"/>
          <w:szCs w:val="24"/>
        </w:rPr>
        <w:t>. Figures 8-1</w:t>
      </w:r>
      <w:r w:rsidR="0047048F">
        <w:rPr>
          <w:rFonts w:ascii="Times New Roman" w:hAnsi="Times New Roman" w:cs="Times New Roman"/>
          <w:sz w:val="24"/>
          <w:szCs w:val="24"/>
        </w:rPr>
        <w:t>0</w:t>
      </w:r>
      <w:r w:rsidR="009D3B98">
        <w:rPr>
          <w:rFonts w:ascii="Times New Roman" w:hAnsi="Times New Roman" w:cs="Times New Roman"/>
          <w:sz w:val="24"/>
          <w:szCs w:val="24"/>
        </w:rPr>
        <w:t xml:space="preserve"> are tables t</w:t>
      </w:r>
      <w:r w:rsidR="0047048F">
        <w:rPr>
          <w:rFonts w:ascii="Times New Roman" w:hAnsi="Times New Roman" w:cs="Times New Roman"/>
          <w:sz w:val="24"/>
          <w:szCs w:val="24"/>
        </w:rPr>
        <w:t>ha</w:t>
      </w:r>
      <w:r w:rsidR="009D3B98">
        <w:rPr>
          <w:rFonts w:ascii="Times New Roman" w:hAnsi="Times New Roman" w:cs="Times New Roman"/>
          <w:sz w:val="24"/>
          <w:szCs w:val="24"/>
        </w:rPr>
        <w:t>t were created from these measurement files.</w:t>
      </w:r>
      <w:r w:rsidR="0006734D">
        <w:rPr>
          <w:rFonts w:ascii="Times New Roman" w:hAnsi="Times New Roman" w:cs="Times New Roman"/>
          <w:sz w:val="24"/>
          <w:szCs w:val="24"/>
        </w:rPr>
        <w:t xml:space="preserve"> </w:t>
      </w:r>
      <w:r w:rsidR="00C6155C">
        <w:rPr>
          <w:rFonts w:ascii="Times New Roman" w:hAnsi="Times New Roman" w:cs="Times New Roman"/>
          <w:sz w:val="24"/>
          <w:szCs w:val="24"/>
        </w:rPr>
        <w:t>The rising/falling delays were chosen from the three transitions, and for each load capacitance, the maximum delay was chosen. The corresponding transition can be seen. The power consumption is the average consumption between the three transitions.</w:t>
      </w:r>
    </w:p>
    <w:p w14:paraId="09F5F430" w14:textId="4807601C" w:rsidR="009D3B98" w:rsidRPr="009D3B98" w:rsidRDefault="009D3B98" w:rsidP="009D3B98">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8: </w:t>
      </w:r>
      <w:r w:rsidR="0047048F">
        <w:rPr>
          <w:rFonts w:ascii="Times New Roman" w:hAnsi="Times New Roman" w:cs="Times New Roman"/>
          <w:b/>
          <w:bCs/>
          <w:sz w:val="24"/>
          <w:szCs w:val="24"/>
        </w:rPr>
        <w:t>90nm</w:t>
      </w:r>
    </w:p>
    <w:tbl>
      <w:tblPr>
        <w:tblStyle w:val="TableGrid"/>
        <w:tblW w:w="0" w:type="auto"/>
        <w:tblLook w:val="04A0" w:firstRow="1" w:lastRow="0" w:firstColumn="1" w:lastColumn="0" w:noHBand="0" w:noVBand="1"/>
      </w:tblPr>
      <w:tblGrid>
        <w:gridCol w:w="3145"/>
        <w:gridCol w:w="1551"/>
        <w:gridCol w:w="1551"/>
        <w:gridCol w:w="1551"/>
        <w:gridCol w:w="1552"/>
      </w:tblGrid>
      <w:tr w:rsidR="0047048F" w14:paraId="6F8EB675" w14:textId="77777777" w:rsidTr="0047048F">
        <w:trPr>
          <w:trHeight w:val="301"/>
        </w:trPr>
        <w:tc>
          <w:tcPr>
            <w:tcW w:w="3145" w:type="dxa"/>
            <w:vMerge w:val="restart"/>
          </w:tcPr>
          <w:p w14:paraId="494A1DA6" w14:textId="77777777"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W=90nm</w:t>
            </w:r>
          </w:p>
          <w:p w14:paraId="12EB0CC5" w14:textId="6D680379"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L=50nm</w:t>
            </w:r>
          </w:p>
        </w:tc>
        <w:tc>
          <w:tcPr>
            <w:tcW w:w="6205" w:type="dxa"/>
            <w:gridSpan w:val="4"/>
          </w:tcPr>
          <w:p w14:paraId="7EDC96B6" w14:textId="021DFD53"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Load Capacitance (F)</w:t>
            </w:r>
          </w:p>
        </w:tc>
      </w:tr>
      <w:tr w:rsidR="0047048F" w14:paraId="0C4F54DD" w14:textId="77777777" w:rsidTr="0047048F">
        <w:trPr>
          <w:trHeight w:val="301"/>
        </w:trPr>
        <w:tc>
          <w:tcPr>
            <w:tcW w:w="3145" w:type="dxa"/>
            <w:vMerge/>
          </w:tcPr>
          <w:p w14:paraId="50FA8789" w14:textId="77777777" w:rsidR="0047048F" w:rsidRDefault="0047048F" w:rsidP="009D3B98">
            <w:pPr>
              <w:jc w:val="center"/>
              <w:rPr>
                <w:rFonts w:ascii="Times New Roman" w:hAnsi="Times New Roman" w:cs="Times New Roman"/>
                <w:sz w:val="24"/>
                <w:szCs w:val="24"/>
              </w:rPr>
            </w:pPr>
          </w:p>
        </w:tc>
        <w:tc>
          <w:tcPr>
            <w:tcW w:w="1551" w:type="dxa"/>
          </w:tcPr>
          <w:p w14:paraId="362E754D" w14:textId="3D0A0278"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1f</w:t>
            </w:r>
          </w:p>
        </w:tc>
        <w:tc>
          <w:tcPr>
            <w:tcW w:w="1551" w:type="dxa"/>
          </w:tcPr>
          <w:p w14:paraId="2F56DF58" w14:textId="541F8B35"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2f</w:t>
            </w:r>
          </w:p>
        </w:tc>
        <w:tc>
          <w:tcPr>
            <w:tcW w:w="1551" w:type="dxa"/>
          </w:tcPr>
          <w:p w14:paraId="32C2FAAD" w14:textId="138507FF"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4f</w:t>
            </w:r>
          </w:p>
        </w:tc>
        <w:tc>
          <w:tcPr>
            <w:tcW w:w="1552" w:type="dxa"/>
          </w:tcPr>
          <w:p w14:paraId="7D17922A" w14:textId="4FD814F6" w:rsidR="0047048F" w:rsidRDefault="0047048F" w:rsidP="009D3B98">
            <w:pPr>
              <w:jc w:val="center"/>
              <w:rPr>
                <w:rFonts w:ascii="Times New Roman" w:hAnsi="Times New Roman" w:cs="Times New Roman"/>
                <w:sz w:val="24"/>
                <w:szCs w:val="24"/>
              </w:rPr>
            </w:pPr>
            <w:r>
              <w:rPr>
                <w:rFonts w:ascii="Times New Roman" w:hAnsi="Times New Roman" w:cs="Times New Roman"/>
                <w:sz w:val="24"/>
                <w:szCs w:val="24"/>
              </w:rPr>
              <w:t>8f</w:t>
            </w:r>
          </w:p>
        </w:tc>
      </w:tr>
      <w:tr w:rsidR="009D3B98" w14:paraId="33108271" w14:textId="77777777" w:rsidTr="00C6155C">
        <w:trPr>
          <w:trHeight w:val="593"/>
        </w:trPr>
        <w:tc>
          <w:tcPr>
            <w:tcW w:w="3145" w:type="dxa"/>
          </w:tcPr>
          <w:p w14:paraId="5A7762A6" w14:textId="6FE03F75" w:rsidR="009D3B98" w:rsidRDefault="0047048F" w:rsidP="009D3B98">
            <w:pPr>
              <w:jc w:val="center"/>
              <w:rPr>
                <w:rFonts w:ascii="Times New Roman" w:hAnsi="Times New Roman" w:cs="Times New Roman"/>
                <w:sz w:val="24"/>
                <w:szCs w:val="24"/>
              </w:rPr>
            </w:pPr>
            <w:r>
              <w:rPr>
                <w:rFonts w:ascii="Times New Roman" w:hAnsi="Times New Roman" w:cs="Times New Roman"/>
                <w:sz w:val="24"/>
                <w:szCs w:val="24"/>
              </w:rPr>
              <w:t>Rising Propagation Delay</w:t>
            </w:r>
            <w:r w:rsidR="0049048A">
              <w:rPr>
                <w:rFonts w:ascii="Times New Roman" w:hAnsi="Times New Roman" w:cs="Times New Roman"/>
                <w:sz w:val="24"/>
                <w:szCs w:val="24"/>
              </w:rPr>
              <w:t xml:space="preserve"> (s)</w:t>
            </w:r>
          </w:p>
        </w:tc>
        <w:tc>
          <w:tcPr>
            <w:tcW w:w="1551" w:type="dxa"/>
          </w:tcPr>
          <w:p w14:paraId="586F22D2"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1.595e-11</w:t>
            </w:r>
          </w:p>
          <w:p w14:paraId="31105545" w14:textId="4CB1FBA4"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(10</w:t>
            </w:r>
            <w:r w:rsidRPr="00C6155C">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1B958206"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2.378e-11</w:t>
            </w:r>
          </w:p>
          <w:p w14:paraId="5AA3FF2C" w14:textId="5F28D366"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(10</w:t>
            </w:r>
            <w:r w:rsidRPr="00C6155C">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01A71C55"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3.869e-11</w:t>
            </w:r>
          </w:p>
          <w:p w14:paraId="60812348" w14:textId="5179F269"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(10</w:t>
            </w:r>
            <w:r w:rsidRPr="00C6155C">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2" w:type="dxa"/>
          </w:tcPr>
          <w:p w14:paraId="3F63A063" w14:textId="77777777"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6.897e-11</w:t>
            </w:r>
          </w:p>
          <w:p w14:paraId="55337B5D" w14:textId="37C94FB9" w:rsidR="0049048A" w:rsidRDefault="0049048A" w:rsidP="009D3B98">
            <w:pPr>
              <w:jc w:val="center"/>
              <w:rPr>
                <w:rFonts w:ascii="Times New Roman" w:hAnsi="Times New Roman" w:cs="Times New Roman"/>
                <w:sz w:val="24"/>
                <w:szCs w:val="24"/>
              </w:rPr>
            </w:pPr>
            <w:r>
              <w:rPr>
                <w:rFonts w:ascii="Times New Roman" w:hAnsi="Times New Roman" w:cs="Times New Roman"/>
                <w:sz w:val="24"/>
                <w:szCs w:val="24"/>
              </w:rPr>
              <w:t>(10</w:t>
            </w:r>
            <w:r w:rsidRPr="0049048A">
              <w:rPr>
                <w:rFonts w:ascii="Times New Roman" w:hAnsi="Times New Roman" w:cs="Times New Roman"/>
                <w:sz w:val="24"/>
                <w:szCs w:val="24"/>
              </w:rPr>
              <w:sym w:font="Wingdings" w:char="F0E0"/>
            </w:r>
            <w:r>
              <w:rPr>
                <w:rFonts w:ascii="Times New Roman" w:hAnsi="Times New Roman" w:cs="Times New Roman"/>
                <w:sz w:val="24"/>
                <w:szCs w:val="24"/>
              </w:rPr>
              <w:t>11)</w:t>
            </w:r>
          </w:p>
        </w:tc>
      </w:tr>
      <w:tr w:rsidR="009D3B98" w14:paraId="312F241B" w14:textId="77777777" w:rsidTr="00C6155C">
        <w:trPr>
          <w:trHeight w:val="584"/>
        </w:trPr>
        <w:tc>
          <w:tcPr>
            <w:tcW w:w="3145" w:type="dxa"/>
          </w:tcPr>
          <w:p w14:paraId="1B68F2DC" w14:textId="16C170EC" w:rsidR="009D3B98" w:rsidRDefault="0047048F" w:rsidP="009D3B98">
            <w:pPr>
              <w:jc w:val="center"/>
              <w:rPr>
                <w:rFonts w:ascii="Times New Roman" w:hAnsi="Times New Roman" w:cs="Times New Roman"/>
                <w:sz w:val="24"/>
                <w:szCs w:val="24"/>
              </w:rPr>
            </w:pPr>
            <w:r>
              <w:rPr>
                <w:rFonts w:ascii="Times New Roman" w:hAnsi="Times New Roman" w:cs="Times New Roman"/>
                <w:sz w:val="24"/>
                <w:szCs w:val="24"/>
              </w:rPr>
              <w:t>Falling Propagation Delay</w:t>
            </w:r>
            <w:r w:rsidR="0049048A">
              <w:rPr>
                <w:rFonts w:ascii="Times New Roman" w:hAnsi="Times New Roman" w:cs="Times New Roman"/>
                <w:sz w:val="24"/>
                <w:szCs w:val="24"/>
              </w:rPr>
              <w:t xml:space="preserve"> (s)</w:t>
            </w:r>
          </w:p>
        </w:tc>
        <w:tc>
          <w:tcPr>
            <w:tcW w:w="1551" w:type="dxa"/>
          </w:tcPr>
          <w:p w14:paraId="75C9019B"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1.613e-11</w:t>
            </w:r>
          </w:p>
          <w:p w14:paraId="2439922D" w14:textId="3A6B9FEB"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(11</w:t>
            </w:r>
            <w:r w:rsidRPr="00C6155C">
              <w:rPr>
                <w:rFonts w:ascii="Times New Roman" w:hAnsi="Times New Roman" w:cs="Times New Roman"/>
                <w:sz w:val="24"/>
                <w:szCs w:val="24"/>
              </w:rPr>
              <w:sym w:font="Wingdings" w:char="F0E0"/>
            </w:r>
            <w:r>
              <w:rPr>
                <w:rFonts w:ascii="Times New Roman" w:hAnsi="Times New Roman" w:cs="Times New Roman"/>
                <w:sz w:val="24"/>
                <w:szCs w:val="24"/>
              </w:rPr>
              <w:t>10)</w:t>
            </w:r>
          </w:p>
        </w:tc>
        <w:tc>
          <w:tcPr>
            <w:tcW w:w="1551" w:type="dxa"/>
          </w:tcPr>
          <w:p w14:paraId="2F3E1DE5"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2.483e-11</w:t>
            </w:r>
          </w:p>
          <w:p w14:paraId="4FA9A149" w14:textId="3BF987DA"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(11</w:t>
            </w:r>
            <w:r w:rsidRPr="00C6155C">
              <w:rPr>
                <w:rFonts w:ascii="Times New Roman" w:hAnsi="Times New Roman" w:cs="Times New Roman"/>
                <w:sz w:val="24"/>
                <w:szCs w:val="24"/>
              </w:rPr>
              <w:sym w:font="Wingdings" w:char="F0E0"/>
            </w:r>
            <w:r>
              <w:rPr>
                <w:rFonts w:ascii="Times New Roman" w:hAnsi="Times New Roman" w:cs="Times New Roman"/>
                <w:sz w:val="24"/>
                <w:szCs w:val="24"/>
              </w:rPr>
              <w:t>10)</w:t>
            </w:r>
          </w:p>
        </w:tc>
        <w:tc>
          <w:tcPr>
            <w:tcW w:w="1551" w:type="dxa"/>
          </w:tcPr>
          <w:p w14:paraId="4DA307DC" w14:textId="77777777" w:rsidR="009D3B98" w:rsidRDefault="00C6155C" w:rsidP="009D3B98">
            <w:pPr>
              <w:jc w:val="center"/>
              <w:rPr>
                <w:rFonts w:ascii="Times New Roman" w:hAnsi="Times New Roman" w:cs="Times New Roman"/>
                <w:sz w:val="24"/>
                <w:szCs w:val="24"/>
              </w:rPr>
            </w:pPr>
            <w:r>
              <w:rPr>
                <w:rFonts w:ascii="Times New Roman" w:hAnsi="Times New Roman" w:cs="Times New Roman"/>
                <w:sz w:val="24"/>
                <w:szCs w:val="24"/>
              </w:rPr>
              <w:t>4.151e-11</w:t>
            </w:r>
          </w:p>
          <w:p w14:paraId="399D5EA9" w14:textId="27DC1ABE" w:rsidR="00C6155C" w:rsidRDefault="00C6155C" w:rsidP="009D3B98">
            <w:pPr>
              <w:jc w:val="center"/>
              <w:rPr>
                <w:rFonts w:ascii="Times New Roman" w:hAnsi="Times New Roman" w:cs="Times New Roman"/>
                <w:sz w:val="24"/>
                <w:szCs w:val="24"/>
              </w:rPr>
            </w:pPr>
            <w:r>
              <w:rPr>
                <w:rFonts w:ascii="Times New Roman" w:hAnsi="Times New Roman" w:cs="Times New Roman"/>
                <w:sz w:val="24"/>
                <w:szCs w:val="24"/>
              </w:rPr>
              <w:t>(11</w:t>
            </w:r>
            <w:r w:rsidRPr="00C6155C">
              <w:rPr>
                <w:rFonts w:ascii="Times New Roman" w:hAnsi="Times New Roman" w:cs="Times New Roman"/>
                <w:sz w:val="24"/>
                <w:szCs w:val="24"/>
              </w:rPr>
              <w:sym w:font="Wingdings" w:char="F0E0"/>
            </w:r>
            <w:r>
              <w:rPr>
                <w:rFonts w:ascii="Times New Roman" w:hAnsi="Times New Roman" w:cs="Times New Roman"/>
                <w:sz w:val="24"/>
                <w:szCs w:val="24"/>
              </w:rPr>
              <w:t>10)</w:t>
            </w:r>
          </w:p>
        </w:tc>
        <w:tc>
          <w:tcPr>
            <w:tcW w:w="1552" w:type="dxa"/>
          </w:tcPr>
          <w:p w14:paraId="628B8C00" w14:textId="77777777"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7.347e-11</w:t>
            </w:r>
          </w:p>
          <w:p w14:paraId="65455DDF" w14:textId="526FBE68" w:rsidR="0049048A" w:rsidRDefault="0049048A" w:rsidP="009D3B98">
            <w:pPr>
              <w:jc w:val="center"/>
              <w:rPr>
                <w:rFonts w:ascii="Times New Roman" w:hAnsi="Times New Roman" w:cs="Times New Roman"/>
                <w:sz w:val="24"/>
                <w:szCs w:val="24"/>
              </w:rPr>
            </w:pPr>
            <w:r>
              <w:rPr>
                <w:rFonts w:ascii="Times New Roman" w:hAnsi="Times New Roman" w:cs="Times New Roman"/>
                <w:sz w:val="24"/>
                <w:szCs w:val="24"/>
              </w:rPr>
              <w:t>(11</w:t>
            </w:r>
            <w:r w:rsidRPr="0049048A">
              <w:rPr>
                <w:rFonts w:ascii="Times New Roman" w:hAnsi="Times New Roman" w:cs="Times New Roman"/>
                <w:sz w:val="24"/>
                <w:szCs w:val="24"/>
              </w:rPr>
              <w:sym w:font="Wingdings" w:char="F0E0"/>
            </w:r>
            <w:r>
              <w:rPr>
                <w:rFonts w:ascii="Times New Roman" w:hAnsi="Times New Roman" w:cs="Times New Roman"/>
                <w:sz w:val="24"/>
                <w:szCs w:val="24"/>
              </w:rPr>
              <w:t>00)</w:t>
            </w:r>
          </w:p>
        </w:tc>
      </w:tr>
      <w:tr w:rsidR="009D3B98" w14:paraId="709A10E3" w14:textId="77777777" w:rsidTr="0049048A">
        <w:trPr>
          <w:trHeight w:val="575"/>
        </w:trPr>
        <w:tc>
          <w:tcPr>
            <w:tcW w:w="3145" w:type="dxa"/>
          </w:tcPr>
          <w:p w14:paraId="7888EF74" w14:textId="08076B5F" w:rsidR="009D3B98" w:rsidRDefault="0047048F" w:rsidP="009D3B98">
            <w:pPr>
              <w:jc w:val="center"/>
              <w:rPr>
                <w:rFonts w:ascii="Times New Roman" w:hAnsi="Times New Roman" w:cs="Times New Roman"/>
                <w:sz w:val="24"/>
                <w:szCs w:val="24"/>
              </w:rPr>
            </w:pPr>
            <w:r>
              <w:rPr>
                <w:rFonts w:ascii="Times New Roman" w:hAnsi="Times New Roman" w:cs="Times New Roman"/>
                <w:sz w:val="24"/>
                <w:szCs w:val="24"/>
              </w:rPr>
              <w:t>Average Power Consumption</w:t>
            </w:r>
            <w:r w:rsidR="0049048A">
              <w:rPr>
                <w:rFonts w:ascii="Times New Roman" w:hAnsi="Times New Roman" w:cs="Times New Roman"/>
                <w:sz w:val="24"/>
                <w:szCs w:val="24"/>
              </w:rPr>
              <w:t xml:space="preserve"> (W)</w:t>
            </w:r>
          </w:p>
        </w:tc>
        <w:tc>
          <w:tcPr>
            <w:tcW w:w="1551" w:type="dxa"/>
          </w:tcPr>
          <w:p w14:paraId="38573891" w14:textId="7BDF57A6"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2.070e-6</w:t>
            </w:r>
          </w:p>
        </w:tc>
        <w:tc>
          <w:tcPr>
            <w:tcW w:w="1551" w:type="dxa"/>
          </w:tcPr>
          <w:p w14:paraId="0521DD3C" w14:textId="42326D1F"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3.295e-6</w:t>
            </w:r>
          </w:p>
        </w:tc>
        <w:tc>
          <w:tcPr>
            <w:tcW w:w="1551" w:type="dxa"/>
          </w:tcPr>
          <w:p w14:paraId="7F30F001" w14:textId="239114CE"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5.711e-6</w:t>
            </w:r>
          </w:p>
        </w:tc>
        <w:tc>
          <w:tcPr>
            <w:tcW w:w="1552" w:type="dxa"/>
          </w:tcPr>
          <w:p w14:paraId="137452D2" w14:textId="0FD7F4D0" w:rsidR="009D3B98" w:rsidRDefault="0049048A" w:rsidP="009D3B98">
            <w:pPr>
              <w:jc w:val="center"/>
              <w:rPr>
                <w:rFonts w:ascii="Times New Roman" w:hAnsi="Times New Roman" w:cs="Times New Roman"/>
                <w:sz w:val="24"/>
                <w:szCs w:val="24"/>
              </w:rPr>
            </w:pPr>
            <w:r>
              <w:rPr>
                <w:rFonts w:ascii="Times New Roman" w:hAnsi="Times New Roman" w:cs="Times New Roman"/>
                <w:sz w:val="24"/>
                <w:szCs w:val="24"/>
              </w:rPr>
              <w:t>1.056e-5</w:t>
            </w:r>
          </w:p>
        </w:tc>
      </w:tr>
    </w:tbl>
    <w:p w14:paraId="76DBA162" w14:textId="77777777" w:rsidR="0006734D" w:rsidRDefault="0006734D" w:rsidP="0006734D">
      <w:pPr>
        <w:jc w:val="center"/>
        <w:rPr>
          <w:rFonts w:ascii="Times New Roman" w:hAnsi="Times New Roman" w:cs="Times New Roman"/>
          <w:b/>
          <w:bCs/>
          <w:sz w:val="24"/>
          <w:szCs w:val="24"/>
        </w:rPr>
      </w:pPr>
    </w:p>
    <w:p w14:paraId="3CB3F8E0" w14:textId="5DBA0571" w:rsidR="0006734D" w:rsidRPr="009D3B98" w:rsidRDefault="0006734D" w:rsidP="0006734D">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b/>
          <w:bCs/>
          <w:sz w:val="24"/>
          <w:szCs w:val="24"/>
        </w:rPr>
        <w:t>18</w:t>
      </w:r>
      <w:r>
        <w:rPr>
          <w:rFonts w:ascii="Times New Roman" w:hAnsi="Times New Roman" w:cs="Times New Roman"/>
          <w:b/>
          <w:bCs/>
          <w:sz w:val="24"/>
          <w:szCs w:val="24"/>
        </w:rPr>
        <w:t>0nm</w:t>
      </w:r>
    </w:p>
    <w:tbl>
      <w:tblPr>
        <w:tblStyle w:val="TableGrid"/>
        <w:tblW w:w="0" w:type="auto"/>
        <w:tblLook w:val="04A0" w:firstRow="1" w:lastRow="0" w:firstColumn="1" w:lastColumn="0" w:noHBand="0" w:noVBand="1"/>
      </w:tblPr>
      <w:tblGrid>
        <w:gridCol w:w="3145"/>
        <w:gridCol w:w="1551"/>
        <w:gridCol w:w="1551"/>
        <w:gridCol w:w="1551"/>
        <w:gridCol w:w="1552"/>
      </w:tblGrid>
      <w:tr w:rsidR="0006734D" w14:paraId="7A99C229" w14:textId="77777777" w:rsidTr="00251506">
        <w:trPr>
          <w:trHeight w:val="301"/>
        </w:trPr>
        <w:tc>
          <w:tcPr>
            <w:tcW w:w="3145" w:type="dxa"/>
            <w:vMerge w:val="restart"/>
          </w:tcPr>
          <w:p w14:paraId="5F5F8E74" w14:textId="5463BE25"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18</w:t>
            </w:r>
            <w:r>
              <w:rPr>
                <w:rFonts w:ascii="Times New Roman" w:hAnsi="Times New Roman" w:cs="Times New Roman"/>
                <w:sz w:val="24"/>
                <w:szCs w:val="24"/>
              </w:rPr>
              <w:t>0nm</w:t>
            </w:r>
          </w:p>
          <w:p w14:paraId="6FE8D340"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L=50nm</w:t>
            </w:r>
          </w:p>
        </w:tc>
        <w:tc>
          <w:tcPr>
            <w:tcW w:w="6205" w:type="dxa"/>
            <w:gridSpan w:val="4"/>
          </w:tcPr>
          <w:p w14:paraId="51FD39A8"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Load Capacitance (F)</w:t>
            </w:r>
          </w:p>
        </w:tc>
      </w:tr>
      <w:tr w:rsidR="0006734D" w14:paraId="4FB39D03" w14:textId="77777777" w:rsidTr="00251506">
        <w:trPr>
          <w:trHeight w:val="301"/>
        </w:trPr>
        <w:tc>
          <w:tcPr>
            <w:tcW w:w="3145" w:type="dxa"/>
            <w:vMerge/>
          </w:tcPr>
          <w:p w14:paraId="77BAA0D1" w14:textId="77777777" w:rsidR="0006734D" w:rsidRDefault="0006734D" w:rsidP="00251506">
            <w:pPr>
              <w:jc w:val="center"/>
              <w:rPr>
                <w:rFonts w:ascii="Times New Roman" w:hAnsi="Times New Roman" w:cs="Times New Roman"/>
                <w:sz w:val="24"/>
                <w:szCs w:val="24"/>
              </w:rPr>
            </w:pPr>
          </w:p>
        </w:tc>
        <w:tc>
          <w:tcPr>
            <w:tcW w:w="1551" w:type="dxa"/>
          </w:tcPr>
          <w:p w14:paraId="4DB870EE"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1f</w:t>
            </w:r>
          </w:p>
        </w:tc>
        <w:tc>
          <w:tcPr>
            <w:tcW w:w="1551" w:type="dxa"/>
          </w:tcPr>
          <w:p w14:paraId="37D12FCE"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2f</w:t>
            </w:r>
          </w:p>
        </w:tc>
        <w:tc>
          <w:tcPr>
            <w:tcW w:w="1551" w:type="dxa"/>
          </w:tcPr>
          <w:p w14:paraId="6F23C767"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4f</w:t>
            </w:r>
          </w:p>
        </w:tc>
        <w:tc>
          <w:tcPr>
            <w:tcW w:w="1552" w:type="dxa"/>
          </w:tcPr>
          <w:p w14:paraId="4AA5A4E4"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8f</w:t>
            </w:r>
          </w:p>
        </w:tc>
      </w:tr>
      <w:tr w:rsidR="0006734D" w14:paraId="57F269E7" w14:textId="77777777" w:rsidTr="00251506">
        <w:trPr>
          <w:trHeight w:val="638"/>
        </w:trPr>
        <w:tc>
          <w:tcPr>
            <w:tcW w:w="3145" w:type="dxa"/>
          </w:tcPr>
          <w:p w14:paraId="389B624B" w14:textId="462DDFB1"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Rising Propagation Delay</w:t>
            </w:r>
            <w:r>
              <w:rPr>
                <w:rFonts w:ascii="Times New Roman" w:hAnsi="Times New Roman" w:cs="Times New Roman"/>
                <w:sz w:val="24"/>
                <w:szCs w:val="24"/>
              </w:rPr>
              <w:t xml:space="preserve"> (s)</w:t>
            </w:r>
          </w:p>
        </w:tc>
        <w:tc>
          <w:tcPr>
            <w:tcW w:w="1551" w:type="dxa"/>
          </w:tcPr>
          <w:p w14:paraId="198B822A" w14:textId="6A97972C"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1.023e-11</w:t>
            </w:r>
          </w:p>
          <w:p w14:paraId="3C16A7CB" w14:textId="1ACB8A11" w:rsidR="00EC17E5" w:rsidRDefault="00EC17E5" w:rsidP="00251506">
            <w:pPr>
              <w:jc w:val="center"/>
              <w:rPr>
                <w:rFonts w:ascii="Times New Roman" w:hAnsi="Times New Roman" w:cs="Times New Roman"/>
                <w:sz w:val="24"/>
                <w:szCs w:val="24"/>
              </w:rPr>
            </w:pPr>
            <w:r>
              <w:rPr>
                <w:rFonts w:ascii="Times New Roman" w:hAnsi="Times New Roman" w:cs="Times New Roman"/>
                <w:sz w:val="24"/>
                <w:szCs w:val="24"/>
              </w:rPr>
              <w:t>(10</w:t>
            </w:r>
            <w:r w:rsidRPr="00EC17E5">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4C2FFAB3" w14:textId="67EAD5D0"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1.389e-11 (10</w:t>
            </w:r>
            <w:r w:rsidRPr="00EC17E5">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49118399" w14:textId="77777777"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2.125e-11</w:t>
            </w:r>
          </w:p>
          <w:p w14:paraId="67B18AB4" w14:textId="4CE58181" w:rsidR="00EC17E5" w:rsidRDefault="00EC17E5" w:rsidP="00251506">
            <w:pPr>
              <w:jc w:val="center"/>
              <w:rPr>
                <w:rFonts w:ascii="Times New Roman" w:hAnsi="Times New Roman" w:cs="Times New Roman"/>
                <w:sz w:val="24"/>
                <w:szCs w:val="24"/>
              </w:rPr>
            </w:pPr>
            <w:r>
              <w:rPr>
                <w:rFonts w:ascii="Times New Roman" w:hAnsi="Times New Roman" w:cs="Times New Roman"/>
                <w:sz w:val="24"/>
                <w:szCs w:val="24"/>
              </w:rPr>
              <w:t>(10</w:t>
            </w:r>
            <w:r w:rsidRPr="00EC17E5">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2" w:type="dxa"/>
          </w:tcPr>
          <w:p w14:paraId="1B6C3ED5" w14:textId="77777777"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3.596e-11</w:t>
            </w:r>
          </w:p>
          <w:p w14:paraId="212307E4" w14:textId="21CC450F" w:rsidR="00EC17E5" w:rsidRDefault="00EC17E5" w:rsidP="00251506">
            <w:pPr>
              <w:jc w:val="center"/>
              <w:rPr>
                <w:rFonts w:ascii="Times New Roman" w:hAnsi="Times New Roman" w:cs="Times New Roman"/>
                <w:sz w:val="24"/>
                <w:szCs w:val="24"/>
              </w:rPr>
            </w:pPr>
            <w:r>
              <w:rPr>
                <w:rFonts w:ascii="Times New Roman" w:hAnsi="Times New Roman" w:cs="Times New Roman"/>
                <w:sz w:val="24"/>
                <w:szCs w:val="24"/>
              </w:rPr>
              <w:t>(10</w:t>
            </w:r>
            <w:r w:rsidRPr="00EC17E5">
              <w:rPr>
                <w:rFonts w:ascii="Times New Roman" w:hAnsi="Times New Roman" w:cs="Times New Roman"/>
                <w:sz w:val="24"/>
                <w:szCs w:val="24"/>
              </w:rPr>
              <w:sym w:font="Wingdings" w:char="F0E0"/>
            </w:r>
            <w:r>
              <w:rPr>
                <w:rFonts w:ascii="Times New Roman" w:hAnsi="Times New Roman" w:cs="Times New Roman"/>
                <w:sz w:val="24"/>
                <w:szCs w:val="24"/>
              </w:rPr>
              <w:t>11)</w:t>
            </w:r>
          </w:p>
        </w:tc>
      </w:tr>
      <w:tr w:rsidR="0006734D" w14:paraId="6E3D91F7" w14:textId="77777777" w:rsidTr="00251506">
        <w:trPr>
          <w:trHeight w:val="719"/>
        </w:trPr>
        <w:tc>
          <w:tcPr>
            <w:tcW w:w="3145" w:type="dxa"/>
          </w:tcPr>
          <w:p w14:paraId="09D5A5FA" w14:textId="7B932181"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Falling Propagation Delay</w:t>
            </w:r>
            <w:r>
              <w:rPr>
                <w:rFonts w:ascii="Times New Roman" w:hAnsi="Times New Roman" w:cs="Times New Roman"/>
                <w:sz w:val="24"/>
                <w:szCs w:val="24"/>
              </w:rPr>
              <w:t xml:space="preserve"> (s)</w:t>
            </w:r>
          </w:p>
        </w:tc>
        <w:tc>
          <w:tcPr>
            <w:tcW w:w="1551" w:type="dxa"/>
          </w:tcPr>
          <w:p w14:paraId="5F938B1A" w14:textId="4B2F8F19"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1.024e-11</w:t>
            </w:r>
          </w:p>
          <w:p w14:paraId="644D203D" w14:textId="2A484D81" w:rsidR="00EC17E5" w:rsidRDefault="00EC17E5" w:rsidP="00251506">
            <w:pPr>
              <w:jc w:val="center"/>
              <w:rPr>
                <w:rFonts w:ascii="Times New Roman" w:hAnsi="Times New Roman" w:cs="Times New Roman"/>
                <w:sz w:val="24"/>
                <w:szCs w:val="24"/>
              </w:rPr>
            </w:pPr>
            <w:r>
              <w:rPr>
                <w:rFonts w:ascii="Times New Roman" w:hAnsi="Times New Roman" w:cs="Times New Roman"/>
                <w:sz w:val="24"/>
                <w:szCs w:val="24"/>
              </w:rPr>
              <w:t>(11</w:t>
            </w:r>
            <w:r w:rsidRPr="00EC17E5">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1" w:type="dxa"/>
          </w:tcPr>
          <w:p w14:paraId="7DDABBBE" w14:textId="0B8411A3"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1.437e-11 (11</w:t>
            </w:r>
            <w:r w:rsidRPr="00EC17E5">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1" w:type="dxa"/>
          </w:tcPr>
          <w:p w14:paraId="1310011E" w14:textId="77777777"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2.237e-11</w:t>
            </w:r>
          </w:p>
          <w:p w14:paraId="4B616454" w14:textId="7ACC7BAF" w:rsidR="00EC17E5" w:rsidRDefault="00EC17E5" w:rsidP="00251506">
            <w:pPr>
              <w:jc w:val="center"/>
              <w:rPr>
                <w:rFonts w:ascii="Times New Roman" w:hAnsi="Times New Roman" w:cs="Times New Roman"/>
                <w:sz w:val="24"/>
                <w:szCs w:val="24"/>
              </w:rPr>
            </w:pPr>
            <w:r>
              <w:rPr>
                <w:rFonts w:ascii="Times New Roman" w:hAnsi="Times New Roman" w:cs="Times New Roman"/>
                <w:sz w:val="24"/>
                <w:szCs w:val="24"/>
              </w:rPr>
              <w:t>(11</w:t>
            </w:r>
            <w:r w:rsidRPr="00EC17E5">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2" w:type="dxa"/>
          </w:tcPr>
          <w:p w14:paraId="7252D18A" w14:textId="12E5B8DC"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3.837e-11 (11</w:t>
            </w:r>
            <w:r w:rsidRPr="00EC17E5">
              <w:rPr>
                <w:rFonts w:ascii="Times New Roman" w:hAnsi="Times New Roman" w:cs="Times New Roman"/>
                <w:sz w:val="24"/>
                <w:szCs w:val="24"/>
              </w:rPr>
              <w:sym w:font="Wingdings" w:char="F0E0"/>
            </w:r>
            <w:r>
              <w:rPr>
                <w:rFonts w:ascii="Times New Roman" w:hAnsi="Times New Roman" w:cs="Times New Roman"/>
                <w:sz w:val="24"/>
                <w:szCs w:val="24"/>
              </w:rPr>
              <w:t>00)</w:t>
            </w:r>
          </w:p>
        </w:tc>
      </w:tr>
      <w:tr w:rsidR="0006734D" w14:paraId="38097D64" w14:textId="77777777" w:rsidTr="00EC17E5">
        <w:trPr>
          <w:trHeight w:val="656"/>
        </w:trPr>
        <w:tc>
          <w:tcPr>
            <w:tcW w:w="3145" w:type="dxa"/>
          </w:tcPr>
          <w:p w14:paraId="4B15B43B" w14:textId="61B78B11"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Average Power Consumption</w:t>
            </w:r>
            <w:r>
              <w:rPr>
                <w:rFonts w:ascii="Times New Roman" w:hAnsi="Times New Roman" w:cs="Times New Roman"/>
                <w:sz w:val="24"/>
                <w:szCs w:val="24"/>
              </w:rPr>
              <w:t xml:space="preserve"> (W)</w:t>
            </w:r>
          </w:p>
        </w:tc>
        <w:tc>
          <w:tcPr>
            <w:tcW w:w="1551" w:type="dxa"/>
          </w:tcPr>
          <w:p w14:paraId="1AB00CE2" w14:textId="1046FD54"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2.</w:t>
            </w:r>
            <w:r w:rsidR="007B4351">
              <w:rPr>
                <w:rFonts w:ascii="Times New Roman" w:hAnsi="Times New Roman" w:cs="Times New Roman"/>
                <w:sz w:val="24"/>
                <w:szCs w:val="24"/>
              </w:rPr>
              <w:t>549e-6</w:t>
            </w:r>
          </w:p>
        </w:tc>
        <w:tc>
          <w:tcPr>
            <w:tcW w:w="1551" w:type="dxa"/>
          </w:tcPr>
          <w:p w14:paraId="6EEAFE95" w14:textId="4B3F6B1B"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3.775e-6</w:t>
            </w:r>
          </w:p>
        </w:tc>
        <w:tc>
          <w:tcPr>
            <w:tcW w:w="1551" w:type="dxa"/>
          </w:tcPr>
          <w:p w14:paraId="48359B15" w14:textId="6F5962F9"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6.228e-6</w:t>
            </w:r>
          </w:p>
        </w:tc>
        <w:tc>
          <w:tcPr>
            <w:tcW w:w="1552" w:type="dxa"/>
          </w:tcPr>
          <w:p w14:paraId="4B8B3F55" w14:textId="3A5690DC" w:rsidR="0006734D" w:rsidRDefault="00EC17E5" w:rsidP="00251506">
            <w:pPr>
              <w:jc w:val="center"/>
              <w:rPr>
                <w:rFonts w:ascii="Times New Roman" w:hAnsi="Times New Roman" w:cs="Times New Roman"/>
                <w:sz w:val="24"/>
                <w:szCs w:val="24"/>
              </w:rPr>
            </w:pPr>
            <w:r>
              <w:rPr>
                <w:rFonts w:ascii="Times New Roman" w:hAnsi="Times New Roman" w:cs="Times New Roman"/>
                <w:sz w:val="24"/>
                <w:szCs w:val="24"/>
              </w:rPr>
              <w:t>1.108e-5</w:t>
            </w:r>
          </w:p>
        </w:tc>
      </w:tr>
    </w:tbl>
    <w:p w14:paraId="5D1D9064" w14:textId="77777777" w:rsidR="0006734D" w:rsidRDefault="0006734D" w:rsidP="0006734D">
      <w:pPr>
        <w:jc w:val="center"/>
        <w:rPr>
          <w:rFonts w:ascii="Times New Roman" w:hAnsi="Times New Roman" w:cs="Times New Roman"/>
          <w:b/>
          <w:bCs/>
          <w:sz w:val="24"/>
          <w:szCs w:val="24"/>
        </w:rPr>
      </w:pPr>
    </w:p>
    <w:p w14:paraId="5F1C332D" w14:textId="0598A6AB" w:rsidR="0006734D" w:rsidRPr="009D3B98" w:rsidRDefault="0006734D" w:rsidP="0006734D">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b/>
          <w:bCs/>
          <w:sz w:val="24"/>
          <w:szCs w:val="24"/>
        </w:rPr>
        <w:t>27</w:t>
      </w:r>
      <w:r>
        <w:rPr>
          <w:rFonts w:ascii="Times New Roman" w:hAnsi="Times New Roman" w:cs="Times New Roman"/>
          <w:b/>
          <w:bCs/>
          <w:sz w:val="24"/>
          <w:szCs w:val="24"/>
        </w:rPr>
        <w:t>0nm</w:t>
      </w:r>
    </w:p>
    <w:tbl>
      <w:tblPr>
        <w:tblStyle w:val="TableGrid"/>
        <w:tblW w:w="0" w:type="auto"/>
        <w:tblLook w:val="04A0" w:firstRow="1" w:lastRow="0" w:firstColumn="1" w:lastColumn="0" w:noHBand="0" w:noVBand="1"/>
      </w:tblPr>
      <w:tblGrid>
        <w:gridCol w:w="3145"/>
        <w:gridCol w:w="1551"/>
        <w:gridCol w:w="1551"/>
        <w:gridCol w:w="1551"/>
        <w:gridCol w:w="1552"/>
      </w:tblGrid>
      <w:tr w:rsidR="0006734D" w14:paraId="022792C5" w14:textId="77777777" w:rsidTr="00251506">
        <w:trPr>
          <w:trHeight w:val="301"/>
        </w:trPr>
        <w:tc>
          <w:tcPr>
            <w:tcW w:w="3145" w:type="dxa"/>
            <w:vMerge w:val="restart"/>
          </w:tcPr>
          <w:p w14:paraId="57E43AFC" w14:textId="09D482A3"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W=</w:t>
            </w:r>
            <w:r>
              <w:rPr>
                <w:rFonts w:ascii="Times New Roman" w:hAnsi="Times New Roman" w:cs="Times New Roman"/>
                <w:sz w:val="24"/>
                <w:szCs w:val="24"/>
              </w:rPr>
              <w:t>27</w:t>
            </w:r>
            <w:r>
              <w:rPr>
                <w:rFonts w:ascii="Times New Roman" w:hAnsi="Times New Roman" w:cs="Times New Roman"/>
                <w:sz w:val="24"/>
                <w:szCs w:val="24"/>
              </w:rPr>
              <w:t>0nm</w:t>
            </w:r>
          </w:p>
          <w:p w14:paraId="69B7B621"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L=50nm</w:t>
            </w:r>
          </w:p>
        </w:tc>
        <w:tc>
          <w:tcPr>
            <w:tcW w:w="6205" w:type="dxa"/>
            <w:gridSpan w:val="4"/>
          </w:tcPr>
          <w:p w14:paraId="47D2EEFF"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Load Capacitance (F)</w:t>
            </w:r>
          </w:p>
        </w:tc>
      </w:tr>
      <w:tr w:rsidR="0006734D" w14:paraId="6229517B" w14:textId="77777777" w:rsidTr="00251506">
        <w:trPr>
          <w:trHeight w:val="301"/>
        </w:trPr>
        <w:tc>
          <w:tcPr>
            <w:tcW w:w="3145" w:type="dxa"/>
            <w:vMerge/>
          </w:tcPr>
          <w:p w14:paraId="433632C8" w14:textId="77777777" w:rsidR="0006734D" w:rsidRDefault="0006734D" w:rsidP="00251506">
            <w:pPr>
              <w:jc w:val="center"/>
              <w:rPr>
                <w:rFonts w:ascii="Times New Roman" w:hAnsi="Times New Roman" w:cs="Times New Roman"/>
                <w:sz w:val="24"/>
                <w:szCs w:val="24"/>
              </w:rPr>
            </w:pPr>
          </w:p>
        </w:tc>
        <w:tc>
          <w:tcPr>
            <w:tcW w:w="1551" w:type="dxa"/>
          </w:tcPr>
          <w:p w14:paraId="11470ABD"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1f</w:t>
            </w:r>
          </w:p>
        </w:tc>
        <w:tc>
          <w:tcPr>
            <w:tcW w:w="1551" w:type="dxa"/>
          </w:tcPr>
          <w:p w14:paraId="6D73A43D"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2f</w:t>
            </w:r>
          </w:p>
        </w:tc>
        <w:tc>
          <w:tcPr>
            <w:tcW w:w="1551" w:type="dxa"/>
          </w:tcPr>
          <w:p w14:paraId="08709F1E"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4f</w:t>
            </w:r>
          </w:p>
        </w:tc>
        <w:tc>
          <w:tcPr>
            <w:tcW w:w="1552" w:type="dxa"/>
          </w:tcPr>
          <w:p w14:paraId="6394E530" w14:textId="77777777"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8f</w:t>
            </w:r>
          </w:p>
        </w:tc>
      </w:tr>
      <w:tr w:rsidR="0006734D" w14:paraId="37A706E4" w14:textId="77777777" w:rsidTr="00251506">
        <w:trPr>
          <w:trHeight w:val="638"/>
        </w:trPr>
        <w:tc>
          <w:tcPr>
            <w:tcW w:w="3145" w:type="dxa"/>
          </w:tcPr>
          <w:p w14:paraId="6627BCDD" w14:textId="02E25CE4"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Rising Propagation Delay</w:t>
            </w:r>
            <w:r w:rsidR="00EC17E5">
              <w:rPr>
                <w:rFonts w:ascii="Times New Roman" w:hAnsi="Times New Roman" w:cs="Times New Roman"/>
                <w:sz w:val="24"/>
                <w:szCs w:val="24"/>
              </w:rPr>
              <w:t xml:space="preserve"> (s)</w:t>
            </w:r>
          </w:p>
        </w:tc>
        <w:tc>
          <w:tcPr>
            <w:tcW w:w="1551" w:type="dxa"/>
          </w:tcPr>
          <w:p w14:paraId="4112B008" w14:textId="5FB88373" w:rsidR="0006734D" w:rsidRDefault="002260E2" w:rsidP="00251506">
            <w:pPr>
              <w:jc w:val="center"/>
              <w:rPr>
                <w:rFonts w:ascii="Times New Roman" w:hAnsi="Times New Roman" w:cs="Times New Roman"/>
                <w:sz w:val="24"/>
                <w:szCs w:val="24"/>
              </w:rPr>
            </w:pPr>
            <w:r>
              <w:rPr>
                <w:rFonts w:ascii="Times New Roman" w:hAnsi="Times New Roman" w:cs="Times New Roman"/>
                <w:sz w:val="24"/>
                <w:szCs w:val="24"/>
              </w:rPr>
              <w:t>8.425e-1</w:t>
            </w:r>
            <w:r w:rsidR="00F25D61">
              <w:rPr>
                <w:rFonts w:ascii="Times New Roman" w:hAnsi="Times New Roman" w:cs="Times New Roman"/>
                <w:sz w:val="24"/>
                <w:szCs w:val="24"/>
              </w:rPr>
              <w:t>2</w:t>
            </w:r>
          </w:p>
          <w:p w14:paraId="1D855AAE" w14:textId="526E5442" w:rsidR="002260E2" w:rsidRDefault="002260E2" w:rsidP="00251506">
            <w:pPr>
              <w:jc w:val="center"/>
              <w:rPr>
                <w:rFonts w:ascii="Times New Roman" w:hAnsi="Times New Roman" w:cs="Times New Roman"/>
                <w:sz w:val="24"/>
                <w:szCs w:val="24"/>
              </w:rPr>
            </w:pPr>
            <w:r>
              <w:rPr>
                <w:rFonts w:ascii="Times New Roman" w:hAnsi="Times New Roman" w:cs="Times New Roman"/>
                <w:sz w:val="24"/>
                <w:szCs w:val="24"/>
              </w:rPr>
              <w:t>(10</w:t>
            </w:r>
            <w:r w:rsidRPr="002260E2">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47461497"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1.081e-11</w:t>
            </w:r>
          </w:p>
          <w:p w14:paraId="1FF48A5F" w14:textId="4C709279"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(10</w:t>
            </w:r>
            <w:r w:rsidRPr="00F25D61">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1" w:type="dxa"/>
          </w:tcPr>
          <w:p w14:paraId="0FA0531A"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1.564e-11</w:t>
            </w:r>
          </w:p>
          <w:p w14:paraId="036D2B18" w14:textId="15B7C70E"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(10</w:t>
            </w:r>
            <w:r w:rsidRPr="00F25D61">
              <w:rPr>
                <w:rFonts w:ascii="Times New Roman" w:hAnsi="Times New Roman" w:cs="Times New Roman"/>
                <w:sz w:val="24"/>
                <w:szCs w:val="24"/>
              </w:rPr>
              <w:sym w:font="Wingdings" w:char="F0E0"/>
            </w:r>
            <w:r>
              <w:rPr>
                <w:rFonts w:ascii="Times New Roman" w:hAnsi="Times New Roman" w:cs="Times New Roman"/>
                <w:sz w:val="24"/>
                <w:szCs w:val="24"/>
              </w:rPr>
              <w:t>11)</w:t>
            </w:r>
          </w:p>
        </w:tc>
        <w:tc>
          <w:tcPr>
            <w:tcW w:w="1552" w:type="dxa"/>
          </w:tcPr>
          <w:p w14:paraId="73333677"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2.527e-11</w:t>
            </w:r>
          </w:p>
          <w:p w14:paraId="0E1ADD43" w14:textId="739B2C5F"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(10</w:t>
            </w:r>
            <w:r w:rsidRPr="00F25D61">
              <w:rPr>
                <w:rFonts w:ascii="Times New Roman" w:hAnsi="Times New Roman" w:cs="Times New Roman"/>
                <w:sz w:val="24"/>
                <w:szCs w:val="24"/>
              </w:rPr>
              <w:sym w:font="Wingdings" w:char="F0E0"/>
            </w:r>
            <w:r>
              <w:rPr>
                <w:rFonts w:ascii="Times New Roman" w:hAnsi="Times New Roman" w:cs="Times New Roman"/>
                <w:sz w:val="24"/>
                <w:szCs w:val="24"/>
              </w:rPr>
              <w:t>11)</w:t>
            </w:r>
          </w:p>
        </w:tc>
      </w:tr>
      <w:tr w:rsidR="0006734D" w14:paraId="509CACB3" w14:textId="77777777" w:rsidTr="00251506">
        <w:trPr>
          <w:trHeight w:val="719"/>
        </w:trPr>
        <w:tc>
          <w:tcPr>
            <w:tcW w:w="3145" w:type="dxa"/>
          </w:tcPr>
          <w:p w14:paraId="1DC03179" w14:textId="2ADF6C9A"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Falling Propagation Delay</w:t>
            </w:r>
            <w:r w:rsidR="00EC17E5">
              <w:rPr>
                <w:rFonts w:ascii="Times New Roman" w:hAnsi="Times New Roman" w:cs="Times New Roman"/>
                <w:sz w:val="24"/>
                <w:szCs w:val="24"/>
              </w:rPr>
              <w:t xml:space="preserve"> (s)</w:t>
            </w:r>
          </w:p>
        </w:tc>
        <w:tc>
          <w:tcPr>
            <w:tcW w:w="1551" w:type="dxa"/>
          </w:tcPr>
          <w:p w14:paraId="0AC2EFB1"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8.638e-12</w:t>
            </w:r>
          </w:p>
          <w:p w14:paraId="71369DDC" w14:textId="33052E22"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w:t>
            </w:r>
            <w:r w:rsidRPr="00F25D61">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1" w:type="dxa"/>
          </w:tcPr>
          <w:p w14:paraId="438935F7"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1.119e-11</w:t>
            </w:r>
          </w:p>
          <w:p w14:paraId="5752F5E2" w14:textId="3E745B20"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w:t>
            </w:r>
            <w:r w:rsidRPr="00F25D61">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1" w:type="dxa"/>
          </w:tcPr>
          <w:p w14:paraId="037C3500"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1.643e-11</w:t>
            </w:r>
          </w:p>
          <w:p w14:paraId="24AFCDC6" w14:textId="76D55514"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w:t>
            </w:r>
            <w:r w:rsidRPr="00F25D61">
              <w:rPr>
                <w:rFonts w:ascii="Times New Roman" w:hAnsi="Times New Roman" w:cs="Times New Roman"/>
                <w:sz w:val="24"/>
                <w:szCs w:val="24"/>
              </w:rPr>
              <w:sym w:font="Wingdings" w:char="F0E0"/>
            </w:r>
            <w:r>
              <w:rPr>
                <w:rFonts w:ascii="Times New Roman" w:hAnsi="Times New Roman" w:cs="Times New Roman"/>
                <w:sz w:val="24"/>
                <w:szCs w:val="24"/>
              </w:rPr>
              <w:t>00)</w:t>
            </w:r>
          </w:p>
        </w:tc>
        <w:tc>
          <w:tcPr>
            <w:tcW w:w="1552" w:type="dxa"/>
          </w:tcPr>
          <w:p w14:paraId="7A550B7E" w14:textId="7777777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2.683e-11</w:t>
            </w:r>
          </w:p>
          <w:p w14:paraId="0775E346" w14:textId="2BB7C6D7" w:rsidR="00F25D61"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w:t>
            </w:r>
            <w:r w:rsidRPr="00F25D61">
              <w:rPr>
                <w:rFonts w:ascii="Times New Roman" w:hAnsi="Times New Roman" w:cs="Times New Roman"/>
                <w:sz w:val="24"/>
                <w:szCs w:val="24"/>
              </w:rPr>
              <w:sym w:font="Wingdings" w:char="F0E0"/>
            </w:r>
            <w:r>
              <w:rPr>
                <w:rFonts w:ascii="Times New Roman" w:hAnsi="Times New Roman" w:cs="Times New Roman"/>
                <w:sz w:val="24"/>
                <w:szCs w:val="24"/>
              </w:rPr>
              <w:t>00)</w:t>
            </w:r>
          </w:p>
        </w:tc>
      </w:tr>
      <w:tr w:rsidR="0006734D" w14:paraId="3443F7CA" w14:textId="77777777" w:rsidTr="00EC17E5">
        <w:trPr>
          <w:trHeight w:val="665"/>
        </w:trPr>
        <w:tc>
          <w:tcPr>
            <w:tcW w:w="3145" w:type="dxa"/>
          </w:tcPr>
          <w:p w14:paraId="259A38AE" w14:textId="0DB2FEEB" w:rsidR="0006734D" w:rsidRDefault="0006734D" w:rsidP="00251506">
            <w:pPr>
              <w:jc w:val="center"/>
              <w:rPr>
                <w:rFonts w:ascii="Times New Roman" w:hAnsi="Times New Roman" w:cs="Times New Roman"/>
                <w:sz w:val="24"/>
                <w:szCs w:val="24"/>
              </w:rPr>
            </w:pPr>
            <w:r>
              <w:rPr>
                <w:rFonts w:ascii="Times New Roman" w:hAnsi="Times New Roman" w:cs="Times New Roman"/>
                <w:sz w:val="24"/>
                <w:szCs w:val="24"/>
              </w:rPr>
              <w:t>Average Power Consumption</w:t>
            </w:r>
            <w:r w:rsidR="00EC17E5">
              <w:rPr>
                <w:rFonts w:ascii="Times New Roman" w:hAnsi="Times New Roman" w:cs="Times New Roman"/>
                <w:sz w:val="24"/>
                <w:szCs w:val="24"/>
              </w:rPr>
              <w:t xml:space="preserve"> (W)</w:t>
            </w:r>
          </w:p>
        </w:tc>
        <w:tc>
          <w:tcPr>
            <w:tcW w:w="1551" w:type="dxa"/>
          </w:tcPr>
          <w:p w14:paraId="287D2309" w14:textId="367262CC"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3.038e-6</w:t>
            </w:r>
          </w:p>
        </w:tc>
        <w:tc>
          <w:tcPr>
            <w:tcW w:w="1551" w:type="dxa"/>
          </w:tcPr>
          <w:p w14:paraId="63B5D01B" w14:textId="32B63E1C"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4.231e-6</w:t>
            </w:r>
          </w:p>
        </w:tc>
        <w:tc>
          <w:tcPr>
            <w:tcW w:w="1551" w:type="dxa"/>
          </w:tcPr>
          <w:p w14:paraId="50FD92B8" w14:textId="7FC95522"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6.695e-6</w:t>
            </w:r>
          </w:p>
        </w:tc>
        <w:tc>
          <w:tcPr>
            <w:tcW w:w="1552" w:type="dxa"/>
          </w:tcPr>
          <w:p w14:paraId="2AF280CD" w14:textId="4F902837" w:rsidR="0006734D" w:rsidRDefault="00F25D61" w:rsidP="00251506">
            <w:pPr>
              <w:jc w:val="center"/>
              <w:rPr>
                <w:rFonts w:ascii="Times New Roman" w:hAnsi="Times New Roman" w:cs="Times New Roman"/>
                <w:sz w:val="24"/>
                <w:szCs w:val="24"/>
              </w:rPr>
            </w:pPr>
            <w:r>
              <w:rPr>
                <w:rFonts w:ascii="Times New Roman" w:hAnsi="Times New Roman" w:cs="Times New Roman"/>
                <w:sz w:val="24"/>
                <w:szCs w:val="24"/>
              </w:rPr>
              <w:t>1.158e-5</w:t>
            </w:r>
          </w:p>
        </w:tc>
      </w:tr>
    </w:tbl>
    <w:p w14:paraId="0146FDE7" w14:textId="5DE3C276" w:rsidR="0047048F" w:rsidRDefault="0047048F" w:rsidP="0047048F">
      <w:pPr>
        <w:jc w:val="center"/>
        <w:rPr>
          <w:rFonts w:ascii="Times New Roman" w:hAnsi="Times New Roman" w:cs="Times New Roman"/>
          <w:b/>
          <w:bCs/>
          <w:sz w:val="24"/>
          <w:szCs w:val="24"/>
        </w:rPr>
      </w:pPr>
    </w:p>
    <w:p w14:paraId="05A80F5F" w14:textId="77777777" w:rsidR="007B4351" w:rsidRDefault="007B4351" w:rsidP="0047048F">
      <w:pPr>
        <w:jc w:val="center"/>
        <w:rPr>
          <w:rFonts w:ascii="Times New Roman" w:hAnsi="Times New Roman" w:cs="Times New Roman"/>
          <w:b/>
          <w:bCs/>
          <w:sz w:val="24"/>
          <w:szCs w:val="24"/>
        </w:rPr>
      </w:pPr>
    </w:p>
    <w:p w14:paraId="26BBB6D6" w14:textId="77777777" w:rsidR="009D3B98" w:rsidRPr="003D552E" w:rsidRDefault="009D3B98" w:rsidP="009D3B98">
      <w:pPr>
        <w:jc w:val="center"/>
        <w:rPr>
          <w:rFonts w:ascii="Times New Roman" w:hAnsi="Times New Roman" w:cs="Times New Roman"/>
          <w:sz w:val="24"/>
          <w:szCs w:val="24"/>
        </w:rPr>
      </w:pPr>
    </w:p>
    <w:p w14:paraId="75E8EBD4" w14:textId="7AFB0F51" w:rsidR="007705D6" w:rsidRDefault="007705D6" w:rsidP="007705D6">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Deliverable Questions</w:t>
      </w:r>
    </w:p>
    <w:p w14:paraId="0A5FF1FB" w14:textId="431BE64A" w:rsidR="007705D6" w:rsidRDefault="00A25826" w:rsidP="003918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 expect that the transition from </w:t>
      </w:r>
      <w:r w:rsidR="002260E2">
        <w:rPr>
          <w:rFonts w:ascii="Times New Roman" w:hAnsi="Times New Roman" w:cs="Times New Roman"/>
          <w:sz w:val="24"/>
          <w:szCs w:val="24"/>
        </w:rPr>
        <w:t>10</w:t>
      </w:r>
      <w:r>
        <w:rPr>
          <w:rFonts w:ascii="Times New Roman" w:hAnsi="Times New Roman" w:cs="Times New Roman"/>
          <w:sz w:val="24"/>
          <w:szCs w:val="24"/>
        </w:rPr>
        <w:t xml:space="preserve"> </w:t>
      </w:r>
      <w:r w:rsidRPr="00A25826">
        <w:rPr>
          <w:rFonts w:ascii="Times New Roman" w:hAnsi="Times New Roman" w:cs="Times New Roman"/>
          <w:sz w:val="24"/>
          <w:szCs w:val="24"/>
        </w:rPr>
        <w:sym w:font="Wingdings" w:char="F0E0"/>
      </w:r>
      <w:r>
        <w:rPr>
          <w:rFonts w:ascii="Times New Roman" w:hAnsi="Times New Roman" w:cs="Times New Roman"/>
          <w:sz w:val="24"/>
          <w:szCs w:val="24"/>
        </w:rPr>
        <w:t xml:space="preserve"> 1</w:t>
      </w:r>
      <w:r w:rsidR="00A21274">
        <w:rPr>
          <w:rFonts w:ascii="Times New Roman" w:hAnsi="Times New Roman" w:cs="Times New Roman"/>
          <w:sz w:val="24"/>
          <w:szCs w:val="24"/>
        </w:rPr>
        <w:t>1</w:t>
      </w:r>
      <w:r>
        <w:rPr>
          <w:rFonts w:ascii="Times New Roman" w:hAnsi="Times New Roman" w:cs="Times New Roman"/>
          <w:sz w:val="24"/>
          <w:szCs w:val="24"/>
        </w:rPr>
        <w:t xml:space="preserve"> will have the maximum rising </w:t>
      </w:r>
      <w:r w:rsidR="002260E2">
        <w:rPr>
          <w:rFonts w:ascii="Times New Roman" w:hAnsi="Times New Roman" w:cs="Times New Roman"/>
          <w:sz w:val="24"/>
          <w:szCs w:val="24"/>
        </w:rPr>
        <w:t>delay, and 00</w:t>
      </w:r>
      <w:r w:rsidR="002260E2" w:rsidRPr="002260E2">
        <w:rPr>
          <w:rFonts w:ascii="Times New Roman" w:hAnsi="Times New Roman" w:cs="Times New Roman"/>
          <w:sz w:val="24"/>
          <w:szCs w:val="24"/>
        </w:rPr>
        <w:sym w:font="Wingdings" w:char="F0E0"/>
      </w:r>
      <w:r w:rsidR="002260E2">
        <w:rPr>
          <w:rFonts w:ascii="Times New Roman" w:hAnsi="Times New Roman" w:cs="Times New Roman"/>
          <w:sz w:val="24"/>
          <w:szCs w:val="24"/>
        </w:rPr>
        <w:t>11 has the maximum</w:t>
      </w:r>
      <w:r>
        <w:rPr>
          <w:rFonts w:ascii="Times New Roman" w:hAnsi="Times New Roman" w:cs="Times New Roman"/>
          <w:sz w:val="24"/>
          <w:szCs w:val="24"/>
        </w:rPr>
        <w:t xml:space="preserve"> falling delay because </w:t>
      </w:r>
      <w:r w:rsidR="00737A59">
        <w:rPr>
          <w:rFonts w:ascii="Times New Roman" w:hAnsi="Times New Roman" w:cs="Times New Roman"/>
          <w:sz w:val="24"/>
          <w:szCs w:val="24"/>
        </w:rPr>
        <w:t xml:space="preserve">the maximum rising delay would be when the n-transistor closer to the output becomes a 1 signal. The maximum falling delay would be when </w:t>
      </w:r>
      <w:proofErr w:type="gramStart"/>
      <w:r w:rsidR="00737A59">
        <w:rPr>
          <w:rFonts w:ascii="Times New Roman" w:hAnsi="Times New Roman" w:cs="Times New Roman"/>
          <w:sz w:val="24"/>
          <w:szCs w:val="24"/>
        </w:rPr>
        <w:t>both of the p-type</w:t>
      </w:r>
      <w:proofErr w:type="gramEnd"/>
      <w:r w:rsidR="00737A59">
        <w:rPr>
          <w:rFonts w:ascii="Times New Roman" w:hAnsi="Times New Roman" w:cs="Times New Roman"/>
          <w:sz w:val="24"/>
          <w:szCs w:val="24"/>
        </w:rPr>
        <w:t xml:space="preserve"> transistors become a 0 signal. As can be seen from the results of the experiment, the results largely match the expectations.  For the 90nm width experiment, 3 of the 4 maximum falling delays are the transition from 11</w:t>
      </w:r>
      <w:r w:rsidR="00737A59" w:rsidRPr="00737A59">
        <w:rPr>
          <w:rFonts w:ascii="Times New Roman" w:hAnsi="Times New Roman" w:cs="Times New Roman"/>
          <w:sz w:val="24"/>
          <w:szCs w:val="24"/>
        </w:rPr>
        <w:sym w:font="Wingdings" w:char="F0E0"/>
      </w:r>
      <w:r w:rsidR="00737A59">
        <w:rPr>
          <w:rFonts w:ascii="Times New Roman" w:hAnsi="Times New Roman" w:cs="Times New Roman"/>
          <w:sz w:val="24"/>
          <w:szCs w:val="24"/>
        </w:rPr>
        <w:t>10. Even so, the difference in delays are minimal. Aside from this, the results are as expected.</w:t>
      </w:r>
    </w:p>
    <w:p w14:paraId="356F72A3" w14:textId="55406995" w:rsidR="00A77B7E" w:rsidRDefault="00230C7F" w:rsidP="003918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Yes, the relationship between transistor sizes, load capacitances, and propagation delays follow the linear delay model, d</w:t>
      </w:r>
      <w:r w:rsidR="00A21274">
        <w:rPr>
          <w:rFonts w:ascii="Times New Roman" w:hAnsi="Times New Roman" w:cs="Times New Roman"/>
          <w:sz w:val="24"/>
          <w:szCs w:val="24"/>
        </w:rPr>
        <w:t xml:space="preserve"> </w:t>
      </w:r>
      <w:r>
        <w:rPr>
          <w:rFonts w:ascii="Times New Roman" w:hAnsi="Times New Roman" w:cs="Times New Roman"/>
          <w:sz w:val="24"/>
          <w:szCs w:val="24"/>
        </w:rPr>
        <w:t>=</w:t>
      </w:r>
      <w:r w:rsidR="00A21274">
        <w:rPr>
          <w:rFonts w:ascii="Times New Roman" w:hAnsi="Times New Roman" w:cs="Times New Roman"/>
          <w:sz w:val="24"/>
          <w:szCs w:val="24"/>
        </w:rPr>
        <w:t xml:space="preserve"> </w:t>
      </w:r>
      <w:proofErr w:type="spellStart"/>
      <w:r w:rsidR="00A21274">
        <w:rPr>
          <w:rFonts w:ascii="Times New Roman" w:hAnsi="Times New Roman" w:cs="Times New Roman"/>
          <w:sz w:val="24"/>
          <w:szCs w:val="24"/>
        </w:rPr>
        <w:t>gh</w:t>
      </w:r>
      <w:proofErr w:type="spellEnd"/>
      <w:r w:rsidR="00A21274">
        <w:rPr>
          <w:rFonts w:ascii="Times New Roman" w:hAnsi="Times New Roman" w:cs="Times New Roman"/>
          <w:sz w:val="24"/>
          <w:szCs w:val="24"/>
        </w:rPr>
        <w:t xml:space="preserve"> + p. Given a linear graph figure of this NAND gate, where the graph is Delay vs Capacitance, the parasitic delay could be obtained when the Capacitance is 0. The slope of the graph would be the Logical Effort.</w:t>
      </w:r>
    </w:p>
    <w:p w14:paraId="642811F7" w14:textId="70A618CD" w:rsidR="00A77B7E" w:rsidRDefault="002260E2" w:rsidP="003918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Power consumption increases both as transistor sizes go up, and as load capacitances go up.</w:t>
      </w:r>
    </w:p>
    <w:p w14:paraId="0E676943" w14:textId="4093C24E" w:rsidR="002260E2" w:rsidRDefault="002260E2" w:rsidP="003918F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Dynamic power is the power that is measured in this lab. The driving force of power consumption is dynamic power, and since we are measuring the power consumption, it is logical to conclude that this lab measures Dynamic power.</w:t>
      </w:r>
    </w:p>
    <w:p w14:paraId="26027106" w14:textId="37FF39F1" w:rsidR="007B4517" w:rsidRDefault="007B451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t>Conclusion</w:t>
      </w:r>
    </w:p>
    <w:p w14:paraId="613844E7" w14:textId="4DE83BBC" w:rsidR="00DF5A27" w:rsidRDefault="007B4517" w:rsidP="007B4517">
      <w:pPr>
        <w:rPr>
          <w:rFonts w:ascii="Times New Roman" w:hAnsi="Times New Roman" w:cs="Times New Roman"/>
          <w:sz w:val="24"/>
          <w:szCs w:val="24"/>
        </w:rPr>
      </w:pPr>
      <w:r>
        <w:rPr>
          <w:rFonts w:ascii="Times New Roman" w:hAnsi="Times New Roman" w:cs="Times New Roman"/>
          <w:sz w:val="24"/>
          <w:szCs w:val="24"/>
        </w:rPr>
        <w:tab/>
      </w:r>
      <w:r w:rsidR="00FA3BAE">
        <w:rPr>
          <w:rFonts w:ascii="Times New Roman" w:hAnsi="Times New Roman" w:cs="Times New Roman"/>
          <w:sz w:val="24"/>
          <w:szCs w:val="24"/>
        </w:rPr>
        <w:t>In concl</w:t>
      </w:r>
      <w:r w:rsidR="001D3DB3">
        <w:rPr>
          <w:rFonts w:ascii="Times New Roman" w:hAnsi="Times New Roman" w:cs="Times New Roman"/>
          <w:sz w:val="24"/>
          <w:szCs w:val="24"/>
        </w:rPr>
        <w:t xml:space="preserve">usion, this lab was </w:t>
      </w:r>
      <w:r w:rsidR="00A77B7E">
        <w:rPr>
          <w:rFonts w:ascii="Times New Roman" w:hAnsi="Times New Roman" w:cs="Times New Roman"/>
          <w:sz w:val="24"/>
          <w:szCs w:val="24"/>
        </w:rPr>
        <w:t xml:space="preserve">successful. The 2 input NAND gate was successfully created and simulated. </w:t>
      </w:r>
      <w:r w:rsidR="004B3530">
        <w:rPr>
          <w:rFonts w:ascii="Times New Roman" w:hAnsi="Times New Roman" w:cs="Times New Roman"/>
          <w:sz w:val="24"/>
          <w:szCs w:val="24"/>
        </w:rPr>
        <w:t xml:space="preserve">Most of the </w:t>
      </w:r>
      <w:r w:rsidR="00A77B7E">
        <w:rPr>
          <w:rFonts w:ascii="Times New Roman" w:hAnsi="Times New Roman" w:cs="Times New Roman"/>
          <w:sz w:val="24"/>
          <w:szCs w:val="24"/>
        </w:rPr>
        <w:t>results were as expected, and any errors and difficulties</w:t>
      </w:r>
      <w:r w:rsidR="004B3530">
        <w:rPr>
          <w:rFonts w:ascii="Times New Roman" w:hAnsi="Times New Roman" w:cs="Times New Roman"/>
          <w:sz w:val="24"/>
          <w:szCs w:val="24"/>
        </w:rPr>
        <w:t xml:space="preserve"> while designing and testing</w:t>
      </w:r>
      <w:r w:rsidR="00A77B7E">
        <w:rPr>
          <w:rFonts w:ascii="Times New Roman" w:hAnsi="Times New Roman" w:cs="Times New Roman"/>
          <w:sz w:val="24"/>
          <w:szCs w:val="24"/>
        </w:rPr>
        <w:t xml:space="preserve"> were quickly figured out. This lab also made me more confident in the use of Virtuoso and HSPICE.</w:t>
      </w:r>
      <w:r w:rsidR="0049048A">
        <w:rPr>
          <w:rFonts w:ascii="Times New Roman" w:hAnsi="Times New Roman" w:cs="Times New Roman"/>
          <w:sz w:val="24"/>
          <w:szCs w:val="24"/>
        </w:rPr>
        <w:t xml:space="preserve"> Although I am satisfied with the results, it is possible that there were errors while doing the lab. For example, something in the netlist may have been changed accidentally while changing the netlist. This makes it possible that there are errors in the measurement.</w:t>
      </w:r>
      <w:r w:rsidR="00AA5C6C">
        <w:rPr>
          <w:rFonts w:ascii="Times New Roman" w:hAnsi="Times New Roman" w:cs="Times New Roman"/>
          <w:sz w:val="24"/>
          <w:szCs w:val="24"/>
        </w:rPr>
        <w:br w:type="page"/>
      </w:r>
      <w:bookmarkStart w:id="1" w:name="_GoBack"/>
      <w:bookmarkEnd w:id="1"/>
    </w:p>
    <w:p w14:paraId="3265A315" w14:textId="33DEFE11" w:rsidR="00DF5A27" w:rsidRDefault="00DF5A27" w:rsidP="007B4517">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Appendix</w:t>
      </w:r>
    </w:p>
    <w:p w14:paraId="0CC59F6E" w14:textId="180FDC7F"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t>Figure 1</w:t>
      </w:r>
      <w:r w:rsidR="0047048F">
        <w:rPr>
          <w:rFonts w:ascii="Times New Roman" w:hAnsi="Times New Roman" w:cs="Times New Roman"/>
          <w:b/>
          <w:bCs/>
          <w:sz w:val="24"/>
          <w:szCs w:val="24"/>
        </w:rPr>
        <w:t>1</w:t>
      </w:r>
      <w:r>
        <w:rPr>
          <w:rFonts w:ascii="Times New Roman" w:hAnsi="Times New Roman" w:cs="Times New Roman"/>
          <w:b/>
          <w:bCs/>
          <w:sz w:val="24"/>
          <w:szCs w:val="24"/>
        </w:rPr>
        <w:t>: Width 90</w:t>
      </w:r>
      <w:r w:rsidR="009D3B98">
        <w:rPr>
          <w:rFonts w:ascii="Times New Roman" w:hAnsi="Times New Roman" w:cs="Times New Roman"/>
          <w:b/>
          <w:bCs/>
          <w:sz w:val="24"/>
          <w:szCs w:val="24"/>
        </w:rPr>
        <w:t>nm</w:t>
      </w:r>
      <w:r>
        <w:rPr>
          <w:rFonts w:ascii="Times New Roman" w:hAnsi="Times New Roman" w:cs="Times New Roman"/>
          <w:b/>
          <w:bCs/>
          <w:sz w:val="24"/>
          <w:szCs w:val="24"/>
        </w:rPr>
        <w:t>, 01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01</w:t>
      </w:r>
    </w:p>
    <w:p w14:paraId="2AC84571" w14:textId="5AB7A4BC" w:rsidR="00DF5A27" w:rsidRDefault="00AA5C6C" w:rsidP="00AA5C6C">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913D20" wp14:editId="18E2B7C3">
            <wp:extent cx="5931535"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427095"/>
                    </a:xfrm>
                    <a:prstGeom prst="rect">
                      <a:avLst/>
                    </a:prstGeom>
                    <a:noFill/>
                    <a:ln>
                      <a:noFill/>
                    </a:ln>
                  </pic:spPr>
                </pic:pic>
              </a:graphicData>
            </a:graphic>
          </wp:inline>
        </w:drawing>
      </w:r>
    </w:p>
    <w:p w14:paraId="5237980A" w14:textId="77777777" w:rsidR="00AA5C6C" w:rsidRDefault="00AA5C6C" w:rsidP="00AA5C6C">
      <w:pPr>
        <w:jc w:val="center"/>
        <w:rPr>
          <w:rFonts w:ascii="Times New Roman" w:hAnsi="Times New Roman" w:cs="Times New Roman"/>
          <w:b/>
          <w:bCs/>
          <w:sz w:val="24"/>
          <w:szCs w:val="24"/>
        </w:rPr>
      </w:pPr>
    </w:p>
    <w:p w14:paraId="2B5137D9" w14:textId="6BD98659"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t>Figure 1</w:t>
      </w:r>
      <w:r w:rsidR="0047048F">
        <w:rPr>
          <w:rFonts w:ascii="Times New Roman" w:hAnsi="Times New Roman" w:cs="Times New Roman"/>
          <w:b/>
          <w:bCs/>
          <w:sz w:val="24"/>
          <w:szCs w:val="24"/>
        </w:rPr>
        <w:t>2</w:t>
      </w:r>
      <w:r>
        <w:rPr>
          <w:rFonts w:ascii="Times New Roman" w:hAnsi="Times New Roman" w:cs="Times New Roman"/>
          <w:b/>
          <w:bCs/>
          <w:sz w:val="24"/>
          <w:szCs w:val="24"/>
        </w:rPr>
        <w:t>: Width 90</w:t>
      </w:r>
      <w:r w:rsidR="009D3B98">
        <w:rPr>
          <w:rFonts w:ascii="Times New Roman" w:hAnsi="Times New Roman" w:cs="Times New Roman"/>
          <w:b/>
          <w:bCs/>
          <w:sz w:val="24"/>
          <w:szCs w:val="24"/>
        </w:rPr>
        <w:t>nm</w:t>
      </w:r>
      <w:r>
        <w:rPr>
          <w:rFonts w:ascii="Times New Roman" w:hAnsi="Times New Roman" w:cs="Times New Roman"/>
          <w:b/>
          <w:bCs/>
          <w:sz w:val="24"/>
          <w:szCs w:val="24"/>
        </w:rPr>
        <w:t xml:space="preserve">, </w:t>
      </w:r>
      <w:r>
        <w:rPr>
          <w:rFonts w:ascii="Times New Roman" w:hAnsi="Times New Roman" w:cs="Times New Roman"/>
          <w:b/>
          <w:bCs/>
          <w:sz w:val="24"/>
          <w:szCs w:val="24"/>
        </w:rPr>
        <w:t>10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10</w:t>
      </w:r>
    </w:p>
    <w:p w14:paraId="1649B31F" w14:textId="18B09A8A" w:rsidR="00DF5A27" w:rsidRDefault="00AA5C6C" w:rsidP="00DF5A2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297131" wp14:editId="4BD941F4">
            <wp:extent cx="5931535" cy="341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3418840"/>
                    </a:xfrm>
                    <a:prstGeom prst="rect">
                      <a:avLst/>
                    </a:prstGeom>
                    <a:noFill/>
                    <a:ln>
                      <a:noFill/>
                    </a:ln>
                  </pic:spPr>
                </pic:pic>
              </a:graphicData>
            </a:graphic>
          </wp:inline>
        </w:drawing>
      </w:r>
    </w:p>
    <w:p w14:paraId="0FFE9183" w14:textId="19E747B2"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1</w:t>
      </w:r>
      <w:r w:rsidR="0047048F">
        <w:rPr>
          <w:rFonts w:ascii="Times New Roman" w:hAnsi="Times New Roman" w:cs="Times New Roman"/>
          <w:b/>
          <w:bCs/>
          <w:sz w:val="24"/>
          <w:szCs w:val="24"/>
        </w:rPr>
        <w:t>3</w:t>
      </w:r>
      <w:r>
        <w:rPr>
          <w:rFonts w:ascii="Times New Roman" w:hAnsi="Times New Roman" w:cs="Times New Roman"/>
          <w:b/>
          <w:bCs/>
          <w:sz w:val="24"/>
          <w:szCs w:val="24"/>
        </w:rPr>
        <w:t>: Width 90</w:t>
      </w:r>
      <w:r w:rsidR="009D3B98">
        <w:rPr>
          <w:rFonts w:ascii="Times New Roman" w:hAnsi="Times New Roman" w:cs="Times New Roman"/>
          <w:b/>
          <w:bCs/>
          <w:sz w:val="24"/>
          <w:szCs w:val="24"/>
        </w:rPr>
        <w:t>nm</w:t>
      </w:r>
      <w:r>
        <w:rPr>
          <w:rFonts w:ascii="Times New Roman" w:hAnsi="Times New Roman" w:cs="Times New Roman"/>
          <w:b/>
          <w:bCs/>
          <w:sz w:val="24"/>
          <w:szCs w:val="24"/>
        </w:rPr>
        <w:t>, 0</w:t>
      </w:r>
      <w:r>
        <w:rPr>
          <w:rFonts w:ascii="Times New Roman" w:hAnsi="Times New Roman" w:cs="Times New Roman"/>
          <w:b/>
          <w:bCs/>
          <w:sz w:val="24"/>
          <w:szCs w:val="24"/>
        </w:rPr>
        <w:t>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w:t>
      </w:r>
      <w:r>
        <w:rPr>
          <w:rFonts w:ascii="Times New Roman" w:hAnsi="Times New Roman" w:cs="Times New Roman"/>
          <w:b/>
          <w:bCs/>
          <w:sz w:val="24"/>
          <w:szCs w:val="24"/>
        </w:rPr>
        <w:t>0</w:t>
      </w:r>
    </w:p>
    <w:p w14:paraId="447EFDF3" w14:textId="673077F0" w:rsidR="00DF5A27" w:rsidRDefault="00AA5C6C" w:rsidP="00DF5A2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41FCC" wp14:editId="69249ADE">
            <wp:extent cx="5931535" cy="3418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418840"/>
                    </a:xfrm>
                    <a:prstGeom prst="rect">
                      <a:avLst/>
                    </a:prstGeom>
                    <a:noFill/>
                    <a:ln>
                      <a:noFill/>
                    </a:ln>
                  </pic:spPr>
                </pic:pic>
              </a:graphicData>
            </a:graphic>
          </wp:inline>
        </w:drawing>
      </w:r>
    </w:p>
    <w:p w14:paraId="49762820" w14:textId="77777777" w:rsidR="00AA5C6C" w:rsidRDefault="00AA5C6C" w:rsidP="00DF5A27">
      <w:pPr>
        <w:jc w:val="center"/>
        <w:rPr>
          <w:rFonts w:ascii="Times New Roman" w:hAnsi="Times New Roman" w:cs="Times New Roman"/>
          <w:b/>
          <w:bCs/>
          <w:sz w:val="24"/>
          <w:szCs w:val="24"/>
        </w:rPr>
      </w:pPr>
    </w:p>
    <w:p w14:paraId="7914FDBE" w14:textId="205BFDA1"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47048F">
        <w:rPr>
          <w:rFonts w:ascii="Times New Roman" w:hAnsi="Times New Roman" w:cs="Times New Roman"/>
          <w:b/>
          <w:bCs/>
          <w:sz w:val="24"/>
          <w:szCs w:val="24"/>
        </w:rPr>
        <w:t>14</w:t>
      </w:r>
      <w:r>
        <w:rPr>
          <w:rFonts w:ascii="Times New Roman" w:hAnsi="Times New Roman" w:cs="Times New Roman"/>
          <w:b/>
          <w:bCs/>
          <w:sz w:val="24"/>
          <w:szCs w:val="24"/>
        </w:rPr>
        <w:t xml:space="preserve">: Width </w:t>
      </w:r>
      <w:r>
        <w:rPr>
          <w:rFonts w:ascii="Times New Roman" w:hAnsi="Times New Roman" w:cs="Times New Roman"/>
          <w:b/>
          <w:bCs/>
          <w:sz w:val="24"/>
          <w:szCs w:val="24"/>
        </w:rPr>
        <w:t>18</w:t>
      </w:r>
      <w:r>
        <w:rPr>
          <w:rFonts w:ascii="Times New Roman" w:hAnsi="Times New Roman" w:cs="Times New Roman"/>
          <w:b/>
          <w:bCs/>
          <w:sz w:val="24"/>
          <w:szCs w:val="24"/>
        </w:rPr>
        <w:t>0</w:t>
      </w:r>
      <w:r w:rsidR="009D3B98">
        <w:rPr>
          <w:rFonts w:ascii="Times New Roman" w:hAnsi="Times New Roman" w:cs="Times New Roman"/>
          <w:b/>
          <w:bCs/>
          <w:sz w:val="24"/>
          <w:szCs w:val="24"/>
        </w:rPr>
        <w:t>nm</w:t>
      </w:r>
      <w:r>
        <w:rPr>
          <w:rFonts w:ascii="Times New Roman" w:hAnsi="Times New Roman" w:cs="Times New Roman"/>
          <w:b/>
          <w:bCs/>
          <w:sz w:val="24"/>
          <w:szCs w:val="24"/>
        </w:rPr>
        <w:t>, 01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01</w:t>
      </w:r>
    </w:p>
    <w:p w14:paraId="14A42B12" w14:textId="39D08602" w:rsidR="00DF5A27" w:rsidRDefault="00AA5C6C" w:rsidP="00DF5A2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E85365" wp14:editId="2704F2D4">
            <wp:extent cx="5939790" cy="3530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14:paraId="0FB1D46B" w14:textId="77777777" w:rsidR="00AA5C6C" w:rsidRDefault="00AA5C6C" w:rsidP="00DF5A27">
      <w:pPr>
        <w:jc w:val="center"/>
        <w:rPr>
          <w:rFonts w:ascii="Times New Roman" w:hAnsi="Times New Roman" w:cs="Times New Roman"/>
          <w:b/>
          <w:bCs/>
          <w:sz w:val="24"/>
          <w:szCs w:val="24"/>
        </w:rPr>
      </w:pPr>
    </w:p>
    <w:p w14:paraId="474355A1" w14:textId="64ACDABE"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47048F">
        <w:rPr>
          <w:rFonts w:ascii="Times New Roman" w:hAnsi="Times New Roman" w:cs="Times New Roman"/>
          <w:b/>
          <w:bCs/>
          <w:sz w:val="24"/>
          <w:szCs w:val="24"/>
        </w:rPr>
        <w:t>15</w:t>
      </w:r>
      <w:r>
        <w:rPr>
          <w:rFonts w:ascii="Times New Roman" w:hAnsi="Times New Roman" w:cs="Times New Roman"/>
          <w:b/>
          <w:bCs/>
          <w:sz w:val="24"/>
          <w:szCs w:val="24"/>
        </w:rPr>
        <w:t>: Width 180</w:t>
      </w:r>
      <w:r w:rsidR="009D3B98">
        <w:rPr>
          <w:rFonts w:ascii="Times New Roman" w:hAnsi="Times New Roman" w:cs="Times New Roman"/>
          <w:b/>
          <w:bCs/>
          <w:sz w:val="24"/>
          <w:szCs w:val="24"/>
        </w:rPr>
        <w:t>nm</w:t>
      </w:r>
      <w:r>
        <w:rPr>
          <w:rFonts w:ascii="Times New Roman" w:hAnsi="Times New Roman" w:cs="Times New Roman"/>
          <w:b/>
          <w:bCs/>
          <w:sz w:val="24"/>
          <w:szCs w:val="24"/>
        </w:rPr>
        <w:t xml:space="preserve">, </w:t>
      </w:r>
      <w:r>
        <w:rPr>
          <w:rFonts w:ascii="Times New Roman" w:hAnsi="Times New Roman" w:cs="Times New Roman"/>
          <w:b/>
          <w:bCs/>
          <w:sz w:val="24"/>
          <w:szCs w:val="24"/>
        </w:rPr>
        <w:t>10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10</w:t>
      </w:r>
    </w:p>
    <w:p w14:paraId="0E4D51AF" w14:textId="54EE29B7" w:rsidR="00DF5A27" w:rsidRDefault="009A2586" w:rsidP="00DF5A2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0827EA" wp14:editId="65A4CB18">
            <wp:extent cx="5939790" cy="3538220"/>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14:paraId="4FC3465E" w14:textId="77777777" w:rsidR="00AA5C6C" w:rsidRDefault="00AA5C6C" w:rsidP="00DF5A27">
      <w:pPr>
        <w:jc w:val="center"/>
        <w:rPr>
          <w:rFonts w:ascii="Times New Roman" w:hAnsi="Times New Roman" w:cs="Times New Roman"/>
          <w:b/>
          <w:bCs/>
          <w:sz w:val="24"/>
          <w:szCs w:val="24"/>
        </w:rPr>
      </w:pPr>
    </w:p>
    <w:p w14:paraId="6AF8AA0A" w14:textId="15BA9B0E"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47048F">
        <w:rPr>
          <w:rFonts w:ascii="Times New Roman" w:hAnsi="Times New Roman" w:cs="Times New Roman"/>
          <w:b/>
          <w:bCs/>
          <w:sz w:val="24"/>
          <w:szCs w:val="24"/>
        </w:rPr>
        <w:t>16</w:t>
      </w:r>
      <w:r>
        <w:rPr>
          <w:rFonts w:ascii="Times New Roman" w:hAnsi="Times New Roman" w:cs="Times New Roman"/>
          <w:b/>
          <w:bCs/>
          <w:sz w:val="24"/>
          <w:szCs w:val="24"/>
        </w:rPr>
        <w:t>: Width 180</w:t>
      </w:r>
      <w:r w:rsidR="009D3B98">
        <w:rPr>
          <w:rFonts w:ascii="Times New Roman" w:hAnsi="Times New Roman" w:cs="Times New Roman"/>
          <w:b/>
          <w:bCs/>
          <w:sz w:val="24"/>
          <w:szCs w:val="24"/>
        </w:rPr>
        <w:t>nm</w:t>
      </w:r>
      <w:r>
        <w:rPr>
          <w:rFonts w:ascii="Times New Roman" w:hAnsi="Times New Roman" w:cs="Times New Roman"/>
          <w:b/>
          <w:bCs/>
          <w:sz w:val="24"/>
          <w:szCs w:val="24"/>
        </w:rPr>
        <w:t>, 0</w:t>
      </w:r>
      <w:r>
        <w:rPr>
          <w:rFonts w:ascii="Times New Roman" w:hAnsi="Times New Roman" w:cs="Times New Roman"/>
          <w:b/>
          <w:bCs/>
          <w:sz w:val="24"/>
          <w:szCs w:val="24"/>
        </w:rPr>
        <w:t>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w:t>
      </w:r>
      <w:r>
        <w:rPr>
          <w:rFonts w:ascii="Times New Roman" w:hAnsi="Times New Roman" w:cs="Times New Roman"/>
          <w:b/>
          <w:bCs/>
          <w:sz w:val="24"/>
          <w:szCs w:val="24"/>
        </w:rPr>
        <w:t>0</w:t>
      </w:r>
    </w:p>
    <w:p w14:paraId="09AA7289" w14:textId="69D98CD8" w:rsidR="00DF5A27" w:rsidRDefault="009A2586" w:rsidP="00DF5A27">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9FD3487" wp14:editId="61D4F4C2">
            <wp:extent cx="5939790" cy="35064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65742D3E" w14:textId="3DC3F9E3"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47048F">
        <w:rPr>
          <w:rFonts w:ascii="Times New Roman" w:hAnsi="Times New Roman" w:cs="Times New Roman"/>
          <w:b/>
          <w:bCs/>
          <w:sz w:val="24"/>
          <w:szCs w:val="24"/>
        </w:rPr>
        <w:t>17</w:t>
      </w:r>
      <w:r>
        <w:rPr>
          <w:rFonts w:ascii="Times New Roman" w:hAnsi="Times New Roman" w:cs="Times New Roman"/>
          <w:b/>
          <w:bCs/>
          <w:sz w:val="24"/>
          <w:szCs w:val="24"/>
        </w:rPr>
        <w:t xml:space="preserve">: Width </w:t>
      </w:r>
      <w:r>
        <w:rPr>
          <w:rFonts w:ascii="Times New Roman" w:hAnsi="Times New Roman" w:cs="Times New Roman"/>
          <w:b/>
          <w:bCs/>
          <w:sz w:val="24"/>
          <w:szCs w:val="24"/>
        </w:rPr>
        <w:t>27</w:t>
      </w:r>
      <w:r>
        <w:rPr>
          <w:rFonts w:ascii="Times New Roman" w:hAnsi="Times New Roman" w:cs="Times New Roman"/>
          <w:b/>
          <w:bCs/>
          <w:sz w:val="24"/>
          <w:szCs w:val="24"/>
        </w:rPr>
        <w:t>0</w:t>
      </w:r>
      <w:r w:rsidR="009D3B98">
        <w:rPr>
          <w:rFonts w:ascii="Times New Roman" w:hAnsi="Times New Roman" w:cs="Times New Roman"/>
          <w:b/>
          <w:bCs/>
          <w:sz w:val="24"/>
          <w:szCs w:val="24"/>
        </w:rPr>
        <w:t>nm</w:t>
      </w:r>
      <w:r>
        <w:rPr>
          <w:rFonts w:ascii="Times New Roman" w:hAnsi="Times New Roman" w:cs="Times New Roman"/>
          <w:b/>
          <w:bCs/>
          <w:sz w:val="24"/>
          <w:szCs w:val="24"/>
        </w:rPr>
        <w:t>, 01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01</w:t>
      </w:r>
    </w:p>
    <w:p w14:paraId="086D73A2" w14:textId="116F6BC7" w:rsidR="00DF5A27" w:rsidRDefault="009A2586" w:rsidP="00DF5A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B1B72E" wp14:editId="78CD51C0">
            <wp:extent cx="5931535" cy="3379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3379470"/>
                    </a:xfrm>
                    <a:prstGeom prst="rect">
                      <a:avLst/>
                    </a:prstGeom>
                    <a:noFill/>
                    <a:ln>
                      <a:noFill/>
                    </a:ln>
                  </pic:spPr>
                </pic:pic>
              </a:graphicData>
            </a:graphic>
          </wp:inline>
        </w:drawing>
      </w:r>
    </w:p>
    <w:p w14:paraId="7A866CC8" w14:textId="12083D67" w:rsidR="00AA5C6C" w:rsidRDefault="00AA5C6C" w:rsidP="00DF5A27">
      <w:pPr>
        <w:jc w:val="center"/>
        <w:rPr>
          <w:rFonts w:ascii="Times New Roman" w:hAnsi="Times New Roman" w:cs="Times New Roman"/>
          <w:sz w:val="24"/>
          <w:szCs w:val="24"/>
        </w:rPr>
      </w:pPr>
    </w:p>
    <w:p w14:paraId="61285EEC" w14:textId="77777777" w:rsidR="00AA5C6C" w:rsidRDefault="00AA5C6C" w:rsidP="00DF5A27">
      <w:pPr>
        <w:jc w:val="center"/>
        <w:rPr>
          <w:rFonts w:ascii="Times New Roman" w:hAnsi="Times New Roman" w:cs="Times New Roman"/>
          <w:sz w:val="24"/>
          <w:szCs w:val="24"/>
        </w:rPr>
      </w:pPr>
    </w:p>
    <w:p w14:paraId="55693457" w14:textId="77C472BE"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47048F">
        <w:rPr>
          <w:rFonts w:ascii="Times New Roman" w:hAnsi="Times New Roman" w:cs="Times New Roman"/>
          <w:b/>
          <w:bCs/>
          <w:sz w:val="24"/>
          <w:szCs w:val="24"/>
        </w:rPr>
        <w:t>18</w:t>
      </w:r>
      <w:r>
        <w:rPr>
          <w:rFonts w:ascii="Times New Roman" w:hAnsi="Times New Roman" w:cs="Times New Roman"/>
          <w:b/>
          <w:bCs/>
          <w:sz w:val="24"/>
          <w:szCs w:val="24"/>
        </w:rPr>
        <w:t>: Width 270</w:t>
      </w:r>
      <w:r w:rsidR="009D3B98">
        <w:rPr>
          <w:rFonts w:ascii="Times New Roman" w:hAnsi="Times New Roman" w:cs="Times New Roman"/>
          <w:b/>
          <w:bCs/>
          <w:sz w:val="24"/>
          <w:szCs w:val="24"/>
        </w:rPr>
        <w:t>nm</w:t>
      </w:r>
      <w:r>
        <w:rPr>
          <w:rFonts w:ascii="Times New Roman" w:hAnsi="Times New Roman" w:cs="Times New Roman"/>
          <w:b/>
          <w:bCs/>
          <w:sz w:val="24"/>
          <w:szCs w:val="24"/>
        </w:rPr>
        <w:t xml:space="preserve">, </w:t>
      </w:r>
      <w:r>
        <w:rPr>
          <w:rFonts w:ascii="Times New Roman" w:hAnsi="Times New Roman" w:cs="Times New Roman"/>
          <w:b/>
          <w:bCs/>
          <w:sz w:val="24"/>
          <w:szCs w:val="24"/>
        </w:rPr>
        <w:t>10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10</w:t>
      </w:r>
    </w:p>
    <w:p w14:paraId="20180AF6" w14:textId="283FB728" w:rsidR="00DF5A27" w:rsidRDefault="009A2586" w:rsidP="00DF5A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1AB64" wp14:editId="36812E85">
            <wp:extent cx="5931535"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387090"/>
                    </a:xfrm>
                    <a:prstGeom prst="rect">
                      <a:avLst/>
                    </a:prstGeom>
                    <a:noFill/>
                    <a:ln>
                      <a:noFill/>
                    </a:ln>
                  </pic:spPr>
                </pic:pic>
              </a:graphicData>
            </a:graphic>
          </wp:inline>
        </w:drawing>
      </w:r>
    </w:p>
    <w:p w14:paraId="3FE3E12D" w14:textId="553A6871" w:rsidR="00DF5A27" w:rsidRDefault="00DF5A27" w:rsidP="00DF5A2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w:t>
      </w:r>
      <w:r w:rsidR="0047048F">
        <w:rPr>
          <w:rFonts w:ascii="Times New Roman" w:hAnsi="Times New Roman" w:cs="Times New Roman"/>
          <w:b/>
          <w:bCs/>
          <w:sz w:val="24"/>
          <w:szCs w:val="24"/>
        </w:rPr>
        <w:t>19</w:t>
      </w:r>
      <w:r>
        <w:rPr>
          <w:rFonts w:ascii="Times New Roman" w:hAnsi="Times New Roman" w:cs="Times New Roman"/>
          <w:b/>
          <w:bCs/>
          <w:sz w:val="24"/>
          <w:szCs w:val="24"/>
        </w:rPr>
        <w:t>: Width 270</w:t>
      </w:r>
      <w:r w:rsidR="009D3B98">
        <w:rPr>
          <w:rFonts w:ascii="Times New Roman" w:hAnsi="Times New Roman" w:cs="Times New Roman"/>
          <w:b/>
          <w:bCs/>
          <w:sz w:val="24"/>
          <w:szCs w:val="24"/>
        </w:rPr>
        <w:t>nm</w:t>
      </w:r>
      <w:r>
        <w:rPr>
          <w:rFonts w:ascii="Times New Roman" w:hAnsi="Times New Roman" w:cs="Times New Roman"/>
          <w:b/>
          <w:bCs/>
          <w:sz w:val="24"/>
          <w:szCs w:val="24"/>
        </w:rPr>
        <w:t>, 0</w:t>
      </w:r>
      <w:r>
        <w:rPr>
          <w:rFonts w:ascii="Times New Roman" w:hAnsi="Times New Roman" w:cs="Times New Roman"/>
          <w:b/>
          <w:bCs/>
          <w:sz w:val="24"/>
          <w:szCs w:val="24"/>
        </w:rPr>
        <w:t>0</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11, 11</w:t>
      </w:r>
      <w:r w:rsidRPr="00DF5A27">
        <w:rPr>
          <w:rFonts w:ascii="Times New Roman" w:hAnsi="Times New Roman" w:cs="Times New Roman"/>
          <w:b/>
          <w:bCs/>
          <w:sz w:val="24"/>
          <w:szCs w:val="24"/>
        </w:rPr>
        <w:sym w:font="Wingdings" w:char="F0E0"/>
      </w:r>
      <w:r>
        <w:rPr>
          <w:rFonts w:ascii="Times New Roman" w:hAnsi="Times New Roman" w:cs="Times New Roman"/>
          <w:b/>
          <w:bCs/>
          <w:sz w:val="24"/>
          <w:szCs w:val="24"/>
        </w:rPr>
        <w:t>0</w:t>
      </w:r>
      <w:r>
        <w:rPr>
          <w:rFonts w:ascii="Times New Roman" w:hAnsi="Times New Roman" w:cs="Times New Roman"/>
          <w:b/>
          <w:bCs/>
          <w:sz w:val="24"/>
          <w:szCs w:val="24"/>
        </w:rPr>
        <w:t>0</w:t>
      </w:r>
    </w:p>
    <w:p w14:paraId="39DBCF12" w14:textId="2C7EFF8A" w:rsidR="00DF5A27" w:rsidRPr="00DF5A27" w:rsidRDefault="009A2586" w:rsidP="00DF5A2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1E2189" wp14:editId="61F9346C">
            <wp:extent cx="5939790" cy="336359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sectPr w:rsidR="00DF5A27" w:rsidRPr="00DF5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145F7"/>
    <w:multiLevelType w:val="hybridMultilevel"/>
    <w:tmpl w:val="14C63764"/>
    <w:lvl w:ilvl="0" w:tplc="6DE42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17"/>
    <w:rsid w:val="0006734D"/>
    <w:rsid w:val="00087994"/>
    <w:rsid w:val="00161930"/>
    <w:rsid w:val="001D3DB3"/>
    <w:rsid w:val="001F7A70"/>
    <w:rsid w:val="002260E2"/>
    <w:rsid w:val="00230C7F"/>
    <w:rsid w:val="003918FE"/>
    <w:rsid w:val="003A02FE"/>
    <w:rsid w:val="003D552E"/>
    <w:rsid w:val="0047048F"/>
    <w:rsid w:val="0049048A"/>
    <w:rsid w:val="004B3530"/>
    <w:rsid w:val="00582EA9"/>
    <w:rsid w:val="00737A59"/>
    <w:rsid w:val="007705D6"/>
    <w:rsid w:val="007B4351"/>
    <w:rsid w:val="007B4517"/>
    <w:rsid w:val="008D6134"/>
    <w:rsid w:val="008E0834"/>
    <w:rsid w:val="009A2586"/>
    <w:rsid w:val="009D3B98"/>
    <w:rsid w:val="00A21274"/>
    <w:rsid w:val="00A25826"/>
    <w:rsid w:val="00A34143"/>
    <w:rsid w:val="00A77B7E"/>
    <w:rsid w:val="00AA5C6C"/>
    <w:rsid w:val="00AE6F88"/>
    <w:rsid w:val="00C6155C"/>
    <w:rsid w:val="00DF5A27"/>
    <w:rsid w:val="00EC17E5"/>
    <w:rsid w:val="00EF26E0"/>
    <w:rsid w:val="00EF770E"/>
    <w:rsid w:val="00F25D61"/>
    <w:rsid w:val="00F67514"/>
    <w:rsid w:val="00FA3BAE"/>
    <w:rsid w:val="00FF5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33204"/>
  <w15:chartTrackingRefBased/>
  <w15:docId w15:val="{F7EAB4FD-85F1-48A8-83A3-F42153C3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5D6"/>
    <w:pPr>
      <w:ind w:left="720"/>
      <w:contextualSpacing/>
    </w:pPr>
  </w:style>
  <w:style w:type="table" w:styleId="TableGrid">
    <w:name w:val="Table Grid"/>
    <w:basedOn w:val="TableNormal"/>
    <w:uiPriority w:val="39"/>
    <w:rsid w:val="009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12</Pages>
  <Words>887</Words>
  <Characters>5058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Cho</dc:creator>
  <cp:keywords/>
  <dc:description/>
  <cp:lastModifiedBy>David Cho</cp:lastModifiedBy>
  <cp:revision>9</cp:revision>
  <dcterms:created xsi:type="dcterms:W3CDTF">2020-02-29T22:10:00Z</dcterms:created>
  <dcterms:modified xsi:type="dcterms:W3CDTF">2020-03-01T05:21:00Z</dcterms:modified>
</cp:coreProperties>
</file>