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521B" w14:textId="792A3B1E" w:rsidR="00905D99" w:rsidRDefault="00905D99" w:rsidP="00064293">
      <w:pPr>
        <w:spacing w:after="0"/>
        <w:rPr>
          <w:b/>
          <w:bCs/>
        </w:rPr>
      </w:pPr>
      <w:r w:rsidRPr="00064293">
        <w:rPr>
          <w:b/>
          <w:bCs/>
        </w:rPr>
        <w:t>Appli</w:t>
      </w:r>
      <w:r w:rsidRPr="00064293">
        <w:rPr>
          <w:b/>
          <w:bCs/>
        </w:rPr>
        <w:t>cation F</w:t>
      </w:r>
      <w:r w:rsidRPr="00064293">
        <w:rPr>
          <w:b/>
          <w:bCs/>
        </w:rPr>
        <w:t>unctionality</w:t>
      </w:r>
      <w:r w:rsidRPr="00064293">
        <w:rPr>
          <w:b/>
          <w:bCs/>
        </w:rPr>
        <w:t>:</w:t>
      </w:r>
    </w:p>
    <w:p w14:paraId="4B12BD45" w14:textId="77777777" w:rsidR="00064293" w:rsidRPr="00064293" w:rsidRDefault="00064293" w:rsidP="00064293">
      <w:pPr>
        <w:spacing w:after="0"/>
        <w:rPr>
          <w:b/>
          <w:bCs/>
        </w:rPr>
      </w:pPr>
    </w:p>
    <w:p w14:paraId="3D3C7A99" w14:textId="53FBE816" w:rsidR="00905D99" w:rsidRDefault="00064293" w:rsidP="00064293">
      <w:pPr>
        <w:spacing w:after="0"/>
      </w:pPr>
      <w:r w:rsidRPr="00064293">
        <w:t>A</w:t>
      </w:r>
      <w:r w:rsidR="00905D99" w:rsidRPr="00064293">
        <w:t xml:space="preserve"> multi-agent P&amp;C (Property &amp; Casualty) claims triage + adjudication simulation.</w:t>
      </w:r>
    </w:p>
    <w:p w14:paraId="2D7730E7" w14:textId="77777777" w:rsidR="00064293" w:rsidRPr="00064293" w:rsidRDefault="00064293" w:rsidP="00064293">
      <w:pPr>
        <w:spacing w:after="0"/>
      </w:pPr>
    </w:p>
    <w:p w14:paraId="5438208A" w14:textId="77777777" w:rsidR="00905D99" w:rsidRPr="00064293" w:rsidRDefault="00905D99" w:rsidP="00064293">
      <w:pPr>
        <w:spacing w:after="0"/>
      </w:pPr>
      <w:r w:rsidRPr="00064293">
        <w:t>Given a claim_id (from the built-in dummy dataset), it:</w:t>
      </w:r>
    </w:p>
    <w:p w14:paraId="084529A0" w14:textId="77777777" w:rsidR="00905D99" w:rsidRPr="00064293" w:rsidRDefault="00905D99" w:rsidP="00064293">
      <w:pPr>
        <w:numPr>
          <w:ilvl w:val="0"/>
          <w:numId w:val="1"/>
        </w:numPr>
        <w:spacing w:after="0"/>
      </w:pPr>
      <w:r w:rsidRPr="00064293">
        <w:t>Loads claim + policy + customer + vehicle (dummy in-memory data).</w:t>
      </w:r>
    </w:p>
    <w:p w14:paraId="605A8A48" w14:textId="77777777" w:rsidR="00905D99" w:rsidRPr="00064293" w:rsidRDefault="00905D99" w:rsidP="00064293">
      <w:pPr>
        <w:numPr>
          <w:ilvl w:val="0"/>
          <w:numId w:val="1"/>
        </w:numPr>
        <w:spacing w:after="0"/>
      </w:pPr>
      <w:r w:rsidRPr="00064293">
        <w:t>Runs a sequence of specialized agents to:</w:t>
      </w:r>
    </w:p>
    <w:p w14:paraId="0C77DDFA" w14:textId="77777777" w:rsidR="00905D99" w:rsidRPr="00064293" w:rsidRDefault="00905D99" w:rsidP="00064293">
      <w:pPr>
        <w:numPr>
          <w:ilvl w:val="1"/>
          <w:numId w:val="1"/>
        </w:numPr>
        <w:spacing w:after="0"/>
      </w:pPr>
      <w:r w:rsidRPr="00064293">
        <w:t>summarize and extract facts,</w:t>
      </w:r>
    </w:p>
    <w:p w14:paraId="6D8B6FEC" w14:textId="77777777" w:rsidR="00905D99" w:rsidRPr="00064293" w:rsidRDefault="00905D99" w:rsidP="00064293">
      <w:pPr>
        <w:numPr>
          <w:ilvl w:val="1"/>
          <w:numId w:val="1"/>
        </w:numPr>
        <w:spacing w:after="0"/>
      </w:pPr>
      <w:r w:rsidRPr="00064293">
        <w:t>validate coverage eligibility,</w:t>
      </w:r>
    </w:p>
    <w:p w14:paraId="1951A21B" w14:textId="77777777" w:rsidR="00905D99" w:rsidRPr="00064293" w:rsidRDefault="00905D99" w:rsidP="00064293">
      <w:pPr>
        <w:numPr>
          <w:ilvl w:val="1"/>
          <w:numId w:val="1"/>
        </w:numPr>
        <w:spacing w:after="0"/>
      </w:pPr>
      <w:r w:rsidRPr="00064293">
        <w:t>compute a fraud confidence score (0–1) with explainable signals,</w:t>
      </w:r>
    </w:p>
    <w:p w14:paraId="6BC4928A" w14:textId="77777777" w:rsidR="00905D99" w:rsidRPr="00064293" w:rsidRDefault="00905D99" w:rsidP="00064293">
      <w:pPr>
        <w:numPr>
          <w:ilvl w:val="1"/>
          <w:numId w:val="1"/>
        </w:numPr>
        <w:spacing w:after="0"/>
      </w:pPr>
      <w:r w:rsidRPr="00064293">
        <w:t>estimate a payout using limits + deductibles,</w:t>
      </w:r>
    </w:p>
    <w:p w14:paraId="6F36A2D4" w14:textId="77777777" w:rsidR="00905D99" w:rsidRPr="00064293" w:rsidRDefault="00905D99" w:rsidP="00064293">
      <w:pPr>
        <w:numPr>
          <w:ilvl w:val="1"/>
          <w:numId w:val="1"/>
        </w:numPr>
        <w:spacing w:after="0"/>
      </w:pPr>
      <w:r w:rsidRPr="00064293">
        <w:t>make a final decision:</w:t>
      </w:r>
    </w:p>
    <w:p w14:paraId="1E119208" w14:textId="77777777" w:rsidR="00905D99" w:rsidRPr="00064293" w:rsidRDefault="00905D99" w:rsidP="00064293">
      <w:pPr>
        <w:numPr>
          <w:ilvl w:val="2"/>
          <w:numId w:val="1"/>
        </w:numPr>
        <w:spacing w:after="0"/>
      </w:pPr>
      <w:r w:rsidRPr="00064293">
        <w:t>DENY if not covered</w:t>
      </w:r>
    </w:p>
    <w:p w14:paraId="231C0FDB" w14:textId="77777777" w:rsidR="00905D99" w:rsidRPr="00064293" w:rsidRDefault="00905D99" w:rsidP="00064293">
      <w:pPr>
        <w:numPr>
          <w:ilvl w:val="2"/>
          <w:numId w:val="1"/>
        </w:numPr>
        <w:spacing w:after="0"/>
      </w:pPr>
      <w:r w:rsidRPr="00064293">
        <w:t>REFER_SIU (investigation) if fraud ≥ 0.70</w:t>
      </w:r>
    </w:p>
    <w:p w14:paraId="0698FAF6" w14:textId="77777777" w:rsidR="00905D99" w:rsidRPr="00064293" w:rsidRDefault="00905D99" w:rsidP="00064293">
      <w:pPr>
        <w:numPr>
          <w:ilvl w:val="2"/>
          <w:numId w:val="1"/>
        </w:numPr>
        <w:spacing w:after="0"/>
      </w:pPr>
      <w:r w:rsidRPr="00064293">
        <w:t>APPROVE and return approved amount otherwise</w:t>
      </w:r>
    </w:p>
    <w:p w14:paraId="35E05DE6" w14:textId="77777777" w:rsidR="00905D99" w:rsidRPr="00064293" w:rsidRDefault="00905D99" w:rsidP="00064293">
      <w:pPr>
        <w:spacing w:after="0"/>
      </w:pPr>
      <w:r w:rsidRPr="00064293">
        <w:t>It’s designed to be runnable end-to-end with no external systems (only the LLM + the dummy data).</w:t>
      </w:r>
    </w:p>
    <w:p w14:paraId="7B7F12AC" w14:textId="02038716" w:rsidR="00905D99" w:rsidRPr="00D07A2F" w:rsidRDefault="00905D99" w:rsidP="00905D99"/>
    <w:p w14:paraId="54FC53AF" w14:textId="77777777" w:rsidR="00905D99" w:rsidRPr="00D07A2F" w:rsidRDefault="00905D99" w:rsidP="00905D99">
      <w:pPr>
        <w:rPr>
          <w:b/>
          <w:bCs/>
        </w:rPr>
      </w:pPr>
      <w:r w:rsidRPr="00D07A2F">
        <w:rPr>
          <w:b/>
          <w:bCs/>
        </w:rPr>
        <w:t>Agents and their capabilities</w:t>
      </w:r>
    </w:p>
    <w:p w14:paraId="6F233C82" w14:textId="57A475A5" w:rsidR="00905D99" w:rsidRPr="00064293" w:rsidRDefault="00905D99" w:rsidP="0006429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64293">
        <w:rPr>
          <w:b/>
          <w:bCs/>
        </w:rPr>
        <w:t>Intake Agent</w:t>
      </w:r>
    </w:p>
    <w:p w14:paraId="35D5428F" w14:textId="77777777" w:rsidR="00905D99" w:rsidRPr="00D07A2F" w:rsidRDefault="00905D99" w:rsidP="00064293">
      <w:pPr>
        <w:spacing w:after="0"/>
        <w:ind w:left="720"/>
      </w:pPr>
      <w:r w:rsidRPr="00D07A2F">
        <w:rPr>
          <w:b/>
          <w:bCs/>
        </w:rPr>
        <w:t>Purpose:</w:t>
      </w:r>
      <w:r w:rsidRPr="00D07A2F">
        <w:t xml:space="preserve"> “FNOL-style” intake + summarization</w:t>
      </w:r>
      <w:r w:rsidRPr="00D07A2F">
        <w:br/>
      </w:r>
      <w:r w:rsidRPr="00D07A2F">
        <w:rPr>
          <w:b/>
          <w:bCs/>
        </w:rPr>
        <w:t>Capabilities:</w:t>
      </w:r>
    </w:p>
    <w:p w14:paraId="51674130" w14:textId="77777777" w:rsidR="00905D99" w:rsidRPr="00D07A2F" w:rsidRDefault="00905D99" w:rsidP="00064293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D07A2F">
        <w:t>Pulls claim/policy/customer/vehicle details via tools</w:t>
      </w:r>
    </w:p>
    <w:p w14:paraId="013CB518" w14:textId="23125CBD" w:rsidR="00905D99" w:rsidRPr="00D07A2F" w:rsidRDefault="00905D99" w:rsidP="00064293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D07A2F">
        <w:t xml:space="preserve">Produces </w:t>
      </w:r>
      <w:r w:rsidR="00064293" w:rsidRPr="00D07A2F">
        <w:t>structured</w:t>
      </w:r>
      <w:r w:rsidRPr="00D07A2F">
        <w:t xml:space="preserve"> intake output:</w:t>
      </w:r>
    </w:p>
    <w:p w14:paraId="10FC075A" w14:textId="77777777" w:rsidR="00905D99" w:rsidRPr="00D07A2F" w:rsidRDefault="00905D99" w:rsidP="00064293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</w:pPr>
      <w:r w:rsidRPr="00D07A2F">
        <w:t>claim summary</w:t>
      </w:r>
    </w:p>
    <w:p w14:paraId="2FB2D2ED" w14:textId="77777777" w:rsidR="00905D99" w:rsidRPr="00D07A2F" w:rsidRDefault="00905D99" w:rsidP="00064293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</w:pPr>
      <w:r w:rsidRPr="00D07A2F">
        <w:t>extracted facts</w:t>
      </w:r>
    </w:p>
    <w:p w14:paraId="7A529B28" w14:textId="77777777" w:rsidR="00905D99" w:rsidRPr="00D07A2F" w:rsidRDefault="00905D99" w:rsidP="00064293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</w:pPr>
      <w:r w:rsidRPr="00D07A2F">
        <w:t>missing information</w:t>
      </w:r>
    </w:p>
    <w:p w14:paraId="4E1759E9" w14:textId="77777777" w:rsidR="00905D99" w:rsidRDefault="00905D99" w:rsidP="00064293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</w:pPr>
      <w:r w:rsidRPr="00D07A2F">
        <w:t>follow-up questions</w:t>
      </w:r>
    </w:p>
    <w:p w14:paraId="672AA81F" w14:textId="77777777" w:rsidR="00064293" w:rsidRPr="00D07A2F" w:rsidRDefault="00064293" w:rsidP="00064293">
      <w:pPr>
        <w:spacing w:after="0"/>
        <w:ind w:left="2160"/>
      </w:pPr>
    </w:p>
    <w:p w14:paraId="70E111FD" w14:textId="767551A6" w:rsidR="00905D99" w:rsidRPr="00D07A2F" w:rsidRDefault="00905D99" w:rsidP="0006429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D07A2F">
        <w:rPr>
          <w:b/>
          <w:bCs/>
        </w:rPr>
        <w:t>Coverage Agent</w:t>
      </w:r>
    </w:p>
    <w:p w14:paraId="057C08A8" w14:textId="77777777" w:rsidR="00905D99" w:rsidRPr="00D07A2F" w:rsidRDefault="00905D99" w:rsidP="00064293">
      <w:pPr>
        <w:spacing w:after="0"/>
        <w:ind w:left="720"/>
      </w:pPr>
      <w:r w:rsidRPr="00D07A2F">
        <w:rPr>
          <w:b/>
          <w:bCs/>
        </w:rPr>
        <w:t>Purpose:</w:t>
      </w:r>
      <w:r w:rsidRPr="00D07A2F">
        <w:t xml:space="preserve"> Coverage eligibility check</w:t>
      </w:r>
      <w:r w:rsidRPr="00D07A2F">
        <w:br/>
      </w:r>
      <w:r w:rsidRPr="00D07A2F">
        <w:rPr>
          <w:b/>
          <w:bCs/>
        </w:rPr>
        <w:t>Capabilities:</w:t>
      </w:r>
    </w:p>
    <w:p w14:paraId="0264BE52" w14:textId="77777777" w:rsidR="00905D99" w:rsidRPr="00D07A2F" w:rsidRDefault="00905D99" w:rsidP="00064293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D07A2F">
        <w:t>Validates:</w:t>
      </w:r>
    </w:p>
    <w:p w14:paraId="6DE6067C" w14:textId="77777777" w:rsidR="00905D99" w:rsidRPr="00D07A2F" w:rsidRDefault="00905D99" w:rsidP="00064293">
      <w:pPr>
        <w:numPr>
          <w:ilvl w:val="1"/>
          <w:numId w:val="3"/>
        </w:numPr>
        <w:tabs>
          <w:tab w:val="clear" w:pos="1440"/>
          <w:tab w:val="num" w:pos="2160"/>
        </w:tabs>
        <w:spacing w:after="0"/>
        <w:ind w:left="2160"/>
      </w:pPr>
      <w:r w:rsidRPr="00D07A2F">
        <w:t>policy is active</w:t>
      </w:r>
    </w:p>
    <w:p w14:paraId="2C93B3D1" w14:textId="77777777" w:rsidR="00905D99" w:rsidRPr="00D07A2F" w:rsidRDefault="00905D99" w:rsidP="00064293">
      <w:pPr>
        <w:numPr>
          <w:ilvl w:val="1"/>
          <w:numId w:val="3"/>
        </w:numPr>
        <w:tabs>
          <w:tab w:val="clear" w:pos="1440"/>
          <w:tab w:val="num" w:pos="2160"/>
        </w:tabs>
        <w:spacing w:after="0"/>
        <w:ind w:left="2160"/>
      </w:pPr>
      <w:r w:rsidRPr="00D07A2F">
        <w:t>line of business exists on the policy</w:t>
      </w:r>
    </w:p>
    <w:p w14:paraId="39663191" w14:textId="77777777" w:rsidR="00905D99" w:rsidRPr="00D07A2F" w:rsidRDefault="00905D99" w:rsidP="00064293">
      <w:pPr>
        <w:numPr>
          <w:ilvl w:val="1"/>
          <w:numId w:val="3"/>
        </w:numPr>
        <w:tabs>
          <w:tab w:val="clear" w:pos="1440"/>
          <w:tab w:val="num" w:pos="2160"/>
        </w:tabs>
        <w:spacing w:after="0"/>
        <w:ind w:left="2160"/>
      </w:pPr>
      <w:r w:rsidRPr="00D07A2F">
        <w:t>excluded driver checks (for Auto)</w:t>
      </w:r>
    </w:p>
    <w:p w14:paraId="20885CF2" w14:textId="77777777" w:rsidR="00905D99" w:rsidRPr="00D07A2F" w:rsidRDefault="00905D99" w:rsidP="00064293">
      <w:pPr>
        <w:numPr>
          <w:ilvl w:val="1"/>
          <w:numId w:val="3"/>
        </w:numPr>
        <w:tabs>
          <w:tab w:val="clear" w:pos="1440"/>
          <w:tab w:val="num" w:pos="2160"/>
        </w:tabs>
        <w:spacing w:after="0"/>
        <w:ind w:left="2160"/>
      </w:pPr>
      <w:r w:rsidRPr="00D07A2F">
        <w:t>simple exclusions (extensible)</w:t>
      </w:r>
    </w:p>
    <w:p w14:paraId="2A627E84" w14:textId="77777777" w:rsidR="00905D99" w:rsidRDefault="00905D99" w:rsidP="00064293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D07A2F">
        <w:t>Returns covered/not covered + reason + deductible/limits context</w:t>
      </w:r>
    </w:p>
    <w:p w14:paraId="31642508" w14:textId="77777777" w:rsidR="00064293" w:rsidRPr="00D07A2F" w:rsidRDefault="00064293" w:rsidP="00064293">
      <w:pPr>
        <w:spacing w:after="0"/>
        <w:ind w:left="1440"/>
      </w:pPr>
    </w:p>
    <w:p w14:paraId="1F9C5630" w14:textId="4DC66F50" w:rsidR="00905D99" w:rsidRPr="00D07A2F" w:rsidRDefault="00905D99" w:rsidP="0006429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D07A2F">
        <w:rPr>
          <w:b/>
          <w:bCs/>
        </w:rPr>
        <w:t>Fraud Agent</w:t>
      </w:r>
    </w:p>
    <w:p w14:paraId="4BA326CF" w14:textId="77777777" w:rsidR="00905D99" w:rsidRPr="00D07A2F" w:rsidRDefault="00905D99" w:rsidP="00064293">
      <w:pPr>
        <w:spacing w:after="0"/>
        <w:ind w:left="720"/>
      </w:pPr>
      <w:r w:rsidRPr="00D07A2F">
        <w:rPr>
          <w:b/>
          <w:bCs/>
        </w:rPr>
        <w:t>Purpose:</w:t>
      </w:r>
      <w:r w:rsidRPr="00D07A2F">
        <w:t xml:space="preserve"> Fraud screening with confidence</w:t>
      </w:r>
      <w:r w:rsidRPr="00D07A2F">
        <w:br/>
      </w:r>
      <w:r w:rsidRPr="00D07A2F">
        <w:rPr>
          <w:b/>
          <w:bCs/>
        </w:rPr>
        <w:t>Capabilities:</w:t>
      </w:r>
    </w:p>
    <w:p w14:paraId="4D14B5F4" w14:textId="5A4C2B0F" w:rsidR="00905D99" w:rsidRPr="00064293" w:rsidRDefault="00905D99" w:rsidP="00064293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064293">
        <w:t xml:space="preserve">Always </w:t>
      </w:r>
      <w:r w:rsidR="00064293" w:rsidRPr="00064293">
        <w:t>call</w:t>
      </w:r>
      <w:r w:rsidRPr="00064293">
        <w:t xml:space="preserve"> fraud_score tool</w:t>
      </w:r>
    </w:p>
    <w:p w14:paraId="2E953AEB" w14:textId="77777777" w:rsidR="00905D99" w:rsidRPr="00D07A2F" w:rsidRDefault="00905D99" w:rsidP="00064293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D07A2F">
        <w:t>Outputs:</w:t>
      </w:r>
    </w:p>
    <w:p w14:paraId="2E0204B7" w14:textId="77777777" w:rsidR="00905D99" w:rsidRPr="00D07A2F" w:rsidRDefault="00905D99" w:rsidP="00064293">
      <w:pPr>
        <w:numPr>
          <w:ilvl w:val="1"/>
          <w:numId w:val="4"/>
        </w:numPr>
        <w:tabs>
          <w:tab w:val="clear" w:pos="1440"/>
          <w:tab w:val="num" w:pos="2160"/>
        </w:tabs>
        <w:spacing w:after="0"/>
        <w:ind w:left="2160"/>
      </w:pPr>
      <w:r w:rsidRPr="00D07A2F">
        <w:t>fraud confidence (0–1)</w:t>
      </w:r>
    </w:p>
    <w:p w14:paraId="1E7BB4ED" w14:textId="77777777" w:rsidR="00905D99" w:rsidRPr="00D07A2F" w:rsidRDefault="00905D99" w:rsidP="00064293">
      <w:pPr>
        <w:numPr>
          <w:ilvl w:val="1"/>
          <w:numId w:val="4"/>
        </w:numPr>
        <w:tabs>
          <w:tab w:val="clear" w:pos="1440"/>
          <w:tab w:val="num" w:pos="2160"/>
        </w:tabs>
        <w:spacing w:after="0"/>
        <w:ind w:left="2160"/>
      </w:pPr>
      <w:r w:rsidRPr="00D07A2F">
        <w:t>fraud band (low/medium/high)</w:t>
      </w:r>
    </w:p>
    <w:p w14:paraId="0AD8B6C7" w14:textId="77777777" w:rsidR="00905D99" w:rsidRPr="00064293" w:rsidRDefault="00905D99" w:rsidP="00064293">
      <w:pPr>
        <w:numPr>
          <w:ilvl w:val="1"/>
          <w:numId w:val="4"/>
        </w:numPr>
        <w:tabs>
          <w:tab w:val="clear" w:pos="1440"/>
          <w:tab w:val="num" w:pos="2160"/>
        </w:tabs>
        <w:spacing w:after="0"/>
        <w:ind w:left="2160"/>
        <w:rPr>
          <w:b/>
          <w:bCs/>
        </w:rPr>
      </w:pPr>
      <w:r w:rsidRPr="00D07A2F">
        <w:t xml:space="preserve">explainable signals (late reporting, no photos, prior fraud flag, excluded </w:t>
      </w:r>
      <w:r w:rsidRPr="00064293">
        <w:t>driver, etc.)</w:t>
      </w:r>
    </w:p>
    <w:p w14:paraId="6D2F8520" w14:textId="77777777" w:rsidR="00064293" w:rsidRPr="00064293" w:rsidRDefault="00064293" w:rsidP="00064293">
      <w:pPr>
        <w:spacing w:after="0"/>
        <w:ind w:left="2160"/>
        <w:rPr>
          <w:b/>
          <w:bCs/>
        </w:rPr>
      </w:pPr>
    </w:p>
    <w:p w14:paraId="36E89921" w14:textId="623F6259" w:rsidR="00905D99" w:rsidRPr="00D07A2F" w:rsidRDefault="00905D99" w:rsidP="0006429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D07A2F">
        <w:rPr>
          <w:b/>
          <w:bCs/>
        </w:rPr>
        <w:t>Estimator Agent</w:t>
      </w:r>
    </w:p>
    <w:p w14:paraId="1447609B" w14:textId="77777777" w:rsidR="00905D99" w:rsidRPr="00D07A2F" w:rsidRDefault="00905D99" w:rsidP="00064293">
      <w:pPr>
        <w:spacing w:after="0"/>
        <w:ind w:left="720"/>
      </w:pPr>
      <w:r w:rsidRPr="00D07A2F">
        <w:rPr>
          <w:b/>
          <w:bCs/>
        </w:rPr>
        <w:t>Purpose:</w:t>
      </w:r>
      <w:r w:rsidRPr="00D07A2F">
        <w:t xml:space="preserve"> Estimate payable amount</w:t>
      </w:r>
      <w:r w:rsidRPr="00D07A2F">
        <w:br/>
      </w:r>
      <w:r w:rsidRPr="00D07A2F">
        <w:rPr>
          <w:b/>
          <w:bCs/>
        </w:rPr>
        <w:t>Capabilities:</w:t>
      </w:r>
    </w:p>
    <w:p w14:paraId="1151D714" w14:textId="526220E7" w:rsidR="00905D99" w:rsidRPr="00064293" w:rsidRDefault="00905D99" w:rsidP="00064293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064293">
        <w:t xml:space="preserve">Always </w:t>
      </w:r>
      <w:r w:rsidR="00064293" w:rsidRPr="00064293">
        <w:t>call</w:t>
      </w:r>
      <w:r w:rsidRPr="00064293">
        <w:t xml:space="preserve"> estimate_payout</w:t>
      </w:r>
      <w:r w:rsidR="00064293">
        <w:t xml:space="preserve"> tool</w:t>
      </w:r>
    </w:p>
    <w:p w14:paraId="0BB4D9A9" w14:textId="77777777" w:rsidR="00905D99" w:rsidRPr="00D07A2F" w:rsidRDefault="00905D99" w:rsidP="00064293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D07A2F">
        <w:t>Applies:</w:t>
      </w:r>
    </w:p>
    <w:p w14:paraId="340ECF22" w14:textId="77777777" w:rsidR="00905D99" w:rsidRPr="00D07A2F" w:rsidRDefault="00905D99" w:rsidP="00064293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</w:pPr>
      <w:r w:rsidRPr="00D07A2F">
        <w:t>deductible</w:t>
      </w:r>
    </w:p>
    <w:p w14:paraId="372D21AB" w14:textId="77777777" w:rsidR="00905D99" w:rsidRPr="00D07A2F" w:rsidRDefault="00905D99" w:rsidP="00064293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</w:pPr>
      <w:r w:rsidRPr="00D07A2F">
        <w:t>coverage cap/limit</w:t>
      </w:r>
    </w:p>
    <w:p w14:paraId="5971808D" w14:textId="77777777" w:rsidR="00905D99" w:rsidRDefault="00905D99" w:rsidP="00064293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</w:pPr>
      <w:r w:rsidRPr="00D07A2F">
        <w:t>simple logic for collision repair vs theft/ACV estimate (dummy)</w:t>
      </w:r>
    </w:p>
    <w:p w14:paraId="71609CCB" w14:textId="77777777" w:rsidR="00064293" w:rsidRPr="00D07A2F" w:rsidRDefault="00064293" w:rsidP="00064293">
      <w:pPr>
        <w:spacing w:after="0"/>
        <w:ind w:left="2160"/>
      </w:pPr>
    </w:p>
    <w:p w14:paraId="725D7C7C" w14:textId="2E95A59E" w:rsidR="00905D99" w:rsidRPr="00D07A2F" w:rsidRDefault="00905D99" w:rsidP="0006429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D07A2F">
        <w:rPr>
          <w:b/>
          <w:bCs/>
        </w:rPr>
        <w:t>Decision Agent</w:t>
      </w:r>
    </w:p>
    <w:p w14:paraId="077D8408" w14:textId="77777777" w:rsidR="00905D99" w:rsidRPr="00D07A2F" w:rsidRDefault="00905D99" w:rsidP="00064293">
      <w:pPr>
        <w:spacing w:after="0"/>
        <w:ind w:left="720"/>
      </w:pPr>
      <w:r w:rsidRPr="00D07A2F">
        <w:rPr>
          <w:b/>
          <w:bCs/>
        </w:rPr>
        <w:t>Purpose:</w:t>
      </w:r>
      <w:r w:rsidRPr="00D07A2F">
        <w:t xml:space="preserve"> Final adjudication decision</w:t>
      </w:r>
      <w:r w:rsidRPr="00D07A2F">
        <w:br/>
      </w:r>
      <w:r w:rsidRPr="00D07A2F">
        <w:rPr>
          <w:b/>
          <w:bCs/>
        </w:rPr>
        <w:t>Capabilities (hard rules enforced in prompt):</w:t>
      </w:r>
    </w:p>
    <w:p w14:paraId="753ED86E" w14:textId="77777777" w:rsidR="00905D99" w:rsidRPr="00D07A2F" w:rsidRDefault="00905D99" w:rsidP="00064293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D07A2F">
        <w:t xml:space="preserve">If coverage is not eligible → </w:t>
      </w:r>
      <w:r w:rsidRPr="00D07A2F">
        <w:rPr>
          <w:b/>
          <w:bCs/>
        </w:rPr>
        <w:t>DENY</w:t>
      </w:r>
    </w:p>
    <w:p w14:paraId="0701F6A4" w14:textId="77777777" w:rsidR="00905D99" w:rsidRPr="00D07A2F" w:rsidRDefault="00905D99" w:rsidP="00064293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D07A2F">
        <w:t xml:space="preserve">If fraud confidence ≥ 0.70 → </w:t>
      </w:r>
      <w:r w:rsidRPr="00D07A2F">
        <w:rPr>
          <w:b/>
          <w:bCs/>
        </w:rPr>
        <w:t>REFER_SIU</w:t>
      </w:r>
      <w:r w:rsidRPr="00D07A2F">
        <w:t xml:space="preserve"> (no payment)</w:t>
      </w:r>
    </w:p>
    <w:p w14:paraId="715F9CA9" w14:textId="77777777" w:rsidR="00905D99" w:rsidRPr="00D07A2F" w:rsidRDefault="00905D99" w:rsidP="00064293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D07A2F">
        <w:t xml:space="preserve">Else → </w:t>
      </w:r>
      <w:r w:rsidRPr="00D07A2F">
        <w:rPr>
          <w:b/>
          <w:bCs/>
        </w:rPr>
        <w:t>APPROVE</w:t>
      </w:r>
      <w:r w:rsidRPr="00D07A2F">
        <w:t xml:space="preserve"> and return approved amount + reason</w:t>
      </w:r>
    </w:p>
    <w:p w14:paraId="134F04CE" w14:textId="77777777" w:rsidR="00023659" w:rsidRDefault="00023659"/>
    <w:sectPr w:rsidR="00023659" w:rsidSect="00064293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F83"/>
    <w:multiLevelType w:val="multilevel"/>
    <w:tmpl w:val="8E0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2081"/>
    <w:multiLevelType w:val="multilevel"/>
    <w:tmpl w:val="4D8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46A10"/>
    <w:multiLevelType w:val="multilevel"/>
    <w:tmpl w:val="8BA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C0377"/>
    <w:multiLevelType w:val="multilevel"/>
    <w:tmpl w:val="4096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978EE"/>
    <w:multiLevelType w:val="multilevel"/>
    <w:tmpl w:val="3BB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D3678"/>
    <w:multiLevelType w:val="multilevel"/>
    <w:tmpl w:val="AA1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571B3"/>
    <w:multiLevelType w:val="hybridMultilevel"/>
    <w:tmpl w:val="71A09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482761">
    <w:abstractNumId w:val="3"/>
  </w:num>
  <w:num w:numId="2" w16cid:durableId="340746012">
    <w:abstractNumId w:val="4"/>
  </w:num>
  <w:num w:numId="3" w16cid:durableId="1798336958">
    <w:abstractNumId w:val="1"/>
  </w:num>
  <w:num w:numId="4" w16cid:durableId="1383820481">
    <w:abstractNumId w:val="2"/>
  </w:num>
  <w:num w:numId="5" w16cid:durableId="1439376999">
    <w:abstractNumId w:val="5"/>
  </w:num>
  <w:num w:numId="6" w16cid:durableId="371005082">
    <w:abstractNumId w:val="0"/>
  </w:num>
  <w:num w:numId="7" w16cid:durableId="87007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99"/>
    <w:rsid w:val="00023659"/>
    <w:rsid w:val="00064293"/>
    <w:rsid w:val="001906C0"/>
    <w:rsid w:val="004D579D"/>
    <w:rsid w:val="006C3049"/>
    <w:rsid w:val="00834CA6"/>
    <w:rsid w:val="00905D99"/>
    <w:rsid w:val="00B4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0A3E"/>
  <w15:chartTrackingRefBased/>
  <w15:docId w15:val="{5827DD49-B560-4226-B1C6-691189734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D99"/>
  </w:style>
  <w:style w:type="paragraph" w:styleId="Heading1">
    <w:name w:val="heading 1"/>
    <w:basedOn w:val="Normal"/>
    <w:next w:val="Normal"/>
    <w:link w:val="Heading1Char"/>
    <w:uiPriority w:val="9"/>
    <w:qFormat/>
    <w:rsid w:val="0090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1605</Characters>
  <Application>Microsoft Office Word</Application>
  <DocSecurity>0</DocSecurity>
  <Lines>57</Lines>
  <Paragraphs>55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Dipanjan Choudhury</dc:creator>
  <cp:keywords/>
  <dc:description/>
  <cp:lastModifiedBy>Dipanjan Choudhury</cp:lastModifiedBy>
  <cp:revision>2</cp:revision>
  <dcterms:created xsi:type="dcterms:W3CDTF">2026-02-11T18:39:00Z</dcterms:created>
  <dcterms:modified xsi:type="dcterms:W3CDTF">2026-02-11T18:47:00Z</dcterms:modified>
</cp:coreProperties>
</file>