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WAIMS Demo Cheat Sheet</w:t>
      </w:r>
    </w:p>
    <w:p>
      <w:pPr>
        <w:spacing w:before="0" w:after="300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How to run a great 10-minute demo  ·  v1.1  ·  March 2026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Before You Start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Run health check first: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python healthcheck.py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Then start the app:</w:t>
      </w:r>
    </w:p>
    <w:p>
      <w:pPr>
        <w:spacing w:before="40" w:after="8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streamlit run dashboard.py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Open in Chrome (not Edge). Use full-screen browser window.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10-Minute Demo Flow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1 — The Login Screen (1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the login page before logging in. Point out: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Five roles visible — Head Coach, Asst. Coach, Sport Scientist, Medical/AT, GM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Each role sees a different view — this is data governance in practice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 production this would be SSO (Okta / Azure AD) — no passwords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Log in as: coach / coach123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2 — Coach Command Center (3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what a head coach sees every morning. Walk through: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Morning Brief — 3 bullets, plain English, 30 seconds to digest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Positional Group Strip — Guards / Wings / Bigs. Which unit needs attention?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Roster cards — traffic lights, minutes this week, trending down flag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Export button — CSV or text for Slack/email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→ Say:  </w:t>
      </w:r>
      <w:r>
        <w:rPr>
          <w:rFonts w:ascii="Arial" w:cs="Arial" w:eastAsia="Arial" w:hAnsi="Arial"/>
          <w:sz w:val="20"/>
          <w:szCs w:val="20"/>
        </w:rPr>
        <w:t xml:space="preserve">"A coach doesn’t need a z-score. She needs to know who to protect before she walks into the gym."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3 — Switch Roles (30 sec)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Sign out. Log in as: scientist / sci123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Point out: same app, completely different view. Show the 8 tabs now visible.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→ Say:  </w:t>
      </w:r>
      <w:r>
        <w:rPr>
          <w:rFonts w:ascii="Arial" w:cs="Arial" w:eastAsia="Arial" w:hAnsi="Arial"/>
          <w:sz w:val="20"/>
          <w:szCs w:val="20"/>
        </w:rPr>
        <w:t xml:space="preserve">"Coaches see traffic lights. Sport scientists see everything behind them."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4 — Athlete Profiles (2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Pick any player. Show: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Readiness speedometer + radar chart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Z-score personal baseline comparison (not population average — this player vs herself)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7-day trend + pill meters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→ Say:  </w:t>
      </w:r>
      <w:r>
        <w:rPr>
          <w:rFonts w:ascii="Arial" w:cs="Arial" w:eastAsia="Arial" w:hAnsi="Arial"/>
          <w:sz w:val="20"/>
          <w:szCs w:val="20"/>
        </w:rPr>
        <w:t xml:space="preserve">"The threshold isn’t 7 hours of sleep because that’s the rule. It’s because Walsh 2021 shows injury risk increases below that. Everything is evidence-based."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5 — Insights Tab (2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Show in this order: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Ask the Watchlist — type 'poor sleep' or 'back to back'. Natural language query.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Data Quality expander — zero actions on synthetic data, explain what it does on real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Model Validation Framework expander — walk-forward splits, Precision@K, baselines to beat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Evidence Review — papers flagged weekly by GitHub Actions, decision ladder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→ Say:  </w:t>
      </w:r>
      <w:r>
        <w:rPr>
          <w:rFonts w:ascii="Arial" w:cs="Arial" w:eastAsia="Arial" w:hAnsi="Arial"/>
          <w:sz w:val="20"/>
          <w:szCs w:val="20"/>
        </w:rPr>
        <w:t xml:space="preserve">"No threshold changes without a meta-analysis or systematic review. That’s our evidence gate."</w:t>
      </w:r>
    </w:p>
    <w:p>
      <w:pPr>
        <w:pStyle w:val="Heading2"/>
        <w:spacing w:before="200" w:after="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Act 6 — Closing (1 min)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Wrap up by showing the Coach PDF (pre-printed or on screen):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One page. A coach can read it in 60 seconds.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Outcome-first: ‘Every morning, WAIMS tells you which players are ready to go...’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e3a5f"/>
          <w:sz w:val="20"/>
          <w:szCs w:val="20"/>
        </w:rPr>
        <w:t xml:space="preserve">→ Final line:  </w:t>
      </w:r>
      <w:r>
        <w:rPr>
          <w:rFonts w:ascii="Arial" w:cs="Arial" w:eastAsia="Arial" w:hAnsi="Arial"/>
          <w:sz w:val="20"/>
          <w:szCs w:val="20"/>
        </w:rPr>
        <w:t xml:space="preserve">"V1 is a demo. V2 connects to Kinexon, ForceDecks, and Second Spectrum — live data, same interface."</w:t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Likely Questions &amp;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How is this different from Catapult / Kinexon?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Those are data capture platforms. WAIMS is the decision layer on top — it synthesises signals from multiple sources into one readiness score with a full evidence trail.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Is the model validated?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V1 uses Spearman rank correlation vs coach intuition — does the ranking match what the coach already knows? V2 uses walk-forward splits, PR-AUC, and Precision@K on a full season of real data.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What about HIPAA / data privacy?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Role-based login built in V1. Coaches never see raw wellness data. V2 adds encryption at rest, audit logs, athlete consent protocol, and a BAA with the cloud vendor.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Can it handle back-to-backs?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 — type 'back to back' in the Ask tab. The Forecast tab also projects 7-day readiness with B2B game load factored in.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Why not use HRV?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Janetzki et al. 2023 (165-study meta-analysis) found HRV non-significant vs performance outcomes in team sport settings. Standardisation challenges outweigh the signal. Documented in RESEARCH_FOUNDATION.md.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Can this work for rugby / other sports?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sport_config.py is built for multi-sport. Thresholds, GPS metrics, position groups, and compliance rules are all sport-configurable without touching core logic.</w:t>
            </w:r>
          </w:p>
        </w:tc>
      </w:tr>
    </w:tbl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Demo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see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coach123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Head 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Command Center, Readiness, Trends, Injuries, Forecast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acoach123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Asst. Coach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Same as Head Coach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sci123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Sport Scientist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8 tabs, full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Medical / 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All 8 tabs, full data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gm123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General Manager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Command Center (summary) + Availability only</w:t>
            </w:r>
          </w:p>
        </w:tc>
      </w:tr>
    </w:tbl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Quick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App won’t start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Run: python healthcheck.py  —  fixes most issues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Database error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Run: python generate_database.py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Model warning in Forecast 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Run: python train_models.py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Evidence Review empty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Run: python research_monitor.py --days 30 --save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Deprecation warnings in terminal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Already fixed in current build — update dashboard.py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Login page not showing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auth.py missing from repo folder — copy from outputs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Tab shows blank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Log in as scientist — some tabs restricted for coach/GM roles</w:t>
            </w:r>
          </w:p>
        </w:tc>
      </w:tr>
    </w:tbl>
    <w:p>
      <w:pPr>
        <w:spacing w:before="400" w:after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WAIMS v1.1  ·  Chris Cothern  ·  March 2026  ·  All demo data synthetic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2026-03-10T03:35:43.567Z</dcterms:created>
  <dcterms:modified xsi:type="dcterms:W3CDTF">2026-03-10T03:35:43.567Z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