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50520" w14:textId="77777777" w:rsidR="00855921" w:rsidRPr="00855921" w:rsidRDefault="00855921" w:rsidP="00855921">
      <w:pPr>
        <w:shd w:val="clear" w:color="auto" w:fill="FFFFFF"/>
        <w:spacing w:after="300"/>
        <w:outlineLvl w:val="0"/>
        <w:rPr>
          <w:rFonts w:ascii="Helvetica" w:eastAsia="Times New Roman" w:hAnsi="Helvetica" w:cs="Times New Roman"/>
          <w:spacing w:val="-2"/>
          <w:kern w:val="36"/>
          <w:sz w:val="48"/>
          <w:szCs w:val="48"/>
        </w:rPr>
      </w:pPr>
      <w:r w:rsidRPr="00855921">
        <w:rPr>
          <w:rFonts w:ascii="Helvetica" w:eastAsia="Times New Roman" w:hAnsi="Helvetica" w:cs="Times New Roman"/>
          <w:spacing w:val="-2"/>
          <w:kern w:val="36"/>
          <w:sz w:val="48"/>
          <w:szCs w:val="48"/>
        </w:rPr>
        <w:t>Getting Hands on with Amazon GuardDuty</w:t>
      </w:r>
    </w:p>
    <w:p w14:paraId="7CA4893F" w14:textId="77777777" w:rsidR="00855921" w:rsidRDefault="00855921" w:rsidP="00855921">
      <w:pPr>
        <w:pStyle w:val="Heading2"/>
        <w:shd w:val="clear" w:color="auto" w:fill="FFFFFF"/>
        <w:spacing w:before="384" w:after="154"/>
        <w:rPr>
          <w:rFonts w:ascii="Helvetica" w:hAnsi="Helvetica"/>
          <w:spacing w:val="-2"/>
          <w:sz w:val="37"/>
          <w:szCs w:val="37"/>
        </w:rPr>
      </w:pPr>
      <w:r>
        <w:rPr>
          <w:rFonts w:ascii="Helvetica" w:hAnsi="Helvetica"/>
          <w:b/>
          <w:bCs/>
          <w:spacing w:val="-2"/>
          <w:sz w:val="37"/>
          <w:szCs w:val="37"/>
        </w:rPr>
        <w:t>Overview</w:t>
      </w:r>
    </w:p>
    <w:p w14:paraId="4F32248E" w14:textId="71006671"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This lab walks you through a scenario covering threat detection and remediation using </w:t>
      </w:r>
      <w:hyperlink r:id="rId5" w:tgtFrame="_blank" w:history="1">
        <w:r>
          <w:rPr>
            <w:rStyle w:val="Hyperlink"/>
            <w:rFonts w:ascii="Helvetica" w:hAnsi="Helvetica"/>
            <w:sz w:val="26"/>
            <w:szCs w:val="26"/>
            <w:u w:val="none"/>
          </w:rPr>
          <w:t>Amazon GuardDuty</w:t>
        </w:r>
      </w:hyperlink>
      <w:r>
        <w:rPr>
          <w:rFonts w:ascii="Helvetica" w:hAnsi="Helvetica"/>
          <w:sz w:val="26"/>
          <w:szCs w:val="26"/>
        </w:rPr>
        <w:t>; a managed threat detection service. The scenario simulates an attack that spans a few threat vectors, representing just a small sample of the threats that GuardDuty is able to detect.</w:t>
      </w:r>
    </w:p>
    <w:p w14:paraId="51B1405D"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In addition, you will look at how to view and analyze GuardDuty findings, how to send alerts based on the findings, and, finally, how to remediate findings.</w:t>
      </w:r>
    </w:p>
    <w:p w14:paraId="364BC24E" w14:textId="77777777" w:rsidR="00855921" w:rsidRDefault="00855921" w:rsidP="00855921">
      <w:pPr>
        <w:pStyle w:val="Heading2"/>
        <w:shd w:val="clear" w:color="auto" w:fill="FFFFFF"/>
        <w:spacing w:before="384" w:after="154"/>
        <w:rPr>
          <w:rFonts w:ascii="Helvetica" w:hAnsi="Helvetica"/>
          <w:spacing w:val="-2"/>
          <w:sz w:val="37"/>
          <w:szCs w:val="37"/>
        </w:rPr>
      </w:pPr>
      <w:r>
        <w:rPr>
          <w:rFonts w:ascii="Helvetica" w:hAnsi="Helvetica"/>
          <w:b/>
          <w:bCs/>
          <w:spacing w:val="-2"/>
          <w:sz w:val="37"/>
          <w:szCs w:val="37"/>
        </w:rPr>
        <w:t>Deploy the environment</w:t>
      </w:r>
    </w:p>
    <w:p w14:paraId="67D91415" w14:textId="607588CA" w:rsidR="00855921" w:rsidRPr="00855921" w:rsidRDefault="00855921" w:rsidP="00855921">
      <w:pPr>
        <w:numPr>
          <w:ilvl w:val="0"/>
          <w:numId w:val="1"/>
        </w:numPr>
        <w:spacing w:before="100" w:beforeAutospacing="1" w:after="120"/>
        <w:ind w:left="1170"/>
        <w:rPr>
          <w:rFonts w:ascii="Helvetica" w:eastAsia="Times New Roman" w:hAnsi="Helvetica" w:cs="Times New Roman"/>
          <w:sz w:val="21"/>
          <w:szCs w:val="21"/>
        </w:rPr>
      </w:pPr>
      <w:r w:rsidRPr="00855921">
        <w:rPr>
          <w:rFonts w:ascii="Helvetica" w:eastAsia="Times New Roman" w:hAnsi="Helvetica" w:cs="Times New Roman"/>
          <w:sz w:val="21"/>
          <w:szCs w:val="21"/>
        </w:rPr>
        <w:t>Let's enable GuardDuty, in just 2 clicks! Please use the </w:t>
      </w:r>
      <w:r w:rsidR="008116FC">
        <w:rPr>
          <w:rFonts w:ascii="Helvetica" w:eastAsia="Times New Roman" w:hAnsi="Helvetica" w:cs="Times New Roman"/>
          <w:b/>
          <w:bCs/>
          <w:sz w:val="21"/>
          <w:szCs w:val="21"/>
        </w:rPr>
        <w:t>us-east-1</w:t>
      </w:r>
      <w:r w:rsidRPr="00855921">
        <w:rPr>
          <w:rFonts w:ascii="Helvetica" w:eastAsia="Times New Roman" w:hAnsi="Helvetica" w:cs="Times New Roman"/>
          <w:b/>
          <w:bCs/>
          <w:sz w:val="21"/>
          <w:szCs w:val="21"/>
        </w:rPr>
        <w:t xml:space="preserve"> (</w:t>
      </w:r>
      <w:r w:rsidR="008116FC">
        <w:rPr>
          <w:rFonts w:ascii="Helvetica" w:eastAsia="Times New Roman" w:hAnsi="Helvetica" w:cs="Times New Roman"/>
          <w:b/>
          <w:bCs/>
          <w:sz w:val="21"/>
          <w:szCs w:val="21"/>
        </w:rPr>
        <w:t>Virginia</w:t>
      </w:r>
      <w:r w:rsidRPr="00855921">
        <w:rPr>
          <w:rFonts w:ascii="Helvetica" w:eastAsia="Times New Roman" w:hAnsi="Helvetica" w:cs="Times New Roman"/>
          <w:b/>
          <w:bCs/>
          <w:sz w:val="21"/>
          <w:szCs w:val="21"/>
        </w:rPr>
        <w:t>)</w:t>
      </w:r>
      <w:r w:rsidRPr="00855921">
        <w:rPr>
          <w:rFonts w:ascii="Helvetica" w:eastAsia="Times New Roman" w:hAnsi="Helvetica" w:cs="Times New Roman"/>
          <w:sz w:val="21"/>
          <w:szCs w:val="21"/>
        </w:rPr>
        <w:t> region for this workshop. Navigate to the </w:t>
      </w:r>
      <w:hyperlink r:id="rId6" w:tgtFrame="_blank" w:history="1">
        <w:r w:rsidRPr="00855921">
          <w:rPr>
            <w:rFonts w:ascii="Helvetica" w:eastAsia="Times New Roman" w:hAnsi="Helvetica" w:cs="Times New Roman"/>
            <w:color w:val="0000FF"/>
            <w:sz w:val="21"/>
            <w:szCs w:val="21"/>
            <w:u w:val="single"/>
          </w:rPr>
          <w:t>GuardDuty Console</w:t>
        </w:r>
      </w:hyperlink>
      <w:r w:rsidRPr="00855921">
        <w:rPr>
          <w:rFonts w:ascii="Helvetica" w:eastAsia="Times New Roman" w:hAnsi="Helvetica" w:cs="Times New Roman"/>
          <w:sz w:val="21"/>
          <w:szCs w:val="21"/>
        </w:rPr>
        <w:t> and click </w:t>
      </w:r>
      <w:r w:rsidRPr="00855921">
        <w:rPr>
          <w:rFonts w:ascii="Helvetica" w:eastAsia="Times New Roman" w:hAnsi="Helvetica" w:cs="Times New Roman"/>
          <w:b/>
          <w:bCs/>
          <w:sz w:val="21"/>
          <w:szCs w:val="21"/>
        </w:rPr>
        <w:t>Get Started</w:t>
      </w:r>
      <w:r w:rsidRPr="00855921">
        <w:rPr>
          <w:rFonts w:ascii="Helvetica" w:eastAsia="Times New Roman" w:hAnsi="Helvetica" w:cs="Times New Roman"/>
          <w:sz w:val="21"/>
          <w:szCs w:val="21"/>
        </w:rPr>
        <w:t>. </w:t>
      </w:r>
      <w:r w:rsidRPr="00855921">
        <w:rPr>
          <w:rFonts w:ascii="Helvetica" w:eastAsia="Times New Roman" w:hAnsi="Helvetica" w:cs="Times New Roman"/>
          <w:sz w:val="21"/>
          <w:szCs w:val="21"/>
        </w:rPr>
        <w:fldChar w:fldCharType="begin"/>
      </w:r>
      <w:r w:rsidRPr="00855921">
        <w:rPr>
          <w:rFonts w:ascii="Helvetica" w:eastAsia="Times New Roman" w:hAnsi="Helvetica" w:cs="Times New Roman"/>
          <w:sz w:val="21"/>
          <w:szCs w:val="21"/>
        </w:rPr>
        <w:instrText xml:space="preserve"> INCLUDEPICTURE "https://hands-on-guardduty.awssecworkshops.com/images/screenshot1.png" \* MERGEFORMATINET </w:instrText>
      </w:r>
      <w:r w:rsidRPr="00855921">
        <w:rPr>
          <w:rFonts w:ascii="Helvetica" w:eastAsia="Times New Roman" w:hAnsi="Helvetica" w:cs="Times New Roman"/>
          <w:sz w:val="21"/>
          <w:szCs w:val="21"/>
        </w:rPr>
        <w:fldChar w:fldCharType="separate"/>
      </w:r>
      <w:r w:rsidRPr="00855921">
        <w:rPr>
          <w:rFonts w:ascii="Helvetica" w:eastAsia="Times New Roman" w:hAnsi="Helvetica" w:cs="Times New Roman"/>
          <w:noProof/>
          <w:sz w:val="21"/>
          <w:szCs w:val="21"/>
        </w:rPr>
        <w:drawing>
          <wp:inline distT="0" distB="0" distL="0" distR="0" wp14:anchorId="2F48525F" wp14:editId="2C2683BC">
            <wp:extent cx="5943600" cy="3041015"/>
            <wp:effectExtent l="0" t="0" r="0" b="0"/>
            <wp:docPr id="3" name="Picture 3" descr="Get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Star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r w:rsidRPr="00855921">
        <w:rPr>
          <w:rFonts w:ascii="Helvetica" w:eastAsia="Times New Roman" w:hAnsi="Helvetica" w:cs="Times New Roman"/>
          <w:sz w:val="21"/>
          <w:szCs w:val="21"/>
        </w:rPr>
        <w:fldChar w:fldCharType="end"/>
      </w:r>
    </w:p>
    <w:p w14:paraId="0DE45C59" w14:textId="19FD2782" w:rsidR="00855921" w:rsidRPr="00855921" w:rsidRDefault="00855921" w:rsidP="00855921">
      <w:pPr>
        <w:numPr>
          <w:ilvl w:val="0"/>
          <w:numId w:val="1"/>
        </w:numPr>
        <w:spacing w:before="120" w:after="120"/>
        <w:ind w:left="1170"/>
        <w:rPr>
          <w:rFonts w:ascii="Helvetica" w:eastAsia="Times New Roman" w:hAnsi="Helvetica" w:cs="Times New Roman"/>
          <w:sz w:val="21"/>
          <w:szCs w:val="21"/>
        </w:rPr>
      </w:pPr>
      <w:r w:rsidRPr="00855921">
        <w:rPr>
          <w:rFonts w:ascii="Helvetica" w:eastAsia="Times New Roman" w:hAnsi="Helvetica" w:cs="Times New Roman"/>
          <w:sz w:val="21"/>
          <w:szCs w:val="21"/>
        </w:rPr>
        <w:lastRenderedPageBreak/>
        <w:t>On the next screen click </w:t>
      </w:r>
      <w:r w:rsidRPr="00855921">
        <w:rPr>
          <w:rFonts w:ascii="Helvetica" w:eastAsia="Times New Roman" w:hAnsi="Helvetica" w:cs="Times New Roman"/>
          <w:b/>
          <w:bCs/>
          <w:sz w:val="21"/>
          <w:szCs w:val="21"/>
        </w:rPr>
        <w:t>Enable GuardDuty</w:t>
      </w:r>
      <w:r w:rsidRPr="00855921">
        <w:rPr>
          <w:rFonts w:ascii="Helvetica" w:eastAsia="Times New Roman" w:hAnsi="Helvetica" w:cs="Times New Roman"/>
          <w:sz w:val="21"/>
          <w:szCs w:val="21"/>
        </w:rPr>
        <w:t>. </w:t>
      </w:r>
      <w:r w:rsidRPr="00855921">
        <w:rPr>
          <w:rFonts w:ascii="Helvetica" w:eastAsia="Times New Roman" w:hAnsi="Helvetica" w:cs="Times New Roman"/>
          <w:sz w:val="21"/>
          <w:szCs w:val="21"/>
        </w:rPr>
        <w:fldChar w:fldCharType="begin"/>
      </w:r>
      <w:r w:rsidRPr="00855921">
        <w:rPr>
          <w:rFonts w:ascii="Helvetica" w:eastAsia="Times New Roman" w:hAnsi="Helvetica" w:cs="Times New Roman"/>
          <w:sz w:val="21"/>
          <w:szCs w:val="21"/>
        </w:rPr>
        <w:instrText xml:space="preserve"> INCLUDEPICTURE "https://hands-on-guardduty.awssecworkshops.com/images/screenshot2.png" \* MERGEFORMATINET </w:instrText>
      </w:r>
      <w:r w:rsidRPr="00855921">
        <w:rPr>
          <w:rFonts w:ascii="Helvetica" w:eastAsia="Times New Roman" w:hAnsi="Helvetica" w:cs="Times New Roman"/>
          <w:sz w:val="21"/>
          <w:szCs w:val="21"/>
        </w:rPr>
        <w:fldChar w:fldCharType="separate"/>
      </w:r>
      <w:r w:rsidRPr="00855921">
        <w:rPr>
          <w:rFonts w:ascii="Helvetica" w:eastAsia="Times New Roman" w:hAnsi="Helvetica" w:cs="Times New Roman"/>
          <w:noProof/>
          <w:sz w:val="21"/>
          <w:szCs w:val="21"/>
        </w:rPr>
        <w:drawing>
          <wp:inline distT="0" distB="0" distL="0" distR="0" wp14:anchorId="048CDFFB" wp14:editId="019A5D62">
            <wp:extent cx="5943600" cy="2125980"/>
            <wp:effectExtent l="0" t="0" r="0" b="0"/>
            <wp:docPr id="2" name="Picture 2" descr="Enable GuardDu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able GuardDu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r w:rsidRPr="00855921">
        <w:rPr>
          <w:rFonts w:ascii="Helvetica" w:eastAsia="Times New Roman" w:hAnsi="Helvetica" w:cs="Times New Roman"/>
          <w:sz w:val="21"/>
          <w:szCs w:val="21"/>
        </w:rPr>
        <w:fldChar w:fldCharType="end"/>
      </w:r>
    </w:p>
    <w:p w14:paraId="0CB77955" w14:textId="75F5BAB9" w:rsidR="00855921" w:rsidRPr="00855921" w:rsidRDefault="00855921" w:rsidP="00855921">
      <w:pPr>
        <w:numPr>
          <w:ilvl w:val="0"/>
          <w:numId w:val="1"/>
        </w:numPr>
        <w:spacing w:before="120" w:after="120"/>
        <w:ind w:left="1170"/>
        <w:rPr>
          <w:rFonts w:ascii="Helvetica" w:eastAsia="Times New Roman" w:hAnsi="Helvetica" w:cs="Times New Roman"/>
          <w:sz w:val="21"/>
          <w:szCs w:val="21"/>
        </w:rPr>
      </w:pPr>
      <w:r w:rsidRPr="00855921">
        <w:rPr>
          <w:rFonts w:ascii="Helvetica" w:eastAsia="Times New Roman" w:hAnsi="Helvetica" w:cs="Times New Roman"/>
          <w:sz w:val="21"/>
          <w:szCs w:val="21"/>
        </w:rPr>
        <w:t xml:space="preserve">Click Deploy to AWS to launch the CloudFormation stack to setup the lab environment. Please note we are using the US </w:t>
      </w:r>
      <w:r>
        <w:rPr>
          <w:rFonts w:ascii="Helvetica" w:eastAsia="Times New Roman" w:hAnsi="Helvetica" w:cs="Times New Roman"/>
          <w:sz w:val="21"/>
          <w:szCs w:val="21"/>
        </w:rPr>
        <w:t>East 1</w:t>
      </w:r>
      <w:r w:rsidRPr="00855921">
        <w:rPr>
          <w:rFonts w:ascii="Helvetica" w:eastAsia="Times New Roman" w:hAnsi="Helvetica" w:cs="Times New Roman"/>
          <w:sz w:val="21"/>
          <w:szCs w:val="21"/>
        </w:rPr>
        <w:t xml:space="preserve"> (</w:t>
      </w:r>
      <w:r>
        <w:rPr>
          <w:rFonts w:ascii="Helvetica" w:eastAsia="Times New Roman" w:hAnsi="Helvetica" w:cs="Times New Roman"/>
          <w:sz w:val="21"/>
          <w:szCs w:val="21"/>
        </w:rPr>
        <w:t>Virgina</w:t>
      </w:r>
      <w:r w:rsidRPr="00855921">
        <w:rPr>
          <w:rFonts w:ascii="Helvetica" w:eastAsia="Times New Roman" w:hAnsi="Helvetica" w:cs="Times New Roman"/>
          <w:sz w:val="21"/>
          <w:szCs w:val="21"/>
        </w:rPr>
        <w:t>): </w:t>
      </w:r>
      <w:r w:rsidRPr="00855921">
        <w:rPr>
          <w:rFonts w:ascii="Helvetica" w:eastAsia="Times New Roman" w:hAnsi="Helvetica" w:cs="Times New Roman"/>
          <w:noProof/>
          <w:color w:val="0000FF"/>
          <w:sz w:val="21"/>
          <w:szCs w:val="21"/>
        </w:rPr>
        <w:drawing>
          <wp:inline distT="0" distB="0" distL="0" distR="0" wp14:anchorId="2B794F04" wp14:editId="6F094BEE">
            <wp:extent cx="1905000" cy="381000"/>
            <wp:effectExtent l="0" t="0" r="0" b="0"/>
            <wp:docPr id="1" name="Picture 1" descr="Deploy in us-west-2">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ploy in us-west-2">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p w14:paraId="75B671CA" w14:textId="77777777" w:rsidR="00855921" w:rsidRPr="00855921" w:rsidRDefault="00855921" w:rsidP="00855921">
      <w:pPr>
        <w:numPr>
          <w:ilvl w:val="0"/>
          <w:numId w:val="1"/>
        </w:numPr>
        <w:spacing w:before="120" w:after="120"/>
        <w:ind w:left="1170"/>
        <w:rPr>
          <w:rFonts w:ascii="Helvetica" w:eastAsia="Times New Roman" w:hAnsi="Helvetica" w:cs="Times New Roman"/>
          <w:sz w:val="21"/>
          <w:szCs w:val="21"/>
        </w:rPr>
      </w:pPr>
      <w:r w:rsidRPr="00855921">
        <w:rPr>
          <w:rFonts w:ascii="Helvetica" w:eastAsia="Times New Roman" w:hAnsi="Helvetica" w:cs="Times New Roman"/>
          <w:sz w:val="21"/>
          <w:szCs w:val="21"/>
        </w:rPr>
        <w:t>Click the </w:t>
      </w:r>
      <w:r w:rsidRPr="00855921">
        <w:rPr>
          <w:rFonts w:ascii="Helvetica" w:eastAsia="Times New Roman" w:hAnsi="Helvetica" w:cs="Times New Roman"/>
          <w:b/>
          <w:bCs/>
          <w:sz w:val="21"/>
          <w:szCs w:val="21"/>
        </w:rPr>
        <w:t>Deploy to AWS</w:t>
      </w:r>
      <w:r w:rsidRPr="00855921">
        <w:rPr>
          <w:rFonts w:ascii="Helvetica" w:eastAsia="Times New Roman" w:hAnsi="Helvetica" w:cs="Times New Roman"/>
          <w:sz w:val="21"/>
          <w:szCs w:val="21"/>
        </w:rPr>
        <w:t> button above. This will automatically take you to the console to run the template.</w:t>
      </w:r>
    </w:p>
    <w:p w14:paraId="73385042" w14:textId="77777777" w:rsidR="00855921" w:rsidRPr="00855921" w:rsidRDefault="00855921" w:rsidP="00855921">
      <w:pPr>
        <w:numPr>
          <w:ilvl w:val="0"/>
          <w:numId w:val="1"/>
        </w:numPr>
        <w:spacing w:before="120" w:after="120"/>
        <w:ind w:left="1170"/>
        <w:rPr>
          <w:rFonts w:ascii="Helvetica" w:eastAsia="Times New Roman" w:hAnsi="Helvetica" w:cs="Times New Roman"/>
          <w:sz w:val="21"/>
          <w:szCs w:val="21"/>
        </w:rPr>
      </w:pPr>
      <w:r w:rsidRPr="00855921">
        <w:rPr>
          <w:rFonts w:ascii="Helvetica" w:eastAsia="Times New Roman" w:hAnsi="Helvetica" w:cs="Times New Roman"/>
          <w:sz w:val="21"/>
          <w:szCs w:val="21"/>
        </w:rPr>
        <w:t>Click </w:t>
      </w:r>
      <w:r w:rsidRPr="00855921">
        <w:rPr>
          <w:rFonts w:ascii="Helvetica" w:eastAsia="Times New Roman" w:hAnsi="Helvetica" w:cs="Times New Roman"/>
          <w:b/>
          <w:bCs/>
          <w:sz w:val="21"/>
          <w:szCs w:val="21"/>
        </w:rPr>
        <w:t>Next</w:t>
      </w:r>
      <w:r w:rsidRPr="00855921">
        <w:rPr>
          <w:rFonts w:ascii="Helvetica" w:eastAsia="Times New Roman" w:hAnsi="Helvetica" w:cs="Times New Roman"/>
          <w:sz w:val="21"/>
          <w:szCs w:val="21"/>
        </w:rPr>
        <w:t> on the </w:t>
      </w:r>
      <w:r w:rsidRPr="00855921">
        <w:rPr>
          <w:rFonts w:ascii="Helvetica" w:eastAsia="Times New Roman" w:hAnsi="Helvetica" w:cs="Times New Roman"/>
          <w:b/>
          <w:bCs/>
          <w:sz w:val="21"/>
          <w:szCs w:val="21"/>
        </w:rPr>
        <w:t>Specify Template</w:t>
      </w:r>
      <w:r w:rsidRPr="00855921">
        <w:rPr>
          <w:rFonts w:ascii="Helvetica" w:eastAsia="Times New Roman" w:hAnsi="Helvetica" w:cs="Times New Roman"/>
          <w:sz w:val="21"/>
          <w:szCs w:val="21"/>
        </w:rPr>
        <w:t> page.</w:t>
      </w:r>
    </w:p>
    <w:p w14:paraId="526BFA2C" w14:textId="77777777" w:rsidR="00855921" w:rsidRPr="00855921" w:rsidRDefault="00855921" w:rsidP="00855921">
      <w:pPr>
        <w:numPr>
          <w:ilvl w:val="0"/>
          <w:numId w:val="1"/>
        </w:numPr>
        <w:spacing w:before="120" w:after="120"/>
        <w:ind w:left="1170"/>
        <w:rPr>
          <w:rFonts w:ascii="Helvetica" w:eastAsia="Times New Roman" w:hAnsi="Helvetica" w:cs="Times New Roman"/>
          <w:sz w:val="21"/>
          <w:szCs w:val="21"/>
        </w:rPr>
      </w:pPr>
      <w:r w:rsidRPr="00855921">
        <w:rPr>
          <w:rFonts w:ascii="Helvetica" w:eastAsia="Times New Roman" w:hAnsi="Helvetica" w:cs="Times New Roman"/>
          <w:sz w:val="21"/>
          <w:szCs w:val="21"/>
        </w:rPr>
        <w:t>Under </w:t>
      </w:r>
      <w:r w:rsidRPr="00855921">
        <w:rPr>
          <w:rFonts w:ascii="Helvetica" w:eastAsia="Times New Roman" w:hAnsi="Helvetica" w:cs="Times New Roman"/>
          <w:b/>
          <w:bCs/>
          <w:sz w:val="21"/>
          <w:szCs w:val="21"/>
        </w:rPr>
        <w:t>Parameters</w:t>
      </w:r>
      <w:r w:rsidRPr="00855921">
        <w:rPr>
          <w:rFonts w:ascii="Helvetica" w:eastAsia="Times New Roman" w:hAnsi="Helvetica" w:cs="Times New Roman"/>
          <w:sz w:val="21"/>
          <w:szCs w:val="21"/>
        </w:rPr>
        <w:t> Enter your </w:t>
      </w:r>
      <w:r w:rsidRPr="00855921">
        <w:rPr>
          <w:rFonts w:ascii="Helvetica" w:eastAsia="Times New Roman" w:hAnsi="Helvetica" w:cs="Times New Roman"/>
          <w:b/>
          <w:bCs/>
          <w:sz w:val="21"/>
          <w:szCs w:val="21"/>
        </w:rPr>
        <w:t>EmailAddress</w:t>
      </w:r>
      <w:r w:rsidRPr="00855921">
        <w:rPr>
          <w:rFonts w:ascii="Helvetica" w:eastAsia="Times New Roman" w:hAnsi="Helvetica" w:cs="Times New Roman"/>
          <w:sz w:val="21"/>
          <w:szCs w:val="21"/>
        </w:rPr>
        <w:t> to receive the notifications during the lab, on the </w:t>
      </w:r>
      <w:r w:rsidRPr="00855921">
        <w:rPr>
          <w:rFonts w:ascii="Helvetica" w:eastAsia="Times New Roman" w:hAnsi="Helvetica" w:cs="Times New Roman"/>
          <w:b/>
          <w:bCs/>
          <w:sz w:val="21"/>
          <w:szCs w:val="21"/>
        </w:rPr>
        <w:t>Specify stack details</w:t>
      </w:r>
      <w:r w:rsidRPr="00855921">
        <w:rPr>
          <w:rFonts w:ascii="Helvetica" w:eastAsia="Times New Roman" w:hAnsi="Helvetica" w:cs="Times New Roman"/>
          <w:sz w:val="21"/>
          <w:szCs w:val="21"/>
        </w:rPr>
        <w:t> page. Then click </w:t>
      </w:r>
      <w:r w:rsidRPr="00855921">
        <w:rPr>
          <w:rFonts w:ascii="Helvetica" w:eastAsia="Times New Roman" w:hAnsi="Helvetica" w:cs="Times New Roman"/>
          <w:b/>
          <w:bCs/>
          <w:sz w:val="21"/>
          <w:szCs w:val="21"/>
        </w:rPr>
        <w:t>Next</w:t>
      </w:r>
    </w:p>
    <w:p w14:paraId="1369501D" w14:textId="77777777" w:rsidR="00855921" w:rsidRPr="00855921" w:rsidRDefault="00855921" w:rsidP="00855921">
      <w:pPr>
        <w:numPr>
          <w:ilvl w:val="0"/>
          <w:numId w:val="1"/>
        </w:numPr>
        <w:spacing w:before="120" w:after="120"/>
        <w:ind w:left="1170"/>
        <w:rPr>
          <w:rFonts w:ascii="Helvetica" w:eastAsia="Times New Roman" w:hAnsi="Helvetica" w:cs="Times New Roman"/>
          <w:sz w:val="21"/>
          <w:szCs w:val="21"/>
        </w:rPr>
      </w:pPr>
      <w:r w:rsidRPr="00855921">
        <w:rPr>
          <w:rFonts w:ascii="Helvetica" w:eastAsia="Times New Roman" w:hAnsi="Helvetica" w:cs="Times New Roman"/>
          <w:sz w:val="21"/>
          <w:szCs w:val="21"/>
        </w:rPr>
        <w:t>Scroll down and click </w:t>
      </w:r>
      <w:r w:rsidRPr="00855921">
        <w:rPr>
          <w:rFonts w:ascii="Helvetica" w:eastAsia="Times New Roman" w:hAnsi="Helvetica" w:cs="Times New Roman"/>
          <w:b/>
          <w:bCs/>
          <w:sz w:val="21"/>
          <w:szCs w:val="21"/>
        </w:rPr>
        <w:t>Next</w:t>
      </w:r>
      <w:r w:rsidRPr="00855921">
        <w:rPr>
          <w:rFonts w:ascii="Helvetica" w:eastAsia="Times New Roman" w:hAnsi="Helvetica" w:cs="Times New Roman"/>
          <w:sz w:val="21"/>
          <w:szCs w:val="21"/>
        </w:rPr>
        <w:t> on the </w:t>
      </w:r>
      <w:r w:rsidRPr="00855921">
        <w:rPr>
          <w:rFonts w:ascii="Helvetica" w:eastAsia="Times New Roman" w:hAnsi="Helvetica" w:cs="Times New Roman"/>
          <w:b/>
          <w:bCs/>
          <w:sz w:val="21"/>
          <w:szCs w:val="21"/>
        </w:rPr>
        <w:t>Configure stack options</w:t>
      </w:r>
      <w:r w:rsidRPr="00855921">
        <w:rPr>
          <w:rFonts w:ascii="Helvetica" w:eastAsia="Times New Roman" w:hAnsi="Helvetica" w:cs="Times New Roman"/>
          <w:sz w:val="21"/>
          <w:szCs w:val="21"/>
        </w:rPr>
        <w:t> page.</w:t>
      </w:r>
    </w:p>
    <w:p w14:paraId="4A33321D" w14:textId="77777777" w:rsidR="00855921" w:rsidRPr="00855921" w:rsidRDefault="00855921" w:rsidP="00855921">
      <w:pPr>
        <w:numPr>
          <w:ilvl w:val="0"/>
          <w:numId w:val="1"/>
        </w:numPr>
        <w:spacing w:before="120" w:after="120"/>
        <w:ind w:left="1170"/>
        <w:rPr>
          <w:rFonts w:ascii="Helvetica" w:eastAsia="Times New Roman" w:hAnsi="Helvetica" w:cs="Times New Roman"/>
          <w:sz w:val="21"/>
          <w:szCs w:val="21"/>
        </w:rPr>
      </w:pPr>
      <w:r w:rsidRPr="00855921">
        <w:rPr>
          <w:rFonts w:ascii="Helvetica" w:eastAsia="Times New Roman" w:hAnsi="Helvetica" w:cs="Times New Roman"/>
          <w:sz w:val="21"/>
          <w:szCs w:val="21"/>
        </w:rPr>
        <w:t>Finally, acknowledge that the template will create IAM roles under </w:t>
      </w:r>
      <w:r w:rsidRPr="00855921">
        <w:rPr>
          <w:rFonts w:ascii="Helvetica" w:eastAsia="Times New Roman" w:hAnsi="Helvetica" w:cs="Times New Roman"/>
          <w:b/>
          <w:bCs/>
          <w:sz w:val="21"/>
          <w:szCs w:val="21"/>
        </w:rPr>
        <w:t>Capabilities</w:t>
      </w:r>
      <w:r w:rsidRPr="00855921">
        <w:rPr>
          <w:rFonts w:ascii="Helvetica" w:eastAsia="Times New Roman" w:hAnsi="Helvetica" w:cs="Times New Roman"/>
          <w:sz w:val="21"/>
          <w:szCs w:val="21"/>
        </w:rPr>
        <w:t> and click </w:t>
      </w:r>
      <w:r w:rsidRPr="00855921">
        <w:rPr>
          <w:rFonts w:ascii="Helvetica" w:eastAsia="Times New Roman" w:hAnsi="Helvetica" w:cs="Times New Roman"/>
          <w:b/>
          <w:bCs/>
          <w:sz w:val="21"/>
          <w:szCs w:val="21"/>
        </w:rPr>
        <w:t>Create stack</w:t>
      </w:r>
      <w:r w:rsidRPr="00855921">
        <w:rPr>
          <w:rFonts w:ascii="Helvetica" w:eastAsia="Times New Roman" w:hAnsi="Helvetica" w:cs="Times New Roman"/>
          <w:sz w:val="21"/>
          <w:szCs w:val="21"/>
        </w:rPr>
        <w:t>.</w:t>
      </w:r>
    </w:p>
    <w:p w14:paraId="29166A9D" w14:textId="77777777" w:rsidR="00855921" w:rsidRPr="00855921" w:rsidRDefault="00855921" w:rsidP="00855921">
      <w:pPr>
        <w:spacing w:before="240" w:after="240"/>
        <w:rPr>
          <w:rFonts w:ascii="Helvetica" w:eastAsia="Times New Roman" w:hAnsi="Helvetica" w:cs="Times New Roman"/>
          <w:sz w:val="21"/>
          <w:szCs w:val="21"/>
        </w:rPr>
      </w:pPr>
      <w:r w:rsidRPr="00855921">
        <w:rPr>
          <w:rFonts w:ascii="Helvetica" w:eastAsia="Times New Roman" w:hAnsi="Helvetica" w:cs="Times New Roman"/>
          <w:sz w:val="21"/>
          <w:szCs w:val="21"/>
        </w:rPr>
        <w:t>This will bring you back to the CloudFormation console. You can refresh the page to see the stack starting to create. Before moving on, make sure the stack is in a </w:t>
      </w:r>
      <w:r w:rsidRPr="00855921">
        <w:rPr>
          <w:rFonts w:ascii="Helvetica" w:eastAsia="Times New Roman" w:hAnsi="Helvetica" w:cs="Times New Roman"/>
          <w:b/>
          <w:bCs/>
          <w:sz w:val="21"/>
          <w:szCs w:val="21"/>
        </w:rPr>
        <w:t>CREATE_COMPLETE</w:t>
      </w:r>
      <w:r w:rsidRPr="00855921">
        <w:rPr>
          <w:rFonts w:ascii="Helvetica" w:eastAsia="Times New Roman" w:hAnsi="Helvetica" w:cs="Times New Roman"/>
          <w:sz w:val="21"/>
          <w:szCs w:val="21"/>
        </w:rPr>
        <w:t>.</w:t>
      </w:r>
    </w:p>
    <w:p w14:paraId="5C04C7F9" w14:textId="77777777" w:rsidR="00855921" w:rsidRPr="00855921" w:rsidRDefault="00855921" w:rsidP="00855921">
      <w:pPr>
        <w:numPr>
          <w:ilvl w:val="0"/>
          <w:numId w:val="2"/>
        </w:numPr>
        <w:spacing w:before="100" w:beforeAutospacing="1"/>
        <w:ind w:left="1020"/>
        <w:rPr>
          <w:rFonts w:ascii="Helvetica" w:eastAsia="Times New Roman" w:hAnsi="Helvetica" w:cs="Times New Roman"/>
          <w:sz w:val="21"/>
          <w:szCs w:val="21"/>
        </w:rPr>
      </w:pPr>
      <w:r w:rsidRPr="00855921">
        <w:rPr>
          <w:rFonts w:ascii="Helvetica" w:eastAsia="Times New Roman" w:hAnsi="Helvetica" w:cs="Times New Roman"/>
          <w:sz w:val="21"/>
          <w:szCs w:val="21"/>
        </w:rPr>
        <w:t>You should see an email with subject </w:t>
      </w:r>
      <w:r w:rsidRPr="00855921">
        <w:rPr>
          <w:rFonts w:ascii="Helvetica" w:eastAsia="Times New Roman" w:hAnsi="Helvetica" w:cs="Times New Roman"/>
          <w:b/>
          <w:bCs/>
          <w:sz w:val="21"/>
          <w:szCs w:val="21"/>
        </w:rPr>
        <w:t>AWS Notification - Subscription Confirmation</w:t>
      </w:r>
      <w:r w:rsidRPr="00855921">
        <w:rPr>
          <w:rFonts w:ascii="Helvetica" w:eastAsia="Times New Roman" w:hAnsi="Helvetica" w:cs="Times New Roman"/>
          <w:sz w:val="21"/>
          <w:szCs w:val="21"/>
        </w:rPr>
        <w:t>. Please click on </w:t>
      </w:r>
      <w:r w:rsidRPr="00855921">
        <w:rPr>
          <w:rFonts w:ascii="Helvetica" w:eastAsia="Times New Roman" w:hAnsi="Helvetica" w:cs="Times New Roman"/>
          <w:b/>
          <w:bCs/>
          <w:sz w:val="21"/>
          <w:szCs w:val="21"/>
        </w:rPr>
        <w:t>Confirm Subscription</w:t>
      </w:r>
      <w:r w:rsidRPr="00855921">
        <w:rPr>
          <w:rFonts w:ascii="Helvetica" w:eastAsia="Times New Roman" w:hAnsi="Helvetica" w:cs="Times New Roman"/>
          <w:sz w:val="21"/>
          <w:szCs w:val="21"/>
        </w:rPr>
        <w:t> which will ensure you receive notifications during the lab.</w:t>
      </w:r>
    </w:p>
    <w:p w14:paraId="6A2E68A4"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While we wait for our CloudFormation stack to complete, take 5 minutes to read about GuardDuty </w:t>
      </w:r>
      <w:r>
        <w:rPr>
          <w:rStyle w:val="Strong"/>
          <w:rFonts w:ascii="Helvetica" w:hAnsi="Helvetica"/>
          <w:sz w:val="26"/>
          <w:szCs w:val="26"/>
        </w:rPr>
        <w:t>data sources</w:t>
      </w:r>
      <w:r>
        <w:rPr>
          <w:rFonts w:ascii="Helvetica" w:hAnsi="Helvetica"/>
          <w:sz w:val="26"/>
          <w:szCs w:val="26"/>
        </w:rPr>
        <w:t> and </w:t>
      </w:r>
      <w:r>
        <w:rPr>
          <w:rStyle w:val="Strong"/>
          <w:rFonts w:ascii="Helvetica" w:hAnsi="Helvetica"/>
          <w:sz w:val="26"/>
          <w:szCs w:val="26"/>
        </w:rPr>
        <w:t>findings</w:t>
      </w:r>
      <w:r>
        <w:rPr>
          <w:rFonts w:ascii="Helvetica" w:hAnsi="Helvetica"/>
          <w:sz w:val="26"/>
          <w:szCs w:val="26"/>
        </w:rPr>
        <w:t>. Then check back to confirm the CloudFormation build has completed, move onto to </w:t>
      </w:r>
      <w:r>
        <w:rPr>
          <w:rStyle w:val="Strong"/>
          <w:rFonts w:ascii="Helvetica" w:hAnsi="Helvetica"/>
          <w:sz w:val="26"/>
          <w:szCs w:val="26"/>
        </w:rPr>
        <w:t>What is created?</w:t>
      </w:r>
      <w:r>
        <w:rPr>
          <w:rFonts w:ascii="Helvetica" w:hAnsi="Helvetica"/>
          <w:sz w:val="26"/>
          <w:szCs w:val="26"/>
        </w:rPr>
        <w:t> section below.</w:t>
      </w:r>
    </w:p>
    <w:p w14:paraId="11714DC6" w14:textId="77777777" w:rsidR="00855921" w:rsidRDefault="00855921" w:rsidP="00855921">
      <w:pPr>
        <w:pStyle w:val="Heading2"/>
        <w:shd w:val="clear" w:color="auto" w:fill="FFFFFF"/>
        <w:spacing w:before="384" w:after="154"/>
        <w:rPr>
          <w:rFonts w:ascii="Helvetica" w:hAnsi="Helvetica"/>
          <w:spacing w:val="-2"/>
          <w:sz w:val="37"/>
          <w:szCs w:val="37"/>
        </w:rPr>
      </w:pPr>
      <w:r>
        <w:rPr>
          <w:rFonts w:ascii="Helvetica" w:hAnsi="Helvetica"/>
          <w:b/>
          <w:bCs/>
          <w:spacing w:val="-2"/>
          <w:sz w:val="37"/>
          <w:szCs w:val="37"/>
        </w:rPr>
        <w:lastRenderedPageBreak/>
        <w:t>How GuardDuty Works</w:t>
      </w:r>
    </w:p>
    <w:p w14:paraId="42C15183" w14:textId="77777777" w:rsidR="00855921" w:rsidRDefault="00855921" w:rsidP="00855921">
      <w:pPr>
        <w:pStyle w:val="Heading3"/>
        <w:shd w:val="clear" w:color="auto" w:fill="FFFFFF"/>
        <w:spacing w:before="192" w:after="192"/>
        <w:rPr>
          <w:rFonts w:ascii="Helvetica" w:hAnsi="Helvetica"/>
          <w:b/>
          <w:bCs/>
          <w:spacing w:val="-2"/>
          <w:sz w:val="30"/>
          <w:szCs w:val="30"/>
        </w:rPr>
      </w:pPr>
      <w:r>
        <w:rPr>
          <w:rFonts w:ascii="Helvetica" w:hAnsi="Helvetica"/>
          <w:b/>
          <w:bCs/>
          <w:spacing w:val="-2"/>
          <w:sz w:val="30"/>
          <w:szCs w:val="30"/>
        </w:rPr>
        <w:t>Data Sources</w:t>
      </w:r>
    </w:p>
    <w:p w14:paraId="0D60EB5B"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From the moment you enable GuardDuty it begins analyzing all of the VPC Flow Logs, CloudTrail logs, and DNS Logs in that region. DNS Logs are generated from the default AWS DNS resolvers used for your VPCs and are not an available data source to customers.</w:t>
      </w:r>
    </w:p>
    <w:p w14:paraId="5A31B096"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If you are using a 3rd party DNS resolver or if you set up your own DNS resolvers, then GuardDuty cannot access, process, and identify threats from that data source.</w:t>
      </w:r>
    </w:p>
    <w:p w14:paraId="3F5062FA"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GuardDuty accesses all of these </w:t>
      </w:r>
      <w:hyperlink r:id="rId11" w:tgtFrame="_blank" w:history="1">
        <w:r>
          <w:rPr>
            <w:rStyle w:val="Hyperlink"/>
            <w:rFonts w:ascii="Helvetica" w:eastAsiaTheme="majorEastAsia" w:hAnsi="Helvetica"/>
            <w:sz w:val="26"/>
            <w:szCs w:val="26"/>
          </w:rPr>
          <w:t>data sources</w:t>
        </w:r>
      </w:hyperlink>
      <w:r>
        <w:rPr>
          <w:rFonts w:ascii="Helvetica" w:hAnsi="Helvetica"/>
          <w:sz w:val="26"/>
          <w:szCs w:val="26"/>
        </w:rPr>
        <w:t> without any of them having to be enabled; although it is a best practice to enable CloudTrail and VPC Flow Logs for your own analysis. GuardDuty is a regional service so in order for the service to monitor these data sources in other regions you will need to enable it in those regions. You can accomplish this by following the same steps above and enabling it through the console but most customers are using the APIs to programmatically enable it in all regions and across multiple accounts. Regardless of the number of VPCs, IAM users, or other AWS resources in your account, there is no impact to your resources because all of the processing is being done within the managed service.</w:t>
      </w:r>
    </w:p>
    <w:p w14:paraId="09F1EDA9"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The pricing for GuardDuty is based on the quantity of AWS CloudTrail Events analyzed and the volume of Amazon VPC Flow Log and DNS Log data analyzed (per GB). Each region in an AWS Account has a free 30-day trial to better forecast what the cost of the service will be.</w:t>
      </w:r>
    </w:p>
    <w:p w14:paraId="213721E5" w14:textId="6B930CCF"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fldChar w:fldCharType="begin"/>
      </w:r>
      <w:r>
        <w:rPr>
          <w:rFonts w:ascii="Helvetica" w:hAnsi="Helvetica"/>
          <w:sz w:val="26"/>
          <w:szCs w:val="26"/>
        </w:rPr>
        <w:instrText xml:space="preserve"> INCLUDEPICTURE "https://hands-on-guardduty.awssecworkshops.com/images/screenshot3.png" \* MERGEFORMATINET </w:instrText>
      </w:r>
      <w:r>
        <w:rPr>
          <w:rFonts w:ascii="Helvetica" w:hAnsi="Helvetica"/>
          <w:sz w:val="26"/>
          <w:szCs w:val="26"/>
        </w:rPr>
        <w:fldChar w:fldCharType="separate"/>
      </w:r>
      <w:r>
        <w:rPr>
          <w:rFonts w:ascii="Helvetica" w:hAnsi="Helvetica"/>
          <w:noProof/>
          <w:sz w:val="26"/>
          <w:szCs w:val="26"/>
        </w:rPr>
        <w:drawing>
          <wp:inline distT="0" distB="0" distL="0" distR="0" wp14:anchorId="49AC1856" wp14:editId="499B72E1">
            <wp:extent cx="5943600" cy="1873250"/>
            <wp:effectExtent l="0" t="0" r="0" b="6350"/>
            <wp:docPr id="4" name="Picture 4" descr="GuardDuty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ardDuty Enabl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873250"/>
                    </a:xfrm>
                    <a:prstGeom prst="rect">
                      <a:avLst/>
                    </a:prstGeom>
                    <a:noFill/>
                    <a:ln>
                      <a:noFill/>
                    </a:ln>
                  </pic:spPr>
                </pic:pic>
              </a:graphicData>
            </a:graphic>
          </wp:inline>
        </w:drawing>
      </w:r>
      <w:r>
        <w:rPr>
          <w:rFonts w:ascii="Helvetica" w:hAnsi="Helvetica"/>
          <w:sz w:val="26"/>
          <w:szCs w:val="26"/>
        </w:rPr>
        <w:fldChar w:fldCharType="end"/>
      </w:r>
    </w:p>
    <w:p w14:paraId="5B1C1C31" w14:textId="77777777" w:rsidR="00855921" w:rsidRDefault="00855921" w:rsidP="00855921">
      <w:pPr>
        <w:pStyle w:val="Heading3"/>
        <w:shd w:val="clear" w:color="auto" w:fill="FFFFFF"/>
        <w:spacing w:before="384" w:after="192"/>
        <w:rPr>
          <w:rFonts w:ascii="Helvetica" w:hAnsi="Helvetica"/>
          <w:spacing w:val="-2"/>
          <w:sz w:val="30"/>
          <w:szCs w:val="30"/>
        </w:rPr>
      </w:pPr>
      <w:r>
        <w:rPr>
          <w:rFonts w:ascii="Helvetica" w:hAnsi="Helvetica"/>
          <w:b/>
          <w:bCs/>
          <w:spacing w:val="-2"/>
          <w:sz w:val="30"/>
          <w:szCs w:val="30"/>
        </w:rPr>
        <w:lastRenderedPageBreak/>
        <w:t>Findings</w:t>
      </w:r>
    </w:p>
    <w:p w14:paraId="60726103"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Now that GuardDuty is enabled it is actively monitoring the three data sources for malicious or unauthorized behavior as it relates to your EC2 instances and AWS IAM Principals. You should be taken directly to the </w:t>
      </w:r>
      <w:r>
        <w:rPr>
          <w:rStyle w:val="Strong"/>
          <w:rFonts w:ascii="Helvetica" w:hAnsi="Helvetica"/>
          <w:sz w:val="26"/>
          <w:szCs w:val="26"/>
        </w:rPr>
        <w:t>Findings</w:t>
      </w:r>
      <w:r>
        <w:rPr>
          <w:rFonts w:ascii="Helvetica" w:hAnsi="Helvetica"/>
          <w:sz w:val="26"/>
          <w:szCs w:val="26"/>
        </w:rPr>
        <w:t> tab which will show finding details as GuardDuty detects them. After deploying the scenario, you will start to see GuardDuty findings being detected. Each finding is broken down into the following format to allow for a concise yet readable description of potential security issues.</w:t>
      </w:r>
    </w:p>
    <w:p w14:paraId="1F00886F"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Style w:val="Strong"/>
          <w:rFonts w:ascii="Helvetica" w:hAnsi="Helvetica"/>
          <w:sz w:val="26"/>
          <w:szCs w:val="26"/>
        </w:rPr>
        <w:t>ThreatPurpose : ResourceTypeAffected / ThreatFamilyName . ThreatFamilyVariant ! Artifact</w:t>
      </w:r>
    </w:p>
    <w:p w14:paraId="727EC3B7"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Click </w:t>
      </w:r>
      <w:hyperlink r:id="rId13" w:tgtFrame="_blank" w:history="1">
        <w:r>
          <w:rPr>
            <w:rStyle w:val="Hyperlink"/>
            <w:rFonts w:ascii="Helvetica" w:eastAsiaTheme="majorEastAsia" w:hAnsi="Helvetica"/>
            <w:sz w:val="26"/>
            <w:szCs w:val="26"/>
          </w:rPr>
          <w:t>here</w:t>
        </w:r>
      </w:hyperlink>
      <w:r>
        <w:rPr>
          <w:rFonts w:ascii="Helvetica" w:hAnsi="Helvetica"/>
          <w:sz w:val="26"/>
          <w:szCs w:val="26"/>
        </w:rPr>
        <w:t> for a description of each part.</w:t>
      </w:r>
    </w:p>
    <w:p w14:paraId="042748EF"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The more advanced behavioral and machine learning detections require a baseline (7 - 14 days) to be established so GuardDuty is able to learn the regular behavior and identity anomalies. An example of a finding that requires a baseline would be if an EC2 instance started communicating with a remote host on an unusual port or an IAM User who has no prior history of modifying Route Tables starts making modifications. All of the findings generated in these scenarios will be based on signatures, so the findings will be detected 10 minutes after the completion of the CloudFormation stack. The delay is due to the amount of time it takes for the information about a threat to appear in one of the data sources and the amount of time it takes for GuardDuty to access and analyze that particular data source.</w:t>
      </w:r>
    </w:p>
    <w:p w14:paraId="72259944"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Click </w:t>
      </w:r>
      <w:hyperlink r:id="rId14" w:tgtFrame="_blank" w:history="1">
        <w:r>
          <w:rPr>
            <w:rStyle w:val="Hyperlink"/>
            <w:rFonts w:ascii="Helvetica" w:eastAsiaTheme="majorEastAsia" w:hAnsi="Helvetica"/>
            <w:sz w:val="26"/>
            <w:szCs w:val="26"/>
          </w:rPr>
          <w:t>here</w:t>
        </w:r>
      </w:hyperlink>
      <w:r>
        <w:rPr>
          <w:rFonts w:ascii="Helvetica" w:hAnsi="Helvetica"/>
          <w:sz w:val="26"/>
          <w:szCs w:val="26"/>
        </w:rPr>
        <w:t> for a complete list of current GuardDuty finding types.</w:t>
      </w:r>
    </w:p>
    <w:p w14:paraId="2775B87F"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GuardDuty sends notifications based on Amazon CloudWatch Events when any change in the findings takes place. These notifications are sent within 5 minutes of the finding. All subsequent occurrences of an existing finding will have the same ID as the original finding and notifications will be sent every 6 hours after the initial notification. This is to eliminate alert fatigue due to the same finding.</w:t>
      </w:r>
    </w:p>
    <w:p w14:paraId="6A339E1A"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The initial findings will begin to show up in GuardDuty 10 minutes after the CloudFormation stack creation completes.</w:t>
      </w:r>
    </w:p>
    <w:p w14:paraId="59452D9A" w14:textId="77777777" w:rsidR="00855921" w:rsidRDefault="00855921" w:rsidP="00855921">
      <w:pPr>
        <w:pStyle w:val="Heading3"/>
        <w:shd w:val="clear" w:color="auto" w:fill="FFFFFF"/>
        <w:spacing w:before="384" w:after="192"/>
        <w:rPr>
          <w:rFonts w:ascii="Helvetica" w:hAnsi="Helvetica"/>
          <w:spacing w:val="-2"/>
          <w:sz w:val="30"/>
          <w:szCs w:val="30"/>
        </w:rPr>
      </w:pPr>
      <w:r>
        <w:rPr>
          <w:rFonts w:ascii="Helvetica" w:hAnsi="Helvetica"/>
          <w:b/>
          <w:bCs/>
          <w:spacing w:val="-2"/>
          <w:sz w:val="30"/>
          <w:szCs w:val="30"/>
        </w:rPr>
        <w:t>What is created?</w:t>
      </w:r>
    </w:p>
    <w:p w14:paraId="4DF344D6"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The CloudFormation template will create the following resources:</w:t>
      </w:r>
    </w:p>
    <w:p w14:paraId="08A4A20F" w14:textId="77777777" w:rsidR="00855921" w:rsidRDefault="00855921" w:rsidP="00855921">
      <w:pPr>
        <w:numPr>
          <w:ilvl w:val="0"/>
          <w:numId w:val="3"/>
        </w:numPr>
        <w:shd w:val="clear" w:color="auto" w:fill="FFFFFF"/>
        <w:spacing w:before="100" w:beforeAutospacing="1" w:after="120"/>
        <w:ind w:left="1170"/>
        <w:rPr>
          <w:rFonts w:ascii="Helvetica" w:hAnsi="Helvetica"/>
          <w:sz w:val="26"/>
          <w:szCs w:val="26"/>
        </w:rPr>
      </w:pPr>
      <w:r>
        <w:rPr>
          <w:rFonts w:ascii="Helvetica" w:hAnsi="Helvetica"/>
          <w:sz w:val="26"/>
          <w:szCs w:val="26"/>
        </w:rPr>
        <w:lastRenderedPageBreak/>
        <w:t>Three </w:t>
      </w:r>
      <w:hyperlink r:id="rId15" w:tgtFrame="_blank" w:history="1">
        <w:r>
          <w:rPr>
            <w:rStyle w:val="Hyperlink"/>
            <w:rFonts w:ascii="Helvetica" w:hAnsi="Helvetica"/>
            <w:sz w:val="26"/>
            <w:szCs w:val="26"/>
          </w:rPr>
          <w:t>Amazon EC2</w:t>
        </w:r>
      </w:hyperlink>
      <w:r>
        <w:rPr>
          <w:rFonts w:ascii="Helvetica" w:hAnsi="Helvetica"/>
          <w:sz w:val="26"/>
          <w:szCs w:val="26"/>
        </w:rPr>
        <w:t> Instances (and supporting network infrastructure)</w:t>
      </w:r>
    </w:p>
    <w:p w14:paraId="2EE9C489" w14:textId="77777777" w:rsidR="00855921" w:rsidRDefault="00855921" w:rsidP="00855921">
      <w:pPr>
        <w:numPr>
          <w:ilvl w:val="1"/>
          <w:numId w:val="3"/>
        </w:numPr>
        <w:shd w:val="clear" w:color="auto" w:fill="FFFFFF"/>
        <w:spacing w:before="100" w:beforeAutospacing="1" w:after="120"/>
        <w:ind w:left="2340"/>
        <w:rPr>
          <w:rFonts w:ascii="Helvetica" w:hAnsi="Helvetica"/>
          <w:sz w:val="26"/>
          <w:szCs w:val="26"/>
        </w:rPr>
      </w:pPr>
      <w:r>
        <w:rPr>
          <w:rFonts w:ascii="Helvetica" w:hAnsi="Helvetica"/>
          <w:sz w:val="26"/>
          <w:szCs w:val="26"/>
        </w:rPr>
        <w:t>Two Instances that contain the name “</w:t>
      </w:r>
      <w:r>
        <w:rPr>
          <w:rStyle w:val="Emphasis"/>
          <w:rFonts w:ascii="Helvetica" w:hAnsi="Helvetica"/>
          <w:sz w:val="26"/>
          <w:szCs w:val="26"/>
        </w:rPr>
        <w:t>Compromised Instance</w:t>
      </w:r>
      <w:r>
        <w:rPr>
          <w:rFonts w:ascii="Helvetica" w:hAnsi="Helvetica"/>
          <w:sz w:val="26"/>
          <w:szCs w:val="26"/>
        </w:rPr>
        <w:t>”</w:t>
      </w:r>
    </w:p>
    <w:p w14:paraId="59258041" w14:textId="77777777" w:rsidR="00855921" w:rsidRDefault="00855921" w:rsidP="00855921">
      <w:pPr>
        <w:numPr>
          <w:ilvl w:val="1"/>
          <w:numId w:val="3"/>
        </w:numPr>
        <w:shd w:val="clear" w:color="auto" w:fill="FFFFFF"/>
        <w:spacing w:before="100" w:beforeAutospacing="1"/>
        <w:ind w:left="2340"/>
        <w:rPr>
          <w:rFonts w:ascii="Helvetica" w:hAnsi="Helvetica"/>
          <w:sz w:val="26"/>
          <w:szCs w:val="26"/>
        </w:rPr>
      </w:pPr>
      <w:r>
        <w:rPr>
          <w:rFonts w:ascii="Helvetica" w:hAnsi="Helvetica"/>
          <w:sz w:val="26"/>
          <w:szCs w:val="26"/>
        </w:rPr>
        <w:t>One instance that contains the name “</w:t>
      </w:r>
      <w:r>
        <w:rPr>
          <w:rStyle w:val="Emphasis"/>
          <w:rFonts w:ascii="Helvetica" w:hAnsi="Helvetica"/>
          <w:sz w:val="26"/>
          <w:szCs w:val="26"/>
        </w:rPr>
        <w:t>Malicious Instance</w:t>
      </w:r>
      <w:r>
        <w:rPr>
          <w:rFonts w:ascii="Helvetica" w:hAnsi="Helvetica"/>
          <w:sz w:val="26"/>
          <w:szCs w:val="26"/>
        </w:rPr>
        <w:t>”</w:t>
      </w:r>
    </w:p>
    <w:p w14:paraId="0EB61834" w14:textId="77777777" w:rsidR="00855921" w:rsidRDefault="00E72F3D" w:rsidP="00855921">
      <w:pPr>
        <w:numPr>
          <w:ilvl w:val="0"/>
          <w:numId w:val="3"/>
        </w:numPr>
        <w:shd w:val="clear" w:color="auto" w:fill="FFFFFF"/>
        <w:spacing w:before="100" w:beforeAutospacing="1" w:after="120"/>
        <w:ind w:left="1170"/>
        <w:rPr>
          <w:rFonts w:ascii="Helvetica" w:hAnsi="Helvetica"/>
          <w:sz w:val="26"/>
          <w:szCs w:val="26"/>
        </w:rPr>
      </w:pPr>
      <w:hyperlink r:id="rId16" w:tgtFrame="_blank" w:history="1">
        <w:r w:rsidR="00855921">
          <w:rPr>
            <w:rStyle w:val="Hyperlink"/>
            <w:rFonts w:ascii="Helvetica" w:hAnsi="Helvetica"/>
            <w:sz w:val="26"/>
            <w:szCs w:val="26"/>
          </w:rPr>
          <w:t>AWS IAM Role</w:t>
        </w:r>
      </w:hyperlink>
      <w:r w:rsidR="00855921">
        <w:rPr>
          <w:rFonts w:ascii="Helvetica" w:hAnsi="Helvetica"/>
          <w:sz w:val="26"/>
          <w:szCs w:val="26"/>
        </w:rPr>
        <w:t> For EC2 which will have permissions to SSM Parameter Store and DynamoDB</w:t>
      </w:r>
    </w:p>
    <w:p w14:paraId="7ACB4D84" w14:textId="77777777" w:rsidR="00855921" w:rsidRDefault="00855921" w:rsidP="00855921">
      <w:pPr>
        <w:numPr>
          <w:ilvl w:val="0"/>
          <w:numId w:val="3"/>
        </w:numPr>
        <w:shd w:val="clear" w:color="auto" w:fill="FFFFFF"/>
        <w:spacing w:before="100" w:beforeAutospacing="1" w:after="120"/>
        <w:ind w:left="1170"/>
        <w:rPr>
          <w:rFonts w:ascii="Helvetica" w:hAnsi="Helvetica"/>
          <w:sz w:val="26"/>
          <w:szCs w:val="26"/>
        </w:rPr>
      </w:pPr>
      <w:r>
        <w:rPr>
          <w:rFonts w:ascii="Helvetica" w:hAnsi="Helvetica"/>
          <w:sz w:val="26"/>
          <w:szCs w:val="26"/>
        </w:rPr>
        <w:t>One </w:t>
      </w:r>
      <w:hyperlink r:id="rId17" w:tgtFrame="_blank" w:history="1">
        <w:r>
          <w:rPr>
            <w:rStyle w:val="Hyperlink"/>
            <w:rFonts w:ascii="Helvetica" w:hAnsi="Helvetica"/>
            <w:sz w:val="26"/>
            <w:szCs w:val="26"/>
          </w:rPr>
          <w:t>Amazon SNS Topic</w:t>
        </w:r>
      </w:hyperlink>
      <w:r>
        <w:rPr>
          <w:rFonts w:ascii="Helvetica" w:hAnsi="Helvetica"/>
          <w:sz w:val="26"/>
          <w:szCs w:val="26"/>
        </w:rPr>
        <w:t> so you will be able to receive notifications</w:t>
      </w:r>
    </w:p>
    <w:p w14:paraId="6469BDDB" w14:textId="77777777" w:rsidR="00855921" w:rsidRDefault="00855921" w:rsidP="00855921">
      <w:pPr>
        <w:numPr>
          <w:ilvl w:val="0"/>
          <w:numId w:val="3"/>
        </w:numPr>
        <w:shd w:val="clear" w:color="auto" w:fill="FFFFFF"/>
        <w:spacing w:before="100" w:beforeAutospacing="1" w:after="120"/>
        <w:ind w:left="1170"/>
        <w:rPr>
          <w:rFonts w:ascii="Helvetica" w:hAnsi="Helvetica"/>
          <w:sz w:val="26"/>
          <w:szCs w:val="26"/>
        </w:rPr>
      </w:pPr>
      <w:r>
        <w:rPr>
          <w:rFonts w:ascii="Helvetica" w:hAnsi="Helvetica"/>
          <w:sz w:val="26"/>
          <w:szCs w:val="26"/>
        </w:rPr>
        <w:t>Three </w:t>
      </w:r>
      <w:hyperlink r:id="rId18" w:tgtFrame="_blank" w:history="1">
        <w:r>
          <w:rPr>
            <w:rStyle w:val="Hyperlink"/>
            <w:rFonts w:ascii="Helvetica" w:hAnsi="Helvetica"/>
            <w:sz w:val="26"/>
            <w:szCs w:val="26"/>
          </w:rPr>
          <w:t>AWS CloudWatch Event</w:t>
        </w:r>
      </w:hyperlink>
      <w:r>
        <w:rPr>
          <w:rFonts w:ascii="Helvetica" w:hAnsi="Helvetica"/>
          <w:sz w:val="26"/>
          <w:szCs w:val="26"/>
        </w:rPr>
        <w:t> rules for triggering the appropriate notification or remediation</w:t>
      </w:r>
    </w:p>
    <w:p w14:paraId="47A572F8" w14:textId="77777777" w:rsidR="00855921" w:rsidRDefault="00855921" w:rsidP="00855921">
      <w:pPr>
        <w:numPr>
          <w:ilvl w:val="0"/>
          <w:numId w:val="3"/>
        </w:numPr>
        <w:shd w:val="clear" w:color="auto" w:fill="FFFFFF"/>
        <w:spacing w:before="100" w:beforeAutospacing="1" w:after="120"/>
        <w:ind w:left="1170"/>
        <w:rPr>
          <w:rFonts w:ascii="Helvetica" w:hAnsi="Helvetica"/>
          <w:sz w:val="26"/>
          <w:szCs w:val="26"/>
        </w:rPr>
      </w:pPr>
      <w:r>
        <w:rPr>
          <w:rFonts w:ascii="Helvetica" w:hAnsi="Helvetica"/>
          <w:sz w:val="26"/>
          <w:szCs w:val="26"/>
        </w:rPr>
        <w:t>Two </w:t>
      </w:r>
      <w:hyperlink r:id="rId19" w:tgtFrame="_blank" w:history="1">
        <w:r>
          <w:rPr>
            <w:rStyle w:val="Hyperlink"/>
            <w:rFonts w:ascii="Helvetica" w:hAnsi="Helvetica"/>
            <w:sz w:val="26"/>
            <w:szCs w:val="26"/>
          </w:rPr>
          <w:t>AWS Lambda</w:t>
        </w:r>
      </w:hyperlink>
      <w:r>
        <w:rPr>
          <w:rFonts w:ascii="Helvetica" w:hAnsi="Helvetica"/>
          <w:sz w:val="26"/>
          <w:szCs w:val="26"/>
        </w:rPr>
        <w:t> functions that will be used for remediating findings and will have permissions to modify Security Groups and revoke active IAM Role sessions (on only the IAM Role associated with this scenario)</w:t>
      </w:r>
    </w:p>
    <w:p w14:paraId="313869F6" w14:textId="77777777" w:rsidR="00855921" w:rsidRDefault="00E72F3D" w:rsidP="00855921">
      <w:pPr>
        <w:numPr>
          <w:ilvl w:val="0"/>
          <w:numId w:val="3"/>
        </w:numPr>
        <w:shd w:val="clear" w:color="auto" w:fill="FFFFFF"/>
        <w:spacing w:before="100" w:beforeAutospacing="1"/>
        <w:ind w:left="1170"/>
        <w:rPr>
          <w:rFonts w:ascii="Helvetica" w:hAnsi="Helvetica"/>
          <w:sz w:val="26"/>
          <w:szCs w:val="26"/>
        </w:rPr>
      </w:pPr>
      <w:hyperlink r:id="rId20" w:tgtFrame="_blank" w:history="1">
        <w:r w:rsidR="00855921">
          <w:rPr>
            <w:rStyle w:val="Hyperlink"/>
            <w:rFonts w:ascii="Helvetica" w:hAnsi="Helvetica"/>
            <w:sz w:val="26"/>
            <w:szCs w:val="26"/>
          </w:rPr>
          <w:t>AWS Systems Manager Parameter Store</w:t>
        </w:r>
      </w:hyperlink>
      <w:r w:rsidR="00855921">
        <w:rPr>
          <w:rFonts w:ascii="Helvetica" w:hAnsi="Helvetica"/>
          <w:sz w:val="26"/>
          <w:szCs w:val="26"/>
        </w:rPr>
        <w:t> value for storing a fake database password.</w:t>
      </w:r>
    </w:p>
    <w:p w14:paraId="5C45E259"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Make sure the CloudFormation stack is in a </w:t>
      </w:r>
      <w:r>
        <w:rPr>
          <w:rStyle w:val="Strong"/>
          <w:rFonts w:ascii="Helvetica" w:hAnsi="Helvetica"/>
          <w:sz w:val="26"/>
          <w:szCs w:val="26"/>
        </w:rPr>
        <w:t>CREATE_COMPLETE</w:t>
      </w:r>
      <w:r>
        <w:rPr>
          <w:rFonts w:ascii="Helvetica" w:hAnsi="Helvetica"/>
          <w:sz w:val="26"/>
          <w:szCs w:val="26"/>
        </w:rPr>
        <w:t> status before moving on.</w:t>
      </w:r>
    </w:p>
    <w:p w14:paraId="0DB1859A" w14:textId="77777777" w:rsidR="00855921" w:rsidRDefault="00855921" w:rsidP="00855921">
      <w:pPr>
        <w:pStyle w:val="Heading1"/>
        <w:shd w:val="clear" w:color="auto" w:fill="FFFFFF"/>
        <w:spacing w:before="0" w:beforeAutospacing="0" w:after="300" w:afterAutospacing="0"/>
        <w:rPr>
          <w:rFonts w:ascii="Helvetica" w:hAnsi="Helvetica"/>
          <w:b w:val="0"/>
          <w:bCs w:val="0"/>
          <w:spacing w:val="-2"/>
        </w:rPr>
      </w:pPr>
      <w:r>
        <w:rPr>
          <w:rFonts w:ascii="Helvetica" w:hAnsi="Helvetica"/>
          <w:b w:val="0"/>
          <w:bCs w:val="0"/>
          <w:spacing w:val="-2"/>
        </w:rPr>
        <w:t>Compromised EC2 Instance</w:t>
      </w:r>
    </w:p>
    <w:p w14:paraId="6E5F13C6" w14:textId="77777777" w:rsidR="00855921" w:rsidRDefault="00855921" w:rsidP="00855921">
      <w:pPr>
        <w:pStyle w:val="Heading2"/>
        <w:shd w:val="clear" w:color="auto" w:fill="FFFFFF"/>
        <w:spacing w:before="384" w:after="154"/>
        <w:rPr>
          <w:rFonts w:ascii="Helvetica" w:hAnsi="Helvetica"/>
          <w:b/>
          <w:bCs/>
          <w:spacing w:val="-2"/>
          <w:sz w:val="37"/>
          <w:szCs w:val="37"/>
        </w:rPr>
      </w:pPr>
      <w:r>
        <w:rPr>
          <w:rFonts w:ascii="Helvetica" w:hAnsi="Helvetica"/>
          <w:b/>
          <w:bCs/>
          <w:spacing w:val="-2"/>
          <w:sz w:val="37"/>
          <w:szCs w:val="37"/>
        </w:rPr>
        <w:t>Scene simulation</w:t>
      </w:r>
    </w:p>
    <w:p w14:paraId="508680EC"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After an uneventful yet unnecessarily long commute to work, you arrived at the office on Monday morning. You grabbed a cup of coffee, sat down in your cube, opened up your laptop and begin to go through your emails. Soon after you begin though you start receiving emails indicating that GuardDuty has detected new threats. You don’t yet know the extent of the threats but you quickly begin to investigate. Now the good news is that your coworker Alice has already set up some hooks for specific findings so that they will be automatically remediated.</w:t>
      </w:r>
    </w:p>
    <w:p w14:paraId="530CD073"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The first email you receive from GuardDuty indicates that one of your EC2 instances might be compromised:</w:t>
      </w:r>
    </w:p>
    <w:p w14:paraId="2DA5A924"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GuardDuty Finding | ID: 1xx: The EC2 instance i-xxxxxxxxx may be compromised and should be investigated</w:t>
      </w:r>
    </w:p>
    <w:p w14:paraId="475689FE"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Shortly after the first email, you receive a second email indicating that the same GuardDuty finding has been remediated:</w:t>
      </w:r>
    </w:p>
    <w:p w14:paraId="5DF8ACCA"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lastRenderedPageBreak/>
        <w:t>GuardDuty Remediation | ID: 1xx: GuardDuty discovered an EC2 instance (Instance ID: i-xxx) that is communicating outbound with an IP Address on a threat list that you uploaded. All security groups have been removed and it has been isolated. Please follow up with any additional remediation actions.</w:t>
      </w:r>
    </w:p>
    <w:p w14:paraId="2809A138" w14:textId="77777777" w:rsidR="00855921" w:rsidRDefault="00855921" w:rsidP="00855921">
      <w:pPr>
        <w:pStyle w:val="Heading2"/>
        <w:shd w:val="clear" w:color="auto" w:fill="FFFFFF"/>
        <w:spacing w:before="384" w:after="154"/>
        <w:rPr>
          <w:rFonts w:ascii="Helvetica" w:hAnsi="Helvetica"/>
          <w:spacing w:val="-2"/>
          <w:sz w:val="37"/>
          <w:szCs w:val="37"/>
        </w:rPr>
      </w:pPr>
      <w:r>
        <w:rPr>
          <w:rFonts w:ascii="Helvetica" w:hAnsi="Helvetica"/>
          <w:b/>
          <w:bCs/>
          <w:spacing w:val="-2"/>
          <w:sz w:val="37"/>
          <w:szCs w:val="37"/>
        </w:rPr>
        <w:t>Architecture Overview</w:t>
      </w:r>
    </w:p>
    <w:p w14:paraId="147AA109" w14:textId="3E880F72"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fldChar w:fldCharType="begin"/>
      </w:r>
      <w:r>
        <w:rPr>
          <w:rFonts w:ascii="Helvetica" w:hAnsi="Helvetica"/>
          <w:sz w:val="26"/>
          <w:szCs w:val="26"/>
        </w:rPr>
        <w:instrText xml:space="preserve"> INCLUDEPICTURE "https://hands-on-guardduty.awssecworkshops.com/scenario1/images/attack1.png" \* MERGEFORMATINET </w:instrText>
      </w:r>
      <w:r>
        <w:rPr>
          <w:rFonts w:ascii="Helvetica" w:hAnsi="Helvetica"/>
          <w:sz w:val="26"/>
          <w:szCs w:val="26"/>
        </w:rPr>
        <w:fldChar w:fldCharType="separate"/>
      </w:r>
      <w:r>
        <w:rPr>
          <w:rFonts w:ascii="Helvetica" w:hAnsi="Helvetica"/>
          <w:noProof/>
          <w:sz w:val="26"/>
          <w:szCs w:val="26"/>
        </w:rPr>
        <w:drawing>
          <wp:inline distT="0" distB="0" distL="0" distR="0" wp14:anchorId="57C48FE0" wp14:editId="1B44EEC0">
            <wp:extent cx="5943600" cy="3343275"/>
            <wp:effectExtent l="0" t="0" r="0" b="0"/>
            <wp:docPr id="10" name="Picture 10" descr="Attack Scenar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ttack Scenario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Fonts w:ascii="Helvetica" w:hAnsi="Helvetica"/>
          <w:sz w:val="26"/>
          <w:szCs w:val="26"/>
        </w:rPr>
        <w:fldChar w:fldCharType="end"/>
      </w:r>
    </w:p>
    <w:p w14:paraId="3F8098E2" w14:textId="77777777" w:rsidR="00855921" w:rsidRDefault="00855921" w:rsidP="00855921">
      <w:pPr>
        <w:numPr>
          <w:ilvl w:val="0"/>
          <w:numId w:val="4"/>
        </w:numPr>
        <w:shd w:val="clear" w:color="auto" w:fill="FFFFFF"/>
        <w:spacing w:before="100" w:beforeAutospacing="1" w:after="120"/>
        <w:ind w:left="1170"/>
        <w:rPr>
          <w:rFonts w:ascii="Helvetica" w:hAnsi="Helvetica"/>
          <w:sz w:val="26"/>
          <w:szCs w:val="26"/>
        </w:rPr>
      </w:pPr>
      <w:r>
        <w:rPr>
          <w:rFonts w:ascii="Helvetica" w:hAnsi="Helvetica"/>
          <w:sz w:val="26"/>
          <w:szCs w:val="26"/>
        </w:rPr>
        <w:t>The </w:t>
      </w:r>
      <w:r>
        <w:rPr>
          <w:rStyle w:val="Strong"/>
          <w:rFonts w:ascii="Helvetica" w:hAnsi="Helvetica"/>
          <w:sz w:val="26"/>
          <w:szCs w:val="26"/>
        </w:rPr>
        <w:t>compromised instance</w:t>
      </w:r>
      <w:r>
        <w:rPr>
          <w:rFonts w:ascii="Helvetica" w:hAnsi="Helvetica"/>
          <w:sz w:val="26"/>
          <w:szCs w:val="26"/>
        </w:rPr>
        <w:t> pings the EIP of the </w:t>
      </w:r>
      <w:r>
        <w:rPr>
          <w:rStyle w:val="Strong"/>
          <w:rFonts w:ascii="Helvetica" w:hAnsi="Helvetica"/>
          <w:sz w:val="26"/>
          <w:szCs w:val="26"/>
        </w:rPr>
        <w:t>malicious instance</w:t>
      </w:r>
      <w:r>
        <w:rPr>
          <w:rFonts w:ascii="Helvetica" w:hAnsi="Helvetica"/>
          <w:sz w:val="26"/>
          <w:szCs w:val="26"/>
        </w:rPr>
        <w:t>. That EIP is in a custom threat list.</w:t>
      </w:r>
    </w:p>
    <w:p w14:paraId="4375DBEF" w14:textId="77777777" w:rsidR="00855921" w:rsidRDefault="00855921" w:rsidP="00855921">
      <w:pPr>
        <w:numPr>
          <w:ilvl w:val="0"/>
          <w:numId w:val="4"/>
        </w:numPr>
        <w:shd w:val="clear" w:color="auto" w:fill="FFFFFF"/>
        <w:spacing w:before="100" w:beforeAutospacing="1" w:after="120"/>
        <w:ind w:left="1170"/>
        <w:rPr>
          <w:rFonts w:ascii="Helvetica" w:hAnsi="Helvetica"/>
          <w:sz w:val="26"/>
          <w:szCs w:val="26"/>
        </w:rPr>
      </w:pPr>
      <w:r>
        <w:rPr>
          <w:rFonts w:ascii="Helvetica" w:hAnsi="Helvetica"/>
          <w:sz w:val="26"/>
          <w:szCs w:val="26"/>
        </w:rPr>
        <w:t>GuardDuty is monitoring the VPC Flow Logs (in addition to CloudTrail and DNS Logs) and analyzing this based on threat lists, machine learning, baselines, etc.</w:t>
      </w:r>
    </w:p>
    <w:p w14:paraId="1B8344C1" w14:textId="77777777" w:rsidR="00855921" w:rsidRDefault="00855921" w:rsidP="00855921">
      <w:pPr>
        <w:numPr>
          <w:ilvl w:val="0"/>
          <w:numId w:val="4"/>
        </w:numPr>
        <w:shd w:val="clear" w:color="auto" w:fill="FFFFFF"/>
        <w:spacing w:before="100" w:beforeAutospacing="1" w:after="120"/>
        <w:ind w:left="1170"/>
        <w:rPr>
          <w:rFonts w:ascii="Helvetica" w:hAnsi="Helvetica"/>
          <w:sz w:val="26"/>
          <w:szCs w:val="26"/>
        </w:rPr>
      </w:pPr>
      <w:r>
        <w:rPr>
          <w:rFonts w:ascii="Helvetica" w:hAnsi="Helvetica"/>
          <w:sz w:val="26"/>
          <w:szCs w:val="26"/>
        </w:rPr>
        <w:t>GuardDuty generates a finding and sends this to the GuardDuty console and CloudWatch Events.</w:t>
      </w:r>
    </w:p>
    <w:p w14:paraId="15F16D4B" w14:textId="77777777" w:rsidR="00855921" w:rsidRDefault="00855921" w:rsidP="00855921">
      <w:pPr>
        <w:numPr>
          <w:ilvl w:val="0"/>
          <w:numId w:val="4"/>
        </w:numPr>
        <w:shd w:val="clear" w:color="auto" w:fill="FFFFFF"/>
        <w:spacing w:before="100" w:beforeAutospacing="1" w:after="120"/>
        <w:ind w:left="1170"/>
        <w:rPr>
          <w:rFonts w:ascii="Helvetica" w:hAnsi="Helvetica"/>
          <w:sz w:val="26"/>
          <w:szCs w:val="26"/>
        </w:rPr>
      </w:pPr>
      <w:r>
        <w:rPr>
          <w:rFonts w:ascii="Helvetica" w:hAnsi="Helvetica"/>
          <w:sz w:val="26"/>
          <w:szCs w:val="26"/>
        </w:rPr>
        <w:t>The CloudWatch Event rule triggers an SNS topic and a Lambda function.</w:t>
      </w:r>
    </w:p>
    <w:p w14:paraId="69FA8D2B" w14:textId="77777777" w:rsidR="00855921" w:rsidRDefault="00855921" w:rsidP="00855921">
      <w:pPr>
        <w:numPr>
          <w:ilvl w:val="0"/>
          <w:numId w:val="4"/>
        </w:numPr>
        <w:shd w:val="clear" w:color="auto" w:fill="FFFFFF"/>
        <w:spacing w:before="100" w:beforeAutospacing="1" w:after="120"/>
        <w:ind w:left="1170"/>
        <w:rPr>
          <w:rFonts w:ascii="Helvetica" w:hAnsi="Helvetica"/>
          <w:sz w:val="26"/>
          <w:szCs w:val="26"/>
        </w:rPr>
      </w:pPr>
      <w:r>
        <w:rPr>
          <w:rFonts w:ascii="Helvetica" w:hAnsi="Helvetica"/>
          <w:sz w:val="26"/>
          <w:szCs w:val="26"/>
        </w:rPr>
        <w:t>SNS sends you an e-mail with the finding information.</w:t>
      </w:r>
    </w:p>
    <w:p w14:paraId="4C0689EE" w14:textId="77777777" w:rsidR="00855921" w:rsidRDefault="00855921" w:rsidP="00855921">
      <w:pPr>
        <w:numPr>
          <w:ilvl w:val="0"/>
          <w:numId w:val="4"/>
        </w:numPr>
        <w:shd w:val="clear" w:color="auto" w:fill="FFFFFF"/>
        <w:spacing w:before="100" w:beforeAutospacing="1"/>
        <w:ind w:left="1170"/>
        <w:rPr>
          <w:rFonts w:ascii="Helvetica" w:hAnsi="Helvetica"/>
          <w:sz w:val="26"/>
          <w:szCs w:val="26"/>
        </w:rPr>
      </w:pPr>
      <w:r>
        <w:rPr>
          <w:rFonts w:ascii="Helvetica" w:hAnsi="Helvetica"/>
          <w:sz w:val="26"/>
          <w:szCs w:val="26"/>
        </w:rPr>
        <w:t>A Lambda function isolates the </w:t>
      </w:r>
      <w:r>
        <w:rPr>
          <w:rStyle w:val="Strong"/>
          <w:rFonts w:ascii="Helvetica" w:hAnsi="Helvetica"/>
          <w:sz w:val="26"/>
          <w:szCs w:val="26"/>
        </w:rPr>
        <w:t>compromised instance</w:t>
      </w:r>
      <w:r>
        <w:rPr>
          <w:rFonts w:ascii="Helvetica" w:hAnsi="Helvetica"/>
          <w:sz w:val="26"/>
          <w:szCs w:val="26"/>
        </w:rPr>
        <w:t>.</w:t>
      </w:r>
    </w:p>
    <w:p w14:paraId="31E64B19"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 xml:space="preserve">When Alice setup the hook for notifications she only included certain information about the finding because she had also setup a Lambda function to automatically </w:t>
      </w:r>
      <w:r>
        <w:rPr>
          <w:rFonts w:ascii="Helvetica" w:hAnsi="Helvetica"/>
          <w:sz w:val="26"/>
          <w:szCs w:val="26"/>
        </w:rPr>
        <w:lastRenderedPageBreak/>
        <w:t>isolate the instance and send out the details of the remediation. Since the finding has been remediated you decide you still want to take a closer look at the setup Alice currently has in place.</w:t>
      </w:r>
    </w:p>
    <w:p w14:paraId="6ADBDD8A" w14:textId="77777777" w:rsidR="00855921" w:rsidRDefault="00855921" w:rsidP="00855921">
      <w:pPr>
        <w:pStyle w:val="Heading2"/>
        <w:shd w:val="clear" w:color="auto" w:fill="FFFFFF"/>
        <w:spacing w:before="384" w:after="154"/>
        <w:rPr>
          <w:rFonts w:ascii="Helvetica" w:hAnsi="Helvetica"/>
          <w:spacing w:val="-2"/>
          <w:sz w:val="37"/>
          <w:szCs w:val="37"/>
        </w:rPr>
      </w:pPr>
      <w:r>
        <w:rPr>
          <w:rFonts w:ascii="Helvetica" w:hAnsi="Helvetica"/>
          <w:b/>
          <w:bCs/>
          <w:spacing w:val="-2"/>
          <w:sz w:val="37"/>
          <w:szCs w:val="37"/>
        </w:rPr>
        <w:t>Investigation</w:t>
      </w:r>
    </w:p>
    <w:p w14:paraId="0FCEE0B6" w14:textId="77777777" w:rsidR="00855921" w:rsidRDefault="00855921" w:rsidP="00855921">
      <w:pPr>
        <w:pStyle w:val="Heading3"/>
        <w:shd w:val="clear" w:color="auto" w:fill="FFFFFF"/>
        <w:spacing w:before="192" w:after="192"/>
        <w:rPr>
          <w:rFonts w:ascii="Helvetica" w:hAnsi="Helvetica"/>
          <w:b/>
          <w:bCs/>
          <w:spacing w:val="-2"/>
          <w:sz w:val="30"/>
          <w:szCs w:val="30"/>
        </w:rPr>
      </w:pPr>
      <w:r>
        <w:rPr>
          <w:rFonts w:ascii="Helvetica" w:hAnsi="Helvetica"/>
          <w:b/>
          <w:bCs/>
          <w:spacing w:val="-2"/>
          <w:sz w:val="30"/>
          <w:szCs w:val="30"/>
        </w:rPr>
        <w:t>Browse to the GuardDuty console to investigate</w:t>
      </w:r>
    </w:p>
    <w:p w14:paraId="0E8F570C"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Although you can view the GuardDuty findings in the console, most customers aggregate all findings across their regions and accounts to a central security information and event management (SIEM) system for analysis and remediation. A common approach for aggregating these findings is to setup GuardDuty in a </w:t>
      </w:r>
      <w:hyperlink r:id="rId22" w:tgtFrame="_blank" w:history="1">
        <w:r>
          <w:rPr>
            <w:rStyle w:val="Hyperlink"/>
            <w:rFonts w:ascii="Helvetica" w:hAnsi="Helvetica"/>
            <w:sz w:val="26"/>
            <w:szCs w:val="26"/>
          </w:rPr>
          <w:t>Master/Member</w:t>
        </w:r>
      </w:hyperlink>
      <w:r>
        <w:rPr>
          <w:rFonts w:ascii="Helvetica" w:hAnsi="Helvetica"/>
          <w:sz w:val="26"/>
          <w:szCs w:val="26"/>
        </w:rPr>
        <w:t> structure and then use a workflow including CloudWatch Event Rules and Lambda Functions to push findings to your SIEM or a centralized logging framework. There are also partner solutions that publish Lambda Function Blueprints to make it easier to consolidate findings.</w:t>
      </w:r>
    </w:p>
    <w:p w14:paraId="2C0B324A" w14:textId="1B8C7606" w:rsidR="00855921" w:rsidRDefault="00855921" w:rsidP="00855921">
      <w:pPr>
        <w:pStyle w:val="NormalWeb"/>
        <w:numPr>
          <w:ilvl w:val="0"/>
          <w:numId w:val="5"/>
        </w:numPr>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Navigate to the </w:t>
      </w:r>
      <w:hyperlink r:id="rId23" w:tgtFrame="_blank" w:history="1">
        <w:r>
          <w:rPr>
            <w:rStyle w:val="Hyperlink"/>
            <w:rFonts w:ascii="Helvetica" w:hAnsi="Helvetica"/>
            <w:sz w:val="26"/>
            <w:szCs w:val="26"/>
          </w:rPr>
          <w:t>GuardDuty Console</w:t>
        </w:r>
      </w:hyperlink>
      <w:r>
        <w:rPr>
          <w:rFonts w:ascii="Helvetica" w:hAnsi="Helvetica"/>
          <w:sz w:val="26"/>
          <w:szCs w:val="26"/>
        </w:rPr>
        <w:t> (</w:t>
      </w:r>
      <w:r w:rsidR="008116FC">
        <w:rPr>
          <w:rFonts w:ascii="Helvetica" w:hAnsi="Helvetica"/>
          <w:sz w:val="26"/>
          <w:szCs w:val="26"/>
        </w:rPr>
        <w:t>us-east-1</w:t>
      </w:r>
      <w:r>
        <w:rPr>
          <w:rFonts w:ascii="Helvetica" w:hAnsi="Helvetica"/>
          <w:sz w:val="26"/>
          <w:szCs w:val="26"/>
        </w:rPr>
        <w:t>).</w:t>
      </w:r>
    </w:p>
    <w:p w14:paraId="44950CEF" w14:textId="77777777" w:rsidR="00855921" w:rsidRDefault="00855921" w:rsidP="00855921">
      <w:pPr>
        <w:pStyle w:val="NormalWeb"/>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If there is nothing displayed click the refresh button.</w:t>
      </w:r>
    </w:p>
    <w:p w14:paraId="251E14AD" w14:textId="77777777" w:rsidR="00855921" w:rsidRDefault="00855921" w:rsidP="00855921">
      <w:pPr>
        <w:pStyle w:val="NormalWeb"/>
        <w:numPr>
          <w:ilvl w:val="0"/>
          <w:numId w:val="5"/>
        </w:numPr>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A finding should show up with the type </w:t>
      </w:r>
      <w:r>
        <w:rPr>
          <w:rStyle w:val="Strong"/>
          <w:rFonts w:ascii="Helvetica" w:hAnsi="Helvetica"/>
          <w:sz w:val="26"/>
          <w:szCs w:val="26"/>
        </w:rPr>
        <w:t>UnauthorizedAccess:EC2/MaliciousIPCaller.Custom</w:t>
      </w:r>
      <w:r>
        <w:rPr>
          <w:rFonts w:ascii="Helvetica" w:hAnsi="Helvetica"/>
          <w:sz w:val="26"/>
          <w:szCs w:val="26"/>
        </w:rPr>
        <w:t>.</w:t>
      </w:r>
    </w:p>
    <w:p w14:paraId="0E0C0140" w14:textId="77777777" w:rsidR="00855921" w:rsidRDefault="00855921" w:rsidP="00855921">
      <w:pPr>
        <w:pStyle w:val="NormalWeb"/>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Based on the format you reviewed earlier can you determine the security issue by the finding type?</w:t>
      </w:r>
    </w:p>
    <w:p w14:paraId="7D98A3E7" w14:textId="3AFC7AD1"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fldChar w:fldCharType="begin"/>
      </w:r>
      <w:r>
        <w:rPr>
          <w:rFonts w:ascii="Helvetica" w:hAnsi="Helvetica"/>
          <w:sz w:val="26"/>
          <w:szCs w:val="26"/>
        </w:rPr>
        <w:instrText xml:space="preserve"> INCLUDEPICTURE "https://hands-on-guardduty.awssecworkshops.com/scenario1/images/screenshot5.png" \* MERGEFORMATINET </w:instrText>
      </w:r>
      <w:r>
        <w:rPr>
          <w:rFonts w:ascii="Helvetica" w:hAnsi="Helvetica"/>
          <w:sz w:val="26"/>
          <w:szCs w:val="26"/>
        </w:rPr>
        <w:fldChar w:fldCharType="separate"/>
      </w:r>
      <w:r>
        <w:rPr>
          <w:rFonts w:ascii="Helvetica" w:hAnsi="Helvetica"/>
          <w:noProof/>
          <w:sz w:val="26"/>
          <w:szCs w:val="26"/>
        </w:rPr>
        <w:drawing>
          <wp:inline distT="0" distB="0" distL="0" distR="0" wp14:anchorId="2AD071B2" wp14:editId="3CB9B25D">
            <wp:extent cx="5943600" cy="1780540"/>
            <wp:effectExtent l="0" t="0" r="0" b="0"/>
            <wp:docPr id="9" name="Picture 9" descr="GuardDuty F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ardDuty Find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780540"/>
                    </a:xfrm>
                    <a:prstGeom prst="rect">
                      <a:avLst/>
                    </a:prstGeom>
                    <a:noFill/>
                    <a:ln>
                      <a:noFill/>
                    </a:ln>
                  </pic:spPr>
                </pic:pic>
              </a:graphicData>
            </a:graphic>
          </wp:inline>
        </w:drawing>
      </w:r>
      <w:r>
        <w:rPr>
          <w:rFonts w:ascii="Helvetica" w:hAnsi="Helvetica"/>
          <w:sz w:val="26"/>
          <w:szCs w:val="26"/>
        </w:rPr>
        <w:fldChar w:fldCharType="end"/>
      </w:r>
    </w:p>
    <w:p w14:paraId="63D4C2D6"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The quick view of the finding shows a severity symbol, the finding type, the affected resource, the last time the finding was detected, and a count of the subsequent occurrences of an existing finding.</w:t>
      </w:r>
    </w:p>
    <w:p w14:paraId="74437790"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Findings are available in the service for 90 days.</w:t>
      </w:r>
    </w:p>
    <w:p w14:paraId="5B4EB7C3"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lastRenderedPageBreak/>
        <w:t>The finding type indicates that an EC2 instance in your environment is communicating outbound to an IP address included on a </w:t>
      </w:r>
      <w:hyperlink r:id="rId25" w:tgtFrame="_blank" w:history="1">
        <w:r>
          <w:rPr>
            <w:rStyle w:val="Hyperlink"/>
            <w:rFonts w:ascii="Helvetica" w:hAnsi="Helvetica"/>
            <w:sz w:val="26"/>
            <w:szCs w:val="26"/>
          </w:rPr>
          <w:t>custom threat list</w:t>
        </w:r>
      </w:hyperlink>
      <w:r>
        <w:rPr>
          <w:rFonts w:ascii="Helvetica" w:hAnsi="Helvetica"/>
          <w:sz w:val="26"/>
          <w:szCs w:val="26"/>
        </w:rPr>
        <w:t>. Click on </w:t>
      </w:r>
      <w:r>
        <w:rPr>
          <w:rStyle w:val="Strong"/>
          <w:rFonts w:ascii="Helvetica" w:hAnsi="Helvetica"/>
          <w:sz w:val="26"/>
          <w:szCs w:val="26"/>
        </w:rPr>
        <w:t>Lists</w:t>
      </w:r>
      <w:r>
        <w:rPr>
          <w:rFonts w:ascii="Helvetica" w:hAnsi="Helvetica"/>
          <w:sz w:val="26"/>
          <w:szCs w:val="26"/>
        </w:rPr>
        <w:t> in the left navigation to view the custom threat list Alice added.</w:t>
      </w:r>
    </w:p>
    <w:p w14:paraId="75EC95C5"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GuardDuty uses managed threat intelligence provided by AWS Security and third-party providers, such as ProofPoint and CrowdStike. You can expand the monitoring scope of GuardDuty by configuring it to use your own custom trusted IP lists and threat lists. If you setup a Master/Member GuardDuty structure, users from the Master GuardDuty account can manage trusted IP lists and threats lists and they are inherited by the member accounts. Users from the member accounts are not able to modify the lists.</w:t>
      </w:r>
    </w:p>
    <w:p w14:paraId="31AFECD5" w14:textId="77777777" w:rsidR="00855921" w:rsidRDefault="00855921" w:rsidP="00855921">
      <w:pPr>
        <w:pStyle w:val="Heading3"/>
        <w:shd w:val="clear" w:color="auto" w:fill="FFFFFF"/>
        <w:spacing w:before="384" w:after="192"/>
        <w:rPr>
          <w:rFonts w:ascii="Helvetica" w:hAnsi="Helvetica"/>
          <w:spacing w:val="-2"/>
          <w:sz w:val="30"/>
          <w:szCs w:val="30"/>
        </w:rPr>
      </w:pPr>
      <w:r>
        <w:rPr>
          <w:rFonts w:ascii="Helvetica" w:hAnsi="Helvetica"/>
          <w:b/>
          <w:bCs/>
          <w:spacing w:val="-2"/>
          <w:sz w:val="30"/>
          <w:szCs w:val="30"/>
        </w:rPr>
        <w:t>View the CloudWatch Event rule</w:t>
      </w:r>
    </w:p>
    <w:p w14:paraId="451D85A4"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Alice used CloudWatch Event Rules to send the email you received about the findings and also to take remediations steps. Examine the CloudWatch Events console to understand what Alice configured and to see how the remediation was triggered.</w:t>
      </w:r>
    </w:p>
    <w:p w14:paraId="189CAB63" w14:textId="535AD2F3" w:rsidR="00855921" w:rsidRDefault="00855921" w:rsidP="00855921">
      <w:pPr>
        <w:pStyle w:val="NormalWeb"/>
        <w:numPr>
          <w:ilvl w:val="0"/>
          <w:numId w:val="6"/>
        </w:numPr>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Navigate to the </w:t>
      </w:r>
      <w:hyperlink r:id="rId26" w:tgtFrame="_blank" w:history="1">
        <w:r>
          <w:rPr>
            <w:rStyle w:val="Hyperlink"/>
            <w:rFonts w:ascii="Helvetica" w:hAnsi="Helvetica"/>
            <w:sz w:val="26"/>
            <w:szCs w:val="26"/>
          </w:rPr>
          <w:t>CloudWatch Console</w:t>
        </w:r>
      </w:hyperlink>
      <w:r>
        <w:rPr>
          <w:rFonts w:ascii="Helvetica" w:hAnsi="Helvetica"/>
          <w:sz w:val="26"/>
          <w:szCs w:val="26"/>
        </w:rPr>
        <w:t> (</w:t>
      </w:r>
      <w:r w:rsidR="008116FC">
        <w:rPr>
          <w:rFonts w:ascii="Helvetica" w:hAnsi="Helvetica"/>
          <w:sz w:val="26"/>
          <w:szCs w:val="26"/>
        </w:rPr>
        <w:t>us-east-1</w:t>
      </w:r>
      <w:r>
        <w:rPr>
          <w:rFonts w:ascii="Helvetica" w:hAnsi="Helvetica"/>
          <w:sz w:val="26"/>
          <w:szCs w:val="26"/>
        </w:rPr>
        <w:t>) and on the left navigation, under the </w:t>
      </w:r>
      <w:r>
        <w:rPr>
          <w:rStyle w:val="Strong"/>
          <w:rFonts w:ascii="Helvetica" w:hAnsi="Helvetica"/>
          <w:sz w:val="26"/>
          <w:szCs w:val="26"/>
        </w:rPr>
        <w:t>Events</w:t>
      </w:r>
      <w:r>
        <w:rPr>
          <w:rFonts w:ascii="Helvetica" w:hAnsi="Helvetica"/>
          <w:sz w:val="26"/>
          <w:szCs w:val="26"/>
        </w:rPr>
        <w:t> section, click </w:t>
      </w:r>
      <w:r>
        <w:rPr>
          <w:rStyle w:val="Strong"/>
          <w:rFonts w:ascii="Helvetica" w:hAnsi="Helvetica"/>
          <w:sz w:val="26"/>
          <w:szCs w:val="26"/>
        </w:rPr>
        <w:t>Rules</w:t>
      </w:r>
      <w:r>
        <w:rPr>
          <w:rFonts w:ascii="Helvetica" w:hAnsi="Helvetica"/>
          <w:sz w:val="26"/>
          <w:szCs w:val="26"/>
        </w:rPr>
        <w:t>.</w:t>
      </w:r>
    </w:p>
    <w:p w14:paraId="4D67C164" w14:textId="77777777" w:rsidR="00855921" w:rsidRDefault="00855921" w:rsidP="00855921">
      <w:pPr>
        <w:pStyle w:val="NormalWeb"/>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You will see three Rules in the list that were created by the CloudFormation template. All of these begin with the prefix “</w:t>
      </w:r>
      <w:r>
        <w:rPr>
          <w:rStyle w:val="Emphasis"/>
          <w:rFonts w:ascii="Helvetica" w:hAnsi="Helvetica"/>
          <w:sz w:val="26"/>
          <w:szCs w:val="26"/>
        </w:rPr>
        <w:t>GuardDuty-Event</w:t>
      </w:r>
      <w:r>
        <w:rPr>
          <w:rFonts w:ascii="Helvetica" w:hAnsi="Helvetica"/>
          <w:sz w:val="26"/>
          <w:szCs w:val="26"/>
        </w:rPr>
        <w:t>."</w:t>
      </w:r>
    </w:p>
    <w:p w14:paraId="2072FDA9" w14:textId="5999A223" w:rsidR="00855921" w:rsidRDefault="00855921" w:rsidP="00855921">
      <w:pPr>
        <w:pStyle w:val="NormalWeb"/>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fldChar w:fldCharType="begin"/>
      </w:r>
      <w:r>
        <w:rPr>
          <w:rFonts w:ascii="Helvetica" w:hAnsi="Helvetica"/>
          <w:sz w:val="26"/>
          <w:szCs w:val="26"/>
        </w:rPr>
        <w:instrText xml:space="preserve"> INCLUDEPICTURE "https://hands-on-guardduty.awssecworkshops.com/scenario1/images/screenshot6.png" \* MERGEFORMATINET </w:instrText>
      </w:r>
      <w:r>
        <w:rPr>
          <w:rFonts w:ascii="Helvetica" w:hAnsi="Helvetica"/>
          <w:sz w:val="26"/>
          <w:szCs w:val="26"/>
        </w:rPr>
        <w:fldChar w:fldCharType="separate"/>
      </w:r>
      <w:r>
        <w:rPr>
          <w:rFonts w:ascii="Helvetica" w:hAnsi="Helvetica"/>
          <w:noProof/>
          <w:sz w:val="26"/>
          <w:szCs w:val="26"/>
        </w:rPr>
        <w:drawing>
          <wp:inline distT="0" distB="0" distL="0" distR="0" wp14:anchorId="19A69408" wp14:editId="118C976B">
            <wp:extent cx="5943600" cy="1568450"/>
            <wp:effectExtent l="0" t="0" r="0" b="6350"/>
            <wp:docPr id="8" name="Picture 8" descr="CloudWatch Event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udWatch Event Rul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568450"/>
                    </a:xfrm>
                    <a:prstGeom prst="rect">
                      <a:avLst/>
                    </a:prstGeom>
                    <a:noFill/>
                    <a:ln>
                      <a:noFill/>
                    </a:ln>
                  </pic:spPr>
                </pic:pic>
              </a:graphicData>
            </a:graphic>
          </wp:inline>
        </w:drawing>
      </w:r>
      <w:r>
        <w:rPr>
          <w:rFonts w:ascii="Helvetica" w:hAnsi="Helvetica"/>
          <w:sz w:val="26"/>
          <w:szCs w:val="26"/>
        </w:rPr>
        <w:fldChar w:fldCharType="end"/>
      </w:r>
    </w:p>
    <w:p w14:paraId="7679F82F" w14:textId="77777777" w:rsidR="00855921" w:rsidRDefault="00855921" w:rsidP="00855921">
      <w:pPr>
        <w:pStyle w:val="NormalWeb"/>
        <w:numPr>
          <w:ilvl w:val="0"/>
          <w:numId w:val="6"/>
        </w:numPr>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Click on the rule named </w:t>
      </w:r>
      <w:r>
        <w:rPr>
          <w:rStyle w:val="Strong"/>
          <w:rFonts w:ascii="Helvetica" w:hAnsi="Helvetica"/>
          <w:sz w:val="26"/>
          <w:szCs w:val="26"/>
        </w:rPr>
        <w:t>GuardDuty-Event-EC2-MaliciousIPCaller</w:t>
      </w:r>
      <w:r>
        <w:rPr>
          <w:rFonts w:ascii="Helvetica" w:hAnsi="Helvetica"/>
          <w:sz w:val="26"/>
          <w:szCs w:val="26"/>
        </w:rPr>
        <w:t>.</w:t>
      </w:r>
    </w:p>
    <w:p w14:paraId="40332154" w14:textId="24127062" w:rsidR="00855921" w:rsidRDefault="00855921" w:rsidP="00855921">
      <w:pPr>
        <w:pStyle w:val="NormalWeb"/>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lastRenderedPageBreak/>
        <w:fldChar w:fldCharType="begin"/>
      </w:r>
      <w:r>
        <w:rPr>
          <w:rFonts w:ascii="Helvetica" w:hAnsi="Helvetica"/>
          <w:sz w:val="26"/>
          <w:szCs w:val="26"/>
        </w:rPr>
        <w:instrText xml:space="preserve"> INCLUDEPICTURE "https://hands-on-guardduty.awssecworkshops.com/scenario1/images/screenshot7.png" \* MERGEFORMATINET </w:instrText>
      </w:r>
      <w:r>
        <w:rPr>
          <w:rFonts w:ascii="Helvetica" w:hAnsi="Helvetica"/>
          <w:sz w:val="26"/>
          <w:szCs w:val="26"/>
        </w:rPr>
        <w:fldChar w:fldCharType="separate"/>
      </w:r>
      <w:r>
        <w:rPr>
          <w:rFonts w:ascii="Helvetica" w:hAnsi="Helvetica"/>
          <w:noProof/>
          <w:sz w:val="26"/>
          <w:szCs w:val="26"/>
        </w:rPr>
        <w:drawing>
          <wp:inline distT="0" distB="0" distL="0" distR="0" wp14:anchorId="2689ACA2" wp14:editId="6A464002">
            <wp:extent cx="5943600" cy="3748405"/>
            <wp:effectExtent l="0" t="0" r="0" b="0"/>
            <wp:docPr id="7" name="Picture 7" descr="CloudWatch Event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oudWatch Event Ru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748405"/>
                    </a:xfrm>
                    <a:prstGeom prst="rect">
                      <a:avLst/>
                    </a:prstGeom>
                    <a:noFill/>
                    <a:ln>
                      <a:noFill/>
                    </a:ln>
                  </pic:spPr>
                </pic:pic>
              </a:graphicData>
            </a:graphic>
          </wp:inline>
        </w:drawing>
      </w:r>
      <w:r>
        <w:rPr>
          <w:rFonts w:ascii="Helvetica" w:hAnsi="Helvetica"/>
          <w:sz w:val="26"/>
          <w:szCs w:val="26"/>
        </w:rPr>
        <w:fldChar w:fldCharType="end"/>
      </w:r>
    </w:p>
    <w:p w14:paraId="04926FE8"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Under the </w:t>
      </w:r>
      <w:r>
        <w:rPr>
          <w:rStyle w:val="Strong"/>
          <w:rFonts w:ascii="Helvetica" w:hAnsi="Helvetica"/>
          <w:sz w:val="26"/>
          <w:szCs w:val="26"/>
        </w:rPr>
        <w:t>Targets</w:t>
      </w:r>
      <w:r>
        <w:rPr>
          <w:rFonts w:ascii="Helvetica" w:hAnsi="Helvetica"/>
          <w:sz w:val="26"/>
          <w:szCs w:val="26"/>
        </w:rPr>
        <w:t> section you will see two entries, one for a Lambda function and one for an SNS Topic. The CloudWatch Event Rule publishes the finding to the SNS Topic which in turn sends out an email notification. Rather than sending the entire JSON event you can see how Alice customized the email by using an </w:t>
      </w:r>
      <w:hyperlink r:id="rId29" w:tgtFrame="_blank" w:history="1">
        <w:r>
          <w:rPr>
            <w:rStyle w:val="Hyperlink"/>
            <w:rFonts w:ascii="Helvetica" w:hAnsi="Helvetica"/>
            <w:b/>
            <w:bCs/>
            <w:sz w:val="26"/>
            <w:szCs w:val="26"/>
          </w:rPr>
          <w:t>input transformer</w:t>
        </w:r>
      </w:hyperlink>
      <w:r>
        <w:rPr>
          <w:rFonts w:ascii="Helvetica" w:hAnsi="Helvetica"/>
          <w:sz w:val="26"/>
          <w:szCs w:val="26"/>
        </w:rPr>
        <w:t>. You can use the input transformer feature of CloudWatch Events to customize the text that is taken from an event before it is input to the target of a rule.</w:t>
      </w:r>
    </w:p>
    <w:p w14:paraId="00DBC956" w14:textId="77777777" w:rsidR="00855921" w:rsidRDefault="00855921" w:rsidP="00855921">
      <w:pPr>
        <w:pStyle w:val="Heading3"/>
        <w:shd w:val="clear" w:color="auto" w:fill="FFFFFF"/>
        <w:spacing w:before="384" w:after="192"/>
        <w:rPr>
          <w:rFonts w:ascii="Helvetica" w:hAnsi="Helvetica"/>
          <w:spacing w:val="-2"/>
          <w:sz w:val="30"/>
          <w:szCs w:val="30"/>
        </w:rPr>
      </w:pPr>
      <w:r>
        <w:rPr>
          <w:rFonts w:ascii="Helvetica" w:hAnsi="Helvetica"/>
          <w:b/>
          <w:bCs/>
          <w:spacing w:val="-2"/>
          <w:sz w:val="30"/>
          <w:szCs w:val="30"/>
        </w:rPr>
        <w:t>View the Remediation Lambda function</w:t>
      </w:r>
    </w:p>
    <w:p w14:paraId="0AC7A89C"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The Lambda function is what handles the remediation logic for this finding. Alice setup the Lambda function to remove the compromised instance from its current security group and add it to one with no ingress or egress rules so that the instance is isolated from the network. Click the </w:t>
      </w:r>
      <w:r>
        <w:rPr>
          <w:rStyle w:val="Strong"/>
          <w:rFonts w:ascii="Helvetica" w:hAnsi="Helvetica"/>
          <w:sz w:val="26"/>
          <w:szCs w:val="26"/>
        </w:rPr>
        <w:t>Resource Name</w:t>
      </w:r>
      <w:r>
        <w:rPr>
          <w:rFonts w:ascii="Helvetica" w:hAnsi="Helvetica"/>
          <w:sz w:val="26"/>
          <w:szCs w:val="26"/>
        </w:rPr>
        <w:t> for the Lambda function in the Targets section to evaluate the remediation logic.</w:t>
      </w:r>
    </w:p>
    <w:p w14:paraId="289C1D46" w14:textId="42253C6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lastRenderedPageBreak/>
        <w:fldChar w:fldCharType="begin"/>
      </w:r>
      <w:r>
        <w:rPr>
          <w:rFonts w:ascii="Helvetica" w:hAnsi="Helvetica"/>
          <w:sz w:val="26"/>
          <w:szCs w:val="26"/>
        </w:rPr>
        <w:instrText xml:space="preserve"> INCLUDEPICTURE "https://hands-on-guardduty.awssecworkshops.com/scenario1/images/screenshot8.png" \* MERGEFORMATINET </w:instrText>
      </w:r>
      <w:r>
        <w:rPr>
          <w:rFonts w:ascii="Helvetica" w:hAnsi="Helvetica"/>
          <w:sz w:val="26"/>
          <w:szCs w:val="26"/>
        </w:rPr>
        <w:fldChar w:fldCharType="separate"/>
      </w:r>
      <w:r>
        <w:rPr>
          <w:rFonts w:ascii="Helvetica" w:hAnsi="Helvetica"/>
          <w:noProof/>
          <w:sz w:val="26"/>
          <w:szCs w:val="26"/>
        </w:rPr>
        <w:drawing>
          <wp:inline distT="0" distB="0" distL="0" distR="0" wp14:anchorId="0AB07F66" wp14:editId="0162B0CC">
            <wp:extent cx="5943600" cy="2609215"/>
            <wp:effectExtent l="0" t="0" r="0" b="0"/>
            <wp:docPr id="6" name="Picture 6" descr="Lambd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mbda Functio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609215"/>
                    </a:xfrm>
                    <a:prstGeom prst="rect">
                      <a:avLst/>
                    </a:prstGeom>
                    <a:noFill/>
                    <a:ln>
                      <a:noFill/>
                    </a:ln>
                  </pic:spPr>
                </pic:pic>
              </a:graphicData>
            </a:graphic>
          </wp:inline>
        </w:drawing>
      </w:r>
      <w:r>
        <w:rPr>
          <w:rFonts w:ascii="Helvetica" w:hAnsi="Helvetica"/>
          <w:sz w:val="26"/>
          <w:szCs w:val="26"/>
        </w:rPr>
        <w:fldChar w:fldCharType="end"/>
      </w:r>
    </w:p>
    <w:p w14:paraId="081BD90B"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Collapse the </w:t>
      </w:r>
      <w:r>
        <w:rPr>
          <w:rStyle w:val="Strong"/>
          <w:rFonts w:ascii="Helvetica" w:hAnsi="Helvetica"/>
          <w:sz w:val="26"/>
          <w:szCs w:val="26"/>
        </w:rPr>
        <w:t>Designer</w:t>
      </w:r>
      <w:r>
        <w:rPr>
          <w:rFonts w:ascii="Helvetica" w:hAnsi="Helvetica"/>
          <w:sz w:val="26"/>
          <w:szCs w:val="26"/>
        </w:rPr>
        <w:t> tab and scroll down to view the code for this function (walking through the code logic is outside the scope of this scenario). You can also click the </w:t>
      </w:r>
      <w:r>
        <w:rPr>
          <w:rStyle w:val="Strong"/>
          <w:rFonts w:ascii="Helvetica" w:hAnsi="Helvetica"/>
          <w:sz w:val="26"/>
          <w:szCs w:val="26"/>
        </w:rPr>
        <w:t>Monitoring</w:t>
      </w:r>
      <w:r>
        <w:rPr>
          <w:rFonts w:ascii="Helvetica" w:hAnsi="Helvetica"/>
          <w:sz w:val="26"/>
          <w:szCs w:val="26"/>
        </w:rPr>
        <w:t> tab and view the invocation details for this function.</w:t>
      </w:r>
    </w:p>
    <w:p w14:paraId="2F622538"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What permissions does the Lambda Function need to perform the remediation?</w:t>
      </w:r>
    </w:p>
    <w:p w14:paraId="633AA999" w14:textId="77777777" w:rsidR="00855921" w:rsidRDefault="00855921" w:rsidP="00855921">
      <w:pPr>
        <w:pStyle w:val="Heading3"/>
        <w:shd w:val="clear" w:color="auto" w:fill="FFFFFF"/>
        <w:spacing w:before="384" w:after="192"/>
        <w:rPr>
          <w:rFonts w:ascii="Helvetica" w:hAnsi="Helvetica"/>
          <w:spacing w:val="-2"/>
          <w:sz w:val="30"/>
          <w:szCs w:val="30"/>
        </w:rPr>
      </w:pPr>
      <w:r>
        <w:rPr>
          <w:rFonts w:ascii="Helvetica" w:hAnsi="Helvetica"/>
          <w:b/>
          <w:bCs/>
          <w:spacing w:val="-2"/>
          <w:sz w:val="30"/>
          <w:szCs w:val="30"/>
        </w:rPr>
        <w:t>Verify that the remediation was successful</w:t>
      </w:r>
    </w:p>
    <w:p w14:paraId="5C894961"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Next, double check the effects of the remediation to ensure the instance is isolated. At this point you have the instance ID of the compromised instance from the email notifications and the name of the isolation security group name from reviewing the Lambda Function code.</w:t>
      </w:r>
    </w:p>
    <w:p w14:paraId="19D0FAE3" w14:textId="7AB55791" w:rsidR="00855921" w:rsidRDefault="00855921" w:rsidP="00855921">
      <w:pPr>
        <w:pStyle w:val="NormalWeb"/>
        <w:numPr>
          <w:ilvl w:val="0"/>
          <w:numId w:val="7"/>
        </w:numPr>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Browse to the </w:t>
      </w:r>
      <w:hyperlink r:id="rId31" w:tgtFrame="_blank" w:history="1">
        <w:r w:rsidRPr="00855921">
          <w:rPr>
            <w:rStyle w:val="Hyperlink"/>
            <w:rFonts w:ascii="Helvetica" w:hAnsi="Helvetica"/>
            <w:sz w:val="26"/>
            <w:szCs w:val="26"/>
          </w:rPr>
          <w:t>EC2 console </w:t>
        </w:r>
      </w:hyperlink>
      <w:r>
        <w:rPr>
          <w:rFonts w:ascii="Helvetica" w:hAnsi="Helvetica"/>
          <w:sz w:val="26"/>
          <w:szCs w:val="26"/>
        </w:rPr>
        <w:t>(</w:t>
      </w:r>
      <w:r w:rsidR="008116FC">
        <w:rPr>
          <w:rFonts w:ascii="Helvetica" w:hAnsi="Helvetica"/>
          <w:sz w:val="26"/>
          <w:szCs w:val="26"/>
        </w:rPr>
        <w:t>us-east-1</w:t>
      </w:r>
      <w:r>
        <w:rPr>
          <w:rFonts w:ascii="Helvetica" w:hAnsi="Helvetica"/>
          <w:sz w:val="26"/>
          <w:szCs w:val="26"/>
        </w:rPr>
        <w:t>) and click </w:t>
      </w:r>
      <w:r>
        <w:rPr>
          <w:rStyle w:val="Strong"/>
          <w:rFonts w:ascii="Helvetica" w:hAnsi="Helvetica"/>
          <w:sz w:val="26"/>
          <w:szCs w:val="26"/>
        </w:rPr>
        <w:t>Running Instances</w:t>
      </w:r>
      <w:r>
        <w:rPr>
          <w:rFonts w:ascii="Helvetica" w:hAnsi="Helvetica"/>
          <w:sz w:val="26"/>
          <w:szCs w:val="26"/>
        </w:rPr>
        <w:t>.</w:t>
      </w:r>
    </w:p>
    <w:p w14:paraId="0135987B" w14:textId="77777777" w:rsidR="00855921" w:rsidRDefault="00855921" w:rsidP="00855921">
      <w:pPr>
        <w:pStyle w:val="NormalWeb"/>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You should see three instances with names that begin with </w:t>
      </w:r>
      <w:r>
        <w:rPr>
          <w:rStyle w:val="Strong"/>
          <w:rFonts w:ascii="Helvetica" w:hAnsi="Helvetica"/>
          <w:sz w:val="26"/>
          <w:szCs w:val="26"/>
        </w:rPr>
        <w:t>GuardDuty-Example</w:t>
      </w:r>
      <w:r>
        <w:rPr>
          <w:rFonts w:ascii="Helvetica" w:hAnsi="Helvetica"/>
          <w:sz w:val="26"/>
          <w:szCs w:val="26"/>
        </w:rPr>
        <w:t>.</w:t>
      </w:r>
    </w:p>
    <w:p w14:paraId="00275B23" w14:textId="599E285C" w:rsidR="00855921" w:rsidRDefault="00855921" w:rsidP="00855921">
      <w:pPr>
        <w:pStyle w:val="NormalWeb"/>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fldChar w:fldCharType="begin"/>
      </w:r>
      <w:r>
        <w:rPr>
          <w:rFonts w:ascii="Helvetica" w:hAnsi="Helvetica"/>
          <w:sz w:val="26"/>
          <w:szCs w:val="26"/>
        </w:rPr>
        <w:instrText xml:space="preserve"> INCLUDEPICTURE "https://hands-on-guardduty.awssecworkshops.com/scenario1/images/screenshot9.png" \* MERGEFORMATINET </w:instrText>
      </w:r>
      <w:r>
        <w:rPr>
          <w:rFonts w:ascii="Helvetica" w:hAnsi="Helvetica"/>
          <w:sz w:val="26"/>
          <w:szCs w:val="26"/>
        </w:rPr>
        <w:fldChar w:fldCharType="separate"/>
      </w:r>
      <w:r>
        <w:rPr>
          <w:rFonts w:ascii="Helvetica" w:hAnsi="Helvetica"/>
          <w:noProof/>
          <w:sz w:val="26"/>
          <w:szCs w:val="26"/>
        </w:rPr>
        <w:drawing>
          <wp:inline distT="0" distB="0" distL="0" distR="0" wp14:anchorId="3014168A" wp14:editId="12797C31">
            <wp:extent cx="5943600" cy="1144270"/>
            <wp:effectExtent l="0" t="0" r="0" b="0"/>
            <wp:docPr id="5" name="Picture 5" descr="EC2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2 Instanc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144270"/>
                    </a:xfrm>
                    <a:prstGeom prst="rect">
                      <a:avLst/>
                    </a:prstGeom>
                    <a:noFill/>
                    <a:ln>
                      <a:noFill/>
                    </a:ln>
                  </pic:spPr>
                </pic:pic>
              </a:graphicData>
            </a:graphic>
          </wp:inline>
        </w:drawing>
      </w:r>
      <w:r>
        <w:rPr>
          <w:rFonts w:ascii="Helvetica" w:hAnsi="Helvetica"/>
          <w:sz w:val="26"/>
          <w:szCs w:val="26"/>
        </w:rPr>
        <w:fldChar w:fldCharType="end"/>
      </w:r>
    </w:p>
    <w:p w14:paraId="00E006E4" w14:textId="77777777" w:rsidR="00855921" w:rsidRDefault="00855921" w:rsidP="00855921">
      <w:pPr>
        <w:pStyle w:val="NormalWeb"/>
        <w:numPr>
          <w:ilvl w:val="0"/>
          <w:numId w:val="7"/>
        </w:numPr>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Click on the instance with the instance ID you saw in the GuardDuty finding or email notifications.</w:t>
      </w:r>
    </w:p>
    <w:p w14:paraId="2D750825" w14:textId="77777777" w:rsidR="00855921" w:rsidRDefault="00855921" w:rsidP="00855921">
      <w:pPr>
        <w:pStyle w:val="NormalWeb"/>
        <w:shd w:val="clear" w:color="auto" w:fill="FFFFFF"/>
        <w:spacing w:before="120" w:beforeAutospacing="0" w:after="120" w:afterAutospacing="0"/>
        <w:ind w:left="1170"/>
        <w:rPr>
          <w:rFonts w:ascii="Helvetica" w:hAnsi="Helvetica"/>
          <w:sz w:val="26"/>
          <w:szCs w:val="26"/>
        </w:rPr>
      </w:pPr>
      <w:r>
        <w:rPr>
          <w:rStyle w:val="Strong"/>
          <w:rFonts w:ascii="Helvetica" w:hAnsi="Helvetica"/>
          <w:sz w:val="26"/>
          <w:szCs w:val="26"/>
        </w:rPr>
        <w:t>GuardDuty-Example: Compromised Instance: Scenario 1</w:t>
      </w:r>
      <w:r>
        <w:rPr>
          <w:rFonts w:ascii="Helvetica" w:hAnsi="Helvetica"/>
          <w:sz w:val="26"/>
          <w:szCs w:val="26"/>
        </w:rPr>
        <w:t>.</w:t>
      </w:r>
    </w:p>
    <w:p w14:paraId="7DC64110" w14:textId="77777777" w:rsidR="00855921" w:rsidRDefault="00855921" w:rsidP="00855921">
      <w:pPr>
        <w:pStyle w:val="NormalWeb"/>
        <w:numPr>
          <w:ilvl w:val="0"/>
          <w:numId w:val="7"/>
        </w:numPr>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lastRenderedPageBreak/>
        <w:t>After reviewing the remediation Lambda Function you know that the instance should now have the Security Group with a name that includes </w:t>
      </w:r>
      <w:r>
        <w:rPr>
          <w:rStyle w:val="Strong"/>
          <w:rFonts w:ascii="Helvetica" w:hAnsi="Helvetica"/>
          <w:sz w:val="26"/>
          <w:szCs w:val="26"/>
        </w:rPr>
        <w:t>ForensicSecurityGroup</w:t>
      </w:r>
      <w:r>
        <w:rPr>
          <w:rFonts w:ascii="Helvetica" w:hAnsi="Helvetica"/>
          <w:sz w:val="26"/>
          <w:szCs w:val="26"/>
        </w:rPr>
        <w:t>. Under the </w:t>
      </w:r>
      <w:r>
        <w:rPr>
          <w:rStyle w:val="Strong"/>
          <w:rFonts w:ascii="Helvetica" w:hAnsi="Helvetica"/>
          <w:sz w:val="26"/>
          <w:szCs w:val="26"/>
        </w:rPr>
        <w:t>Description</w:t>
      </w:r>
      <w:r>
        <w:rPr>
          <w:rFonts w:ascii="Helvetica" w:hAnsi="Helvetica"/>
          <w:sz w:val="26"/>
          <w:szCs w:val="26"/>
        </w:rPr>
        <w:t> tab verify the instance has this security group.</w:t>
      </w:r>
    </w:p>
    <w:p w14:paraId="39BAF2E8" w14:textId="77777777" w:rsidR="00855921" w:rsidRDefault="00855921" w:rsidP="00855921">
      <w:pPr>
        <w:pStyle w:val="NormalWeb"/>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Initially, all three of the instances launched by the CloudFormation template were in the Security Group with a name that includes </w:t>
      </w:r>
      <w:r>
        <w:rPr>
          <w:rStyle w:val="Strong"/>
          <w:rFonts w:ascii="Helvetica" w:hAnsi="Helvetica"/>
          <w:sz w:val="26"/>
          <w:szCs w:val="26"/>
        </w:rPr>
        <w:t>TargetSecurityGroup</w:t>
      </w:r>
      <w:r>
        <w:rPr>
          <w:rFonts w:ascii="Helvetica" w:hAnsi="Helvetica"/>
          <w:sz w:val="26"/>
          <w:szCs w:val="26"/>
        </w:rPr>
        <w:t>. The Lambda function removed the TargetSecurityGroup from the instance and added the ForensicsSecurityGroup to isolate the instance.</w:t>
      </w:r>
    </w:p>
    <w:p w14:paraId="71BCF085" w14:textId="0036920E" w:rsidR="00855921" w:rsidRPr="00855921" w:rsidRDefault="00855921" w:rsidP="00855921">
      <w:pPr>
        <w:pStyle w:val="NormalWeb"/>
        <w:numPr>
          <w:ilvl w:val="0"/>
          <w:numId w:val="7"/>
        </w:numPr>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Click on the </w:t>
      </w:r>
      <w:r>
        <w:rPr>
          <w:rStyle w:val="Strong"/>
          <w:rFonts w:ascii="Helvetica" w:hAnsi="Helvetica"/>
          <w:sz w:val="26"/>
          <w:szCs w:val="26"/>
        </w:rPr>
        <w:t>ForensicSecurityGroup</w:t>
      </w:r>
      <w:r>
        <w:rPr>
          <w:rFonts w:ascii="Helvetica" w:hAnsi="Helvetica"/>
          <w:sz w:val="26"/>
          <w:szCs w:val="26"/>
        </w:rPr>
        <w:t> and view the ingress and egress rules.</w:t>
      </w:r>
    </w:p>
    <w:p w14:paraId="317D2BD9" w14:textId="77777777" w:rsidR="00855921" w:rsidRDefault="00855921" w:rsidP="00855921">
      <w:pPr>
        <w:pStyle w:val="Heading2"/>
        <w:shd w:val="clear" w:color="auto" w:fill="FFFFFF"/>
        <w:spacing w:before="384" w:after="154"/>
        <w:rPr>
          <w:rFonts w:ascii="Helvetica" w:hAnsi="Helvetica"/>
          <w:spacing w:val="-2"/>
          <w:sz w:val="37"/>
          <w:szCs w:val="37"/>
        </w:rPr>
      </w:pPr>
      <w:r>
        <w:rPr>
          <w:rFonts w:ascii="Helvetica" w:hAnsi="Helvetica"/>
          <w:b/>
          <w:bCs/>
          <w:spacing w:val="-2"/>
          <w:sz w:val="37"/>
          <w:szCs w:val="37"/>
        </w:rPr>
        <w:t>Questions</w:t>
      </w:r>
    </w:p>
    <w:p w14:paraId="2A0802B1" w14:textId="77777777" w:rsidR="00855921" w:rsidRDefault="00855921" w:rsidP="00855921">
      <w:pPr>
        <w:pStyle w:val="admonition-title"/>
        <w:rPr>
          <w:rFonts w:ascii="Helvetica" w:hAnsi="Helvetica"/>
          <w:b/>
          <w:bCs/>
        </w:rPr>
      </w:pPr>
      <w:r>
        <w:rPr>
          <w:rFonts w:ascii="Helvetica" w:hAnsi="Helvetica"/>
          <w:b/>
          <w:bCs/>
        </w:rPr>
        <w:t>Which data source did GuardDuty use to identify this threat?</w:t>
      </w:r>
    </w:p>
    <w:p w14:paraId="105C187F" w14:textId="77777777" w:rsidR="00855921" w:rsidRDefault="00855921" w:rsidP="00855921">
      <w:pPr>
        <w:pStyle w:val="admonition-title"/>
        <w:rPr>
          <w:rFonts w:ascii="Helvetica" w:hAnsi="Helvetica"/>
          <w:b/>
          <w:bCs/>
        </w:rPr>
      </w:pPr>
      <w:r>
        <w:rPr>
          <w:rFonts w:ascii="Helvetica" w:hAnsi="Helvetica"/>
          <w:b/>
          <w:bCs/>
        </w:rPr>
        <w:t>Will isolating the instance have any effect on an application running on the instance?</w:t>
      </w:r>
    </w:p>
    <w:p w14:paraId="38246B99" w14:textId="488DD583" w:rsidR="00855921" w:rsidRDefault="00855921" w:rsidP="00855921">
      <w:pPr>
        <w:pStyle w:val="admonition-title"/>
        <w:rPr>
          <w:rFonts w:ascii="Helvetica" w:hAnsi="Helvetica"/>
          <w:b/>
          <w:bCs/>
        </w:rPr>
      </w:pPr>
      <w:r>
        <w:rPr>
          <w:rFonts w:ascii="Helvetica" w:hAnsi="Helvetica"/>
          <w:b/>
          <w:bCs/>
        </w:rPr>
        <w:t>How could you add more detail to the email notifications?</w:t>
      </w:r>
    </w:p>
    <w:p w14:paraId="58F23730" w14:textId="77777777" w:rsidR="00855921" w:rsidRDefault="00855921" w:rsidP="00855921">
      <w:pPr>
        <w:pStyle w:val="Heading1"/>
        <w:shd w:val="clear" w:color="auto" w:fill="FFFFFF"/>
        <w:spacing w:before="0" w:beforeAutospacing="0" w:after="300" w:afterAutospacing="0"/>
        <w:rPr>
          <w:rFonts w:ascii="Helvetica" w:hAnsi="Helvetica"/>
          <w:b w:val="0"/>
          <w:bCs w:val="0"/>
          <w:spacing w:val="-2"/>
        </w:rPr>
      </w:pPr>
      <w:r>
        <w:rPr>
          <w:rFonts w:ascii="Helvetica" w:hAnsi="Helvetica"/>
          <w:b w:val="0"/>
          <w:bCs w:val="0"/>
          <w:spacing w:val="-2"/>
        </w:rPr>
        <w:t>Compromised IAM credentials (simulated)</w:t>
      </w:r>
    </w:p>
    <w:p w14:paraId="5F3C03F4"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You have completed the examination of the first attack, confirmed it was properly remediated, and then sat back to take your first sip of coffee for the day when you notice an additional email about new findings. The first of the new findings indicates that an API call was made using AWS IAM credentials from an IP address on a custom threat list.</w:t>
      </w:r>
    </w:p>
    <w:p w14:paraId="1C70877A" w14:textId="77777777" w:rsidR="00855921" w:rsidRDefault="00855921" w:rsidP="00855921">
      <w:pPr>
        <w:pStyle w:val="admonition-title"/>
        <w:rPr>
          <w:rFonts w:ascii="Helvetica" w:hAnsi="Helvetica"/>
          <w:b/>
          <w:bCs/>
        </w:rPr>
      </w:pPr>
      <w:r>
        <w:rPr>
          <w:rFonts w:ascii="Helvetica" w:hAnsi="Helvetica"/>
          <w:b/>
          <w:bCs/>
        </w:rPr>
        <w:t>None of your personal IAM credentials have actually been compromised or exposed in any way.</w:t>
      </w:r>
    </w:p>
    <w:p w14:paraId="240A1303" w14:textId="77777777" w:rsidR="00855921" w:rsidRDefault="00855921" w:rsidP="00855921">
      <w:pPr>
        <w:pStyle w:val="Heading2"/>
        <w:shd w:val="clear" w:color="auto" w:fill="FFFFFF"/>
        <w:spacing w:before="384" w:after="154"/>
        <w:rPr>
          <w:rFonts w:ascii="Helvetica" w:hAnsi="Helvetica"/>
          <w:b/>
          <w:bCs/>
          <w:spacing w:val="-2"/>
          <w:sz w:val="37"/>
          <w:szCs w:val="37"/>
        </w:rPr>
      </w:pPr>
      <w:r>
        <w:rPr>
          <w:rFonts w:ascii="Helvetica" w:hAnsi="Helvetica"/>
          <w:b/>
          <w:bCs/>
          <w:spacing w:val="-2"/>
          <w:sz w:val="37"/>
          <w:szCs w:val="37"/>
        </w:rPr>
        <w:lastRenderedPageBreak/>
        <w:t>Architecture Overview</w:t>
      </w:r>
    </w:p>
    <w:p w14:paraId="31881CB4" w14:textId="15B33B3D"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fldChar w:fldCharType="begin"/>
      </w:r>
      <w:r>
        <w:rPr>
          <w:rFonts w:ascii="Helvetica" w:hAnsi="Helvetica"/>
          <w:sz w:val="26"/>
          <w:szCs w:val="26"/>
        </w:rPr>
        <w:instrText xml:space="preserve"> INCLUDEPICTURE "https://hands-on-guardduty.awssecworkshops.com/scenario2/images/attack2.png" \* MERGEFORMATINET </w:instrText>
      </w:r>
      <w:r>
        <w:rPr>
          <w:rFonts w:ascii="Helvetica" w:hAnsi="Helvetica"/>
          <w:sz w:val="26"/>
          <w:szCs w:val="26"/>
        </w:rPr>
        <w:fldChar w:fldCharType="separate"/>
      </w:r>
      <w:r>
        <w:rPr>
          <w:rFonts w:ascii="Helvetica" w:hAnsi="Helvetica"/>
          <w:noProof/>
          <w:sz w:val="26"/>
          <w:szCs w:val="26"/>
        </w:rPr>
        <w:drawing>
          <wp:inline distT="0" distB="0" distL="0" distR="0" wp14:anchorId="0C7C79F8" wp14:editId="1591CEB2">
            <wp:extent cx="5943600" cy="3343275"/>
            <wp:effectExtent l="0" t="0" r="0" b="0"/>
            <wp:docPr id="13" name="Picture 13" descr="Attac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ttack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Fonts w:ascii="Helvetica" w:hAnsi="Helvetica"/>
          <w:sz w:val="26"/>
          <w:szCs w:val="26"/>
        </w:rPr>
        <w:fldChar w:fldCharType="end"/>
      </w:r>
    </w:p>
    <w:p w14:paraId="4DC1EB39" w14:textId="77777777" w:rsidR="00855921" w:rsidRDefault="00855921" w:rsidP="00855921">
      <w:pPr>
        <w:numPr>
          <w:ilvl w:val="0"/>
          <w:numId w:val="8"/>
        </w:numPr>
        <w:shd w:val="clear" w:color="auto" w:fill="FFFFFF"/>
        <w:spacing w:before="100" w:beforeAutospacing="1" w:after="120"/>
        <w:ind w:left="1170"/>
        <w:rPr>
          <w:rFonts w:ascii="Helvetica" w:hAnsi="Helvetica"/>
          <w:sz w:val="26"/>
          <w:szCs w:val="26"/>
        </w:rPr>
      </w:pPr>
      <w:r>
        <w:rPr>
          <w:rFonts w:ascii="Helvetica" w:hAnsi="Helvetica"/>
          <w:sz w:val="26"/>
          <w:szCs w:val="26"/>
        </w:rPr>
        <w:t>The </w:t>
      </w:r>
      <w:r>
        <w:rPr>
          <w:rStyle w:val="Strong"/>
          <w:rFonts w:ascii="Helvetica" w:hAnsi="Helvetica"/>
          <w:sz w:val="26"/>
          <w:szCs w:val="26"/>
        </w:rPr>
        <w:t>malicious instance</w:t>
      </w:r>
      <w:r>
        <w:rPr>
          <w:rFonts w:ascii="Helvetica" w:hAnsi="Helvetica"/>
          <w:sz w:val="26"/>
          <w:szCs w:val="26"/>
        </w:rPr>
        <w:t> makes API calls. The EIP on the instance is in a custom threat list. API calls are logged in CloudTrail</w:t>
      </w:r>
    </w:p>
    <w:p w14:paraId="2369CEA3" w14:textId="77777777" w:rsidR="00855921" w:rsidRDefault="00855921" w:rsidP="00855921">
      <w:pPr>
        <w:numPr>
          <w:ilvl w:val="0"/>
          <w:numId w:val="8"/>
        </w:numPr>
        <w:shd w:val="clear" w:color="auto" w:fill="FFFFFF"/>
        <w:spacing w:before="100" w:beforeAutospacing="1" w:after="120"/>
        <w:ind w:left="1170"/>
        <w:rPr>
          <w:rFonts w:ascii="Helvetica" w:hAnsi="Helvetica"/>
          <w:sz w:val="26"/>
          <w:szCs w:val="26"/>
        </w:rPr>
      </w:pPr>
      <w:r>
        <w:rPr>
          <w:rFonts w:ascii="Helvetica" w:hAnsi="Helvetica"/>
          <w:sz w:val="26"/>
          <w:szCs w:val="26"/>
        </w:rPr>
        <w:t>GuardDuty is monitoring the CloudTrail Logs (in addition to VPC Flow Logs and DNS Logs) and analyzing this based on threat list, machine learning, baselines, etc.</w:t>
      </w:r>
    </w:p>
    <w:p w14:paraId="2D291064" w14:textId="77777777" w:rsidR="00855921" w:rsidRDefault="00855921" w:rsidP="00855921">
      <w:pPr>
        <w:numPr>
          <w:ilvl w:val="0"/>
          <w:numId w:val="8"/>
        </w:numPr>
        <w:shd w:val="clear" w:color="auto" w:fill="FFFFFF"/>
        <w:spacing w:before="100" w:beforeAutospacing="1" w:after="120"/>
        <w:ind w:left="1170"/>
        <w:rPr>
          <w:rFonts w:ascii="Helvetica" w:hAnsi="Helvetica"/>
          <w:sz w:val="26"/>
          <w:szCs w:val="26"/>
        </w:rPr>
      </w:pPr>
      <w:r>
        <w:rPr>
          <w:rFonts w:ascii="Helvetica" w:hAnsi="Helvetica"/>
          <w:sz w:val="26"/>
          <w:szCs w:val="26"/>
        </w:rPr>
        <w:t>GuardDuty generates a finding and sends this to the GuardDuty console and CloudWatch Events.</w:t>
      </w:r>
    </w:p>
    <w:p w14:paraId="1B66A99E" w14:textId="77777777" w:rsidR="00855921" w:rsidRDefault="00855921" w:rsidP="00855921">
      <w:pPr>
        <w:numPr>
          <w:ilvl w:val="0"/>
          <w:numId w:val="8"/>
        </w:numPr>
        <w:shd w:val="clear" w:color="auto" w:fill="FFFFFF"/>
        <w:spacing w:before="100" w:beforeAutospacing="1" w:after="120"/>
        <w:ind w:left="1170"/>
        <w:rPr>
          <w:rFonts w:ascii="Helvetica" w:hAnsi="Helvetica"/>
          <w:sz w:val="26"/>
          <w:szCs w:val="26"/>
        </w:rPr>
      </w:pPr>
      <w:r>
        <w:rPr>
          <w:rFonts w:ascii="Helvetica" w:hAnsi="Helvetica"/>
          <w:sz w:val="26"/>
          <w:szCs w:val="26"/>
        </w:rPr>
        <w:t>The CloudWatch Event rule triggers an SNS topic.</w:t>
      </w:r>
    </w:p>
    <w:p w14:paraId="4C85CB58" w14:textId="77777777" w:rsidR="00855921" w:rsidRDefault="00855921" w:rsidP="00855921">
      <w:pPr>
        <w:numPr>
          <w:ilvl w:val="0"/>
          <w:numId w:val="8"/>
        </w:numPr>
        <w:shd w:val="clear" w:color="auto" w:fill="FFFFFF"/>
        <w:spacing w:before="100" w:beforeAutospacing="1"/>
        <w:ind w:left="1170"/>
        <w:rPr>
          <w:rFonts w:ascii="Helvetica" w:hAnsi="Helvetica"/>
          <w:sz w:val="26"/>
          <w:szCs w:val="26"/>
        </w:rPr>
      </w:pPr>
      <w:r>
        <w:rPr>
          <w:rFonts w:ascii="Helvetica" w:hAnsi="Helvetica"/>
          <w:sz w:val="26"/>
          <w:szCs w:val="26"/>
        </w:rPr>
        <w:t>SNS sends you an e-mail with the finding information.</w:t>
      </w:r>
    </w:p>
    <w:p w14:paraId="43D6CA9B" w14:textId="77777777" w:rsidR="00855921" w:rsidRDefault="00855921" w:rsidP="00855921">
      <w:pPr>
        <w:pStyle w:val="Heading2"/>
        <w:shd w:val="clear" w:color="auto" w:fill="FFFFFF"/>
        <w:spacing w:before="384" w:after="154"/>
        <w:rPr>
          <w:rFonts w:ascii="Helvetica" w:hAnsi="Helvetica"/>
          <w:spacing w:val="-2"/>
          <w:sz w:val="37"/>
          <w:szCs w:val="37"/>
        </w:rPr>
      </w:pPr>
      <w:r>
        <w:rPr>
          <w:rFonts w:ascii="Helvetica" w:hAnsi="Helvetica"/>
          <w:b/>
          <w:bCs/>
          <w:spacing w:val="-2"/>
          <w:sz w:val="37"/>
          <w:szCs w:val="37"/>
        </w:rPr>
        <w:t>Investigation</w:t>
      </w:r>
    </w:p>
    <w:p w14:paraId="22277BC5" w14:textId="77777777" w:rsidR="00855921" w:rsidRDefault="00855921" w:rsidP="00855921">
      <w:pPr>
        <w:pStyle w:val="Heading3"/>
        <w:shd w:val="clear" w:color="auto" w:fill="FFFFFF"/>
        <w:spacing w:before="192" w:after="192"/>
        <w:rPr>
          <w:rFonts w:ascii="Helvetica" w:hAnsi="Helvetica"/>
          <w:b/>
          <w:bCs/>
          <w:spacing w:val="-2"/>
          <w:sz w:val="30"/>
          <w:szCs w:val="30"/>
        </w:rPr>
      </w:pPr>
      <w:r>
        <w:rPr>
          <w:rFonts w:ascii="Helvetica" w:hAnsi="Helvetica"/>
          <w:b/>
          <w:bCs/>
          <w:spacing w:val="-2"/>
          <w:sz w:val="30"/>
          <w:szCs w:val="30"/>
        </w:rPr>
        <w:t>Browse to the GuardDuty console to investigate</w:t>
      </w:r>
    </w:p>
    <w:p w14:paraId="5FC3F7C7"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To view the findings:</w:t>
      </w:r>
    </w:p>
    <w:p w14:paraId="7C056482" w14:textId="677D49D0" w:rsidR="00855921" w:rsidRDefault="00855921" w:rsidP="00855921">
      <w:pPr>
        <w:numPr>
          <w:ilvl w:val="0"/>
          <w:numId w:val="9"/>
        </w:numPr>
        <w:shd w:val="clear" w:color="auto" w:fill="FFFFFF"/>
        <w:spacing w:before="100" w:beforeAutospacing="1" w:after="120"/>
        <w:ind w:left="1170"/>
        <w:rPr>
          <w:rFonts w:ascii="Helvetica" w:hAnsi="Helvetica"/>
          <w:sz w:val="26"/>
          <w:szCs w:val="26"/>
        </w:rPr>
      </w:pPr>
      <w:r>
        <w:rPr>
          <w:rFonts w:ascii="Helvetica" w:hAnsi="Helvetica"/>
          <w:sz w:val="26"/>
          <w:szCs w:val="26"/>
        </w:rPr>
        <w:t>Navigate to the </w:t>
      </w:r>
      <w:hyperlink r:id="rId34" w:tgtFrame="_blank" w:history="1">
        <w:r>
          <w:rPr>
            <w:rStyle w:val="Hyperlink"/>
            <w:rFonts w:ascii="Helvetica" w:hAnsi="Helvetica"/>
            <w:sz w:val="26"/>
            <w:szCs w:val="26"/>
            <w:u w:val="none"/>
          </w:rPr>
          <w:t>GuardDuty Console</w:t>
        </w:r>
      </w:hyperlink>
      <w:r>
        <w:rPr>
          <w:rFonts w:ascii="Helvetica" w:hAnsi="Helvetica"/>
          <w:sz w:val="26"/>
          <w:szCs w:val="26"/>
        </w:rPr>
        <w:t> (</w:t>
      </w:r>
      <w:r w:rsidR="008116FC">
        <w:rPr>
          <w:rFonts w:ascii="Helvetica" w:hAnsi="Helvetica"/>
          <w:sz w:val="26"/>
          <w:szCs w:val="26"/>
        </w:rPr>
        <w:t>us-east-1</w:t>
      </w:r>
      <w:r>
        <w:rPr>
          <w:rFonts w:ascii="Helvetica" w:hAnsi="Helvetica"/>
          <w:sz w:val="26"/>
          <w:szCs w:val="26"/>
        </w:rPr>
        <w:t>).</w:t>
      </w:r>
    </w:p>
    <w:p w14:paraId="75EDB98C" w14:textId="463DFDEB" w:rsidR="00855921" w:rsidRDefault="00855921" w:rsidP="00855921">
      <w:pPr>
        <w:pStyle w:val="NormalWeb"/>
        <w:numPr>
          <w:ilvl w:val="0"/>
          <w:numId w:val="9"/>
        </w:numPr>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lastRenderedPageBreak/>
        <w:t>Click the </w:t>
      </w:r>
      <w:r>
        <w:rPr>
          <w:rFonts w:ascii="Helvetica" w:hAnsi="Helvetica"/>
          <w:sz w:val="26"/>
          <w:szCs w:val="26"/>
        </w:rPr>
        <w:fldChar w:fldCharType="begin"/>
      </w:r>
      <w:r>
        <w:rPr>
          <w:rFonts w:ascii="Helvetica" w:hAnsi="Helvetica"/>
          <w:sz w:val="26"/>
          <w:szCs w:val="26"/>
        </w:rPr>
        <w:instrText xml:space="preserve"> INCLUDEPICTURE "https://hands-on-guardduty.awssecworkshops.com/scenario2/images/refreshicon.png" \* MERGEFORMATINET </w:instrText>
      </w:r>
      <w:r>
        <w:rPr>
          <w:rFonts w:ascii="Helvetica" w:hAnsi="Helvetica"/>
          <w:sz w:val="26"/>
          <w:szCs w:val="26"/>
        </w:rPr>
        <w:fldChar w:fldCharType="separate"/>
      </w:r>
      <w:r>
        <w:rPr>
          <w:rFonts w:ascii="Helvetica" w:hAnsi="Helvetica"/>
          <w:noProof/>
          <w:sz w:val="26"/>
          <w:szCs w:val="26"/>
        </w:rPr>
        <w:drawing>
          <wp:inline distT="0" distB="0" distL="0" distR="0" wp14:anchorId="1E5FC516" wp14:editId="207F1464">
            <wp:extent cx="254000" cy="241300"/>
            <wp:effectExtent l="0" t="0" r="0" b="0"/>
            <wp:docPr id="12" name="Picture 12" descr="Refr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fres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000" cy="241300"/>
                    </a:xfrm>
                    <a:prstGeom prst="rect">
                      <a:avLst/>
                    </a:prstGeom>
                    <a:noFill/>
                    <a:ln>
                      <a:noFill/>
                    </a:ln>
                  </pic:spPr>
                </pic:pic>
              </a:graphicData>
            </a:graphic>
          </wp:inline>
        </w:drawing>
      </w:r>
      <w:r>
        <w:rPr>
          <w:rFonts w:ascii="Helvetica" w:hAnsi="Helvetica"/>
          <w:sz w:val="26"/>
          <w:szCs w:val="26"/>
        </w:rPr>
        <w:fldChar w:fldCharType="end"/>
      </w:r>
      <w:r>
        <w:rPr>
          <w:rFonts w:ascii="Helvetica" w:hAnsi="Helvetica"/>
          <w:sz w:val="26"/>
          <w:szCs w:val="26"/>
        </w:rPr>
        <w:t> icon to refresh the GuardDuty console. You should now see additional findings that are related to </w:t>
      </w:r>
      <w:r>
        <w:rPr>
          <w:rStyle w:val="Strong"/>
          <w:rFonts w:ascii="Helvetica" w:eastAsiaTheme="majorEastAsia" w:hAnsi="Helvetica"/>
          <w:sz w:val="26"/>
          <w:szCs w:val="26"/>
        </w:rPr>
        <w:t>Recon:IAMUser</w:t>
      </w:r>
      <w:r>
        <w:rPr>
          <w:rFonts w:ascii="Helvetica" w:hAnsi="Helvetica"/>
          <w:sz w:val="26"/>
          <w:szCs w:val="26"/>
        </w:rPr>
        <w:t> and </w:t>
      </w:r>
      <w:r>
        <w:rPr>
          <w:rStyle w:val="Strong"/>
          <w:rFonts w:ascii="Helvetica" w:eastAsiaTheme="majorEastAsia" w:hAnsi="Helvetica"/>
          <w:sz w:val="26"/>
          <w:szCs w:val="26"/>
        </w:rPr>
        <w:t>UnauthorizedAccess:IAMUser</w:t>
      </w:r>
      <w:r>
        <w:rPr>
          <w:rFonts w:ascii="Helvetica" w:hAnsi="Helvetica"/>
          <w:sz w:val="26"/>
          <w:szCs w:val="26"/>
        </w:rPr>
        <w:t>.</w:t>
      </w:r>
    </w:p>
    <w:p w14:paraId="3BF42679" w14:textId="77777777" w:rsidR="00855921" w:rsidRDefault="00855921" w:rsidP="00855921">
      <w:pPr>
        <w:pStyle w:val="NormalWeb"/>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Based on the format you reviewed earlier can you determine the security issues by the finding type?</w:t>
      </w:r>
    </w:p>
    <w:p w14:paraId="2074B81D" w14:textId="77777777" w:rsidR="00855921" w:rsidRDefault="00855921" w:rsidP="00855921">
      <w:pPr>
        <w:pStyle w:val="NormalWeb"/>
        <w:numPr>
          <w:ilvl w:val="0"/>
          <w:numId w:val="9"/>
        </w:numPr>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Click on the </w:t>
      </w:r>
      <w:r>
        <w:rPr>
          <w:rStyle w:val="Strong"/>
          <w:rFonts w:ascii="Helvetica" w:eastAsiaTheme="majorEastAsia" w:hAnsi="Helvetica"/>
          <w:sz w:val="26"/>
          <w:szCs w:val="26"/>
        </w:rPr>
        <w:t>UnauthorizedAccess:IAMUser/MaliciousIPCaller.Custom</w:t>
      </w:r>
      <w:r>
        <w:rPr>
          <w:rFonts w:ascii="Helvetica" w:hAnsi="Helvetica"/>
          <w:sz w:val="26"/>
          <w:szCs w:val="26"/>
        </w:rPr>
        <w:t> finding to view the full details.</w:t>
      </w:r>
    </w:p>
    <w:p w14:paraId="38C8074E" w14:textId="369257AA"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fldChar w:fldCharType="begin"/>
      </w:r>
      <w:r>
        <w:rPr>
          <w:rFonts w:ascii="Helvetica" w:hAnsi="Helvetica"/>
          <w:sz w:val="26"/>
          <w:szCs w:val="26"/>
        </w:rPr>
        <w:instrText xml:space="preserve"> INCLUDEPICTURE "https://hands-on-guardduty.awssecworkshops.com/scenario2/images/screenshot10.png" \* MERGEFORMATINET </w:instrText>
      </w:r>
      <w:r>
        <w:rPr>
          <w:rFonts w:ascii="Helvetica" w:hAnsi="Helvetica"/>
          <w:sz w:val="26"/>
          <w:szCs w:val="26"/>
        </w:rPr>
        <w:fldChar w:fldCharType="separate"/>
      </w:r>
      <w:r>
        <w:rPr>
          <w:rFonts w:ascii="Helvetica" w:hAnsi="Helvetica"/>
          <w:noProof/>
          <w:sz w:val="26"/>
          <w:szCs w:val="26"/>
        </w:rPr>
        <w:drawing>
          <wp:inline distT="0" distB="0" distL="0" distR="0" wp14:anchorId="5B1893FD" wp14:editId="3714DDEB">
            <wp:extent cx="5943600" cy="3213735"/>
            <wp:effectExtent l="0" t="0" r="0" b="0"/>
            <wp:docPr id="11" name="Picture 11" descr="GuardDuty F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uardDuty Findi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213735"/>
                    </a:xfrm>
                    <a:prstGeom prst="rect">
                      <a:avLst/>
                    </a:prstGeom>
                    <a:noFill/>
                    <a:ln>
                      <a:noFill/>
                    </a:ln>
                  </pic:spPr>
                </pic:pic>
              </a:graphicData>
            </a:graphic>
          </wp:inline>
        </w:drawing>
      </w:r>
      <w:r>
        <w:rPr>
          <w:rFonts w:ascii="Helvetica" w:hAnsi="Helvetica"/>
          <w:sz w:val="26"/>
          <w:szCs w:val="26"/>
        </w:rPr>
        <w:fldChar w:fldCharType="end"/>
      </w:r>
    </w:p>
    <w:p w14:paraId="6CCCFBD9"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You can see the finding details include information about what happened, what AWS resources were involved in the suspicious activity, when this activity took place, and other additional information. Under </w:t>
      </w:r>
      <w:r>
        <w:rPr>
          <w:rStyle w:val="Strong"/>
          <w:rFonts w:ascii="Helvetica" w:eastAsiaTheme="majorEastAsia" w:hAnsi="Helvetica"/>
          <w:sz w:val="26"/>
          <w:szCs w:val="26"/>
        </w:rPr>
        <w:t>Resource Affected</w:t>
      </w:r>
      <w:r>
        <w:rPr>
          <w:rFonts w:ascii="Helvetica" w:hAnsi="Helvetica"/>
          <w:sz w:val="26"/>
          <w:szCs w:val="26"/>
        </w:rPr>
        <w:t>, find the </w:t>
      </w:r>
      <w:r>
        <w:rPr>
          <w:rStyle w:val="Strong"/>
          <w:rFonts w:ascii="Helvetica" w:eastAsiaTheme="majorEastAsia" w:hAnsi="Helvetica"/>
          <w:sz w:val="26"/>
          <w:szCs w:val="26"/>
        </w:rPr>
        <w:t>User Name</w:t>
      </w:r>
      <w:r>
        <w:rPr>
          <w:rFonts w:ascii="Helvetica" w:hAnsi="Helvetica"/>
          <w:sz w:val="26"/>
          <w:szCs w:val="26"/>
        </w:rPr>
        <w:t> associated with this finding.</w:t>
      </w:r>
    </w:p>
    <w:p w14:paraId="0EE69CBC"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This finding indicates that the IAM credentials (of the user you found above) are possibly compromised because API calls using those credentials are being made from an IP address on a custom threat list.</w:t>
      </w:r>
    </w:p>
    <w:p w14:paraId="40179729"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What actions did this AWS IAM User take? You can see under </w:t>
      </w:r>
      <w:r>
        <w:rPr>
          <w:rStyle w:val="Strong"/>
          <w:rFonts w:ascii="Helvetica" w:eastAsiaTheme="majorEastAsia" w:hAnsi="Helvetica"/>
          <w:sz w:val="26"/>
          <w:szCs w:val="26"/>
        </w:rPr>
        <w:t>Action</w:t>
      </w:r>
      <w:r>
        <w:rPr>
          <w:rFonts w:ascii="Helvetica" w:hAnsi="Helvetica"/>
          <w:sz w:val="26"/>
          <w:szCs w:val="26"/>
        </w:rPr>
        <w:t> and then </w:t>
      </w:r>
      <w:r>
        <w:rPr>
          <w:rStyle w:val="Strong"/>
          <w:rFonts w:ascii="Helvetica" w:eastAsiaTheme="majorEastAsia" w:hAnsi="Helvetica"/>
          <w:sz w:val="26"/>
          <w:szCs w:val="26"/>
        </w:rPr>
        <w:t>API</w:t>
      </w:r>
      <w:r>
        <w:rPr>
          <w:rFonts w:ascii="Helvetica" w:hAnsi="Helvetica"/>
          <w:sz w:val="26"/>
          <w:szCs w:val="26"/>
        </w:rPr>
        <w:t> that a </w:t>
      </w:r>
      <w:r>
        <w:rPr>
          <w:rStyle w:val="Strong"/>
          <w:rFonts w:ascii="Helvetica" w:eastAsiaTheme="majorEastAsia" w:hAnsi="Helvetica"/>
          <w:sz w:val="26"/>
          <w:szCs w:val="26"/>
        </w:rPr>
        <w:t>GetParameters</w:t>
      </w:r>
      <w:r>
        <w:rPr>
          <w:rFonts w:ascii="Helvetica" w:hAnsi="Helvetica"/>
          <w:sz w:val="26"/>
          <w:szCs w:val="26"/>
        </w:rPr>
        <w:t xml:space="preserve"> API call was made but how can you view the rest of the actions made by this user over the past hour or day? GuardDuty is able to analyze large volumes of data and identity true threats in your environment but from an investigation and remediation stand point it is still important to correlate other data to understand the full scope of the threat. In this </w:t>
      </w:r>
      <w:r>
        <w:rPr>
          <w:rFonts w:ascii="Helvetica" w:hAnsi="Helvetica"/>
          <w:sz w:val="26"/>
          <w:szCs w:val="26"/>
        </w:rPr>
        <w:lastRenderedPageBreak/>
        <w:t>case an analyst would use the details in this finding to pinpoint historical user activity in CloudTrail.</w:t>
      </w:r>
    </w:p>
    <w:p w14:paraId="640EE8F1" w14:textId="77777777" w:rsidR="00855921" w:rsidRDefault="00855921" w:rsidP="00855921">
      <w:pPr>
        <w:rPr>
          <w:rFonts w:ascii="Times New Roman" w:hAnsi="Times New Roman"/>
        </w:rPr>
      </w:pPr>
      <w:r>
        <w:t>Scenario Note</w:t>
      </w:r>
    </w:p>
    <w:p w14:paraId="2B0B58B8" w14:textId="77777777" w:rsidR="00855921" w:rsidRDefault="00855921" w:rsidP="00855921">
      <w:pPr>
        <w:pStyle w:val="Heading3"/>
        <w:shd w:val="clear" w:color="auto" w:fill="FFFFFF"/>
        <w:spacing w:before="384" w:after="192"/>
        <w:rPr>
          <w:rFonts w:ascii="Helvetica" w:hAnsi="Helvetica"/>
          <w:spacing w:val="-2"/>
          <w:sz w:val="30"/>
          <w:szCs w:val="30"/>
        </w:rPr>
      </w:pPr>
      <w:r>
        <w:rPr>
          <w:rFonts w:ascii="Helvetica" w:hAnsi="Helvetica"/>
          <w:b/>
          <w:bCs/>
          <w:spacing w:val="-2"/>
          <w:sz w:val="30"/>
          <w:szCs w:val="30"/>
        </w:rPr>
        <w:t>View the CloudWatch Event rule</w:t>
      </w:r>
    </w:p>
    <w:p w14:paraId="6D574549" w14:textId="3F094A51" w:rsidR="00855921" w:rsidRDefault="00855921" w:rsidP="00855921">
      <w:pPr>
        <w:numPr>
          <w:ilvl w:val="0"/>
          <w:numId w:val="10"/>
        </w:numPr>
        <w:shd w:val="clear" w:color="auto" w:fill="FFFFFF"/>
        <w:spacing w:before="100" w:beforeAutospacing="1" w:after="120"/>
        <w:ind w:left="1170"/>
        <w:rPr>
          <w:rFonts w:ascii="Helvetica" w:hAnsi="Helvetica"/>
          <w:sz w:val="26"/>
          <w:szCs w:val="26"/>
        </w:rPr>
      </w:pPr>
      <w:r>
        <w:rPr>
          <w:rFonts w:ascii="Helvetica" w:hAnsi="Helvetica"/>
          <w:sz w:val="26"/>
          <w:szCs w:val="26"/>
        </w:rPr>
        <w:t>Navigate to the </w:t>
      </w:r>
      <w:hyperlink r:id="rId37" w:tgtFrame="_blank" w:history="1">
        <w:r>
          <w:rPr>
            <w:rStyle w:val="Hyperlink"/>
            <w:rFonts w:ascii="Helvetica" w:hAnsi="Helvetica"/>
            <w:sz w:val="26"/>
            <w:szCs w:val="26"/>
            <w:u w:val="none"/>
          </w:rPr>
          <w:t>CloudWatch console</w:t>
        </w:r>
      </w:hyperlink>
      <w:r>
        <w:rPr>
          <w:rFonts w:ascii="Helvetica" w:hAnsi="Helvetica"/>
          <w:sz w:val="26"/>
          <w:szCs w:val="26"/>
        </w:rPr>
        <w:t> and on the left navigation, under the </w:t>
      </w:r>
      <w:r>
        <w:rPr>
          <w:rStyle w:val="Strong"/>
          <w:rFonts w:ascii="Helvetica" w:hAnsi="Helvetica"/>
          <w:sz w:val="26"/>
          <w:szCs w:val="26"/>
        </w:rPr>
        <w:t>Events</w:t>
      </w:r>
      <w:r>
        <w:rPr>
          <w:rFonts w:ascii="Helvetica" w:hAnsi="Helvetica"/>
          <w:sz w:val="26"/>
          <w:szCs w:val="26"/>
        </w:rPr>
        <w:t> section, click </w:t>
      </w:r>
      <w:r>
        <w:rPr>
          <w:rStyle w:val="Strong"/>
          <w:rFonts w:ascii="Helvetica" w:hAnsi="Helvetica"/>
          <w:sz w:val="26"/>
          <w:szCs w:val="26"/>
        </w:rPr>
        <w:t>Rules</w:t>
      </w:r>
      <w:r>
        <w:rPr>
          <w:rFonts w:ascii="Helvetica" w:hAnsi="Helvetica"/>
          <w:sz w:val="26"/>
          <w:szCs w:val="26"/>
        </w:rPr>
        <w:t>.</w:t>
      </w:r>
    </w:p>
    <w:p w14:paraId="4809F56F" w14:textId="77777777" w:rsidR="00855921" w:rsidRDefault="00855921" w:rsidP="00855921">
      <w:pPr>
        <w:numPr>
          <w:ilvl w:val="0"/>
          <w:numId w:val="10"/>
        </w:numPr>
        <w:shd w:val="clear" w:color="auto" w:fill="FFFFFF"/>
        <w:spacing w:before="100" w:beforeAutospacing="1" w:after="120"/>
        <w:ind w:left="1170"/>
        <w:rPr>
          <w:rFonts w:ascii="Helvetica" w:hAnsi="Helvetica"/>
          <w:sz w:val="26"/>
          <w:szCs w:val="26"/>
        </w:rPr>
      </w:pPr>
      <w:r>
        <w:rPr>
          <w:rFonts w:ascii="Helvetica" w:hAnsi="Helvetica"/>
          <w:sz w:val="26"/>
          <w:szCs w:val="26"/>
        </w:rPr>
        <w:t>Click on the rule that Alice configured for this particular finding (</w:t>
      </w:r>
      <w:r>
        <w:rPr>
          <w:rStyle w:val="Strong"/>
          <w:rFonts w:ascii="Helvetica" w:hAnsi="Helvetica"/>
          <w:sz w:val="26"/>
          <w:szCs w:val="26"/>
        </w:rPr>
        <w:t>GuardDuty-Event-IAMUser-MaliciousIPCaller</w:t>
      </w:r>
      <w:r>
        <w:rPr>
          <w:rFonts w:ascii="Helvetica" w:hAnsi="Helvetica"/>
          <w:sz w:val="26"/>
          <w:szCs w:val="26"/>
        </w:rPr>
        <w:t>).</w:t>
      </w:r>
    </w:p>
    <w:p w14:paraId="41197D2A" w14:textId="77777777" w:rsidR="00855921" w:rsidRDefault="00855921" w:rsidP="00855921">
      <w:pPr>
        <w:numPr>
          <w:ilvl w:val="0"/>
          <w:numId w:val="10"/>
        </w:numPr>
        <w:shd w:val="clear" w:color="auto" w:fill="FFFFFF"/>
        <w:spacing w:before="100" w:beforeAutospacing="1"/>
        <w:ind w:left="1170"/>
        <w:rPr>
          <w:rFonts w:ascii="Helvetica" w:hAnsi="Helvetica"/>
          <w:sz w:val="26"/>
          <w:szCs w:val="26"/>
        </w:rPr>
      </w:pPr>
      <w:r>
        <w:rPr>
          <w:rFonts w:ascii="Helvetica" w:hAnsi="Helvetica"/>
          <w:sz w:val="26"/>
          <w:szCs w:val="26"/>
        </w:rPr>
        <w:t>Under the </w:t>
      </w:r>
      <w:r>
        <w:rPr>
          <w:rStyle w:val="Strong"/>
          <w:rFonts w:ascii="Helvetica" w:hAnsi="Helvetica"/>
          <w:sz w:val="26"/>
          <w:szCs w:val="26"/>
        </w:rPr>
        <w:t>Targets</w:t>
      </w:r>
      <w:r>
        <w:rPr>
          <w:rFonts w:ascii="Helvetica" w:hAnsi="Helvetica"/>
          <w:sz w:val="26"/>
          <w:szCs w:val="26"/>
        </w:rPr>
        <w:t> section, you will see a rule for an SNS Topic. Turns out Alice did not set up a Lambda function to remediate this threat because the decision by the security team was to manually investigate and remediate this particular type of finding.</w:t>
      </w:r>
    </w:p>
    <w:p w14:paraId="09E385EF"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Since GuardDuty integrates with CloudWatch Events you have the flexibility to put in place full or partial automated remediation workflows. These could be custom Lambda Functions that you build out or maybe even </w:t>
      </w:r>
      <w:hyperlink r:id="rId38" w:tgtFrame="_blank" w:history="1">
        <w:r>
          <w:rPr>
            <w:rStyle w:val="Hyperlink"/>
            <w:rFonts w:ascii="Helvetica" w:hAnsi="Helvetica"/>
            <w:sz w:val="26"/>
            <w:szCs w:val="26"/>
            <w:u w:val="none"/>
          </w:rPr>
          <w:t>partner</w:t>
        </w:r>
      </w:hyperlink>
      <w:r>
        <w:rPr>
          <w:rFonts w:ascii="Helvetica" w:hAnsi="Helvetica"/>
          <w:sz w:val="26"/>
          <w:szCs w:val="26"/>
        </w:rPr>
        <w:t> solutions. You can also configure other AWS Resources as targets in your CloudWatch Event Rules such as SSM Run Commands or Step Functions state machines. For some finding types you may choose to have only notification workflows and require manual remediation steps. As you design these workflows it is important to evaluate the workloads running in your environments to see what effects a remediation could have.</w:t>
      </w:r>
    </w:p>
    <w:p w14:paraId="7895D4D9" w14:textId="77777777" w:rsidR="00855921" w:rsidRDefault="00855921" w:rsidP="00855921">
      <w:pPr>
        <w:pStyle w:val="Heading3"/>
        <w:shd w:val="clear" w:color="auto" w:fill="FFFFFF"/>
        <w:spacing w:before="384" w:after="192"/>
        <w:rPr>
          <w:rFonts w:ascii="Helvetica" w:hAnsi="Helvetica"/>
          <w:spacing w:val="-2"/>
          <w:sz w:val="30"/>
          <w:szCs w:val="30"/>
        </w:rPr>
      </w:pPr>
      <w:r>
        <w:rPr>
          <w:rFonts w:ascii="Helvetica" w:hAnsi="Helvetica"/>
          <w:b/>
          <w:bCs/>
          <w:spacing w:val="-2"/>
          <w:sz w:val="30"/>
          <w:szCs w:val="30"/>
        </w:rPr>
        <w:t>Manually remediate the finding</w:t>
      </w:r>
    </w:p>
    <w:p w14:paraId="27137D6C"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Since Alice did not setup a remediation for this finding, you have to manually remediate this. While the security team is analyzing the previous activity of this user to better understand the scope of the compromise, you need to disable the access key associated with the user to prevent any more unauthorized actions.</w:t>
      </w:r>
    </w:p>
    <w:p w14:paraId="31BF63FD" w14:textId="37ABF0A1" w:rsidR="00855921" w:rsidRDefault="00855921" w:rsidP="00855921">
      <w:pPr>
        <w:numPr>
          <w:ilvl w:val="0"/>
          <w:numId w:val="11"/>
        </w:numPr>
        <w:shd w:val="clear" w:color="auto" w:fill="FFFFFF"/>
        <w:spacing w:before="100" w:beforeAutospacing="1" w:after="120"/>
        <w:ind w:left="1170"/>
        <w:rPr>
          <w:rFonts w:ascii="Helvetica" w:hAnsi="Helvetica"/>
          <w:sz w:val="26"/>
          <w:szCs w:val="26"/>
        </w:rPr>
      </w:pPr>
      <w:r>
        <w:rPr>
          <w:rFonts w:ascii="Helvetica" w:hAnsi="Helvetica"/>
          <w:sz w:val="26"/>
          <w:szCs w:val="26"/>
        </w:rPr>
        <w:t>Browse to the </w:t>
      </w:r>
      <w:hyperlink r:id="rId39" w:tgtFrame="_blank" w:history="1">
        <w:r>
          <w:rPr>
            <w:rStyle w:val="Hyperlink"/>
            <w:rFonts w:ascii="Helvetica" w:hAnsi="Helvetica"/>
            <w:sz w:val="26"/>
            <w:szCs w:val="26"/>
            <w:u w:val="none"/>
          </w:rPr>
          <w:t>AWS IAM</w:t>
        </w:r>
      </w:hyperlink>
      <w:r>
        <w:rPr>
          <w:rFonts w:ascii="Helvetica" w:hAnsi="Helvetica"/>
          <w:sz w:val="26"/>
          <w:szCs w:val="26"/>
        </w:rPr>
        <w:t> console.</w:t>
      </w:r>
    </w:p>
    <w:p w14:paraId="166BACE4" w14:textId="77777777" w:rsidR="00855921" w:rsidRDefault="00855921" w:rsidP="00855921">
      <w:pPr>
        <w:numPr>
          <w:ilvl w:val="0"/>
          <w:numId w:val="11"/>
        </w:numPr>
        <w:shd w:val="clear" w:color="auto" w:fill="FFFFFF"/>
        <w:spacing w:before="100" w:beforeAutospacing="1" w:after="120"/>
        <w:ind w:left="1170"/>
        <w:rPr>
          <w:rFonts w:ascii="Helvetica" w:hAnsi="Helvetica"/>
          <w:sz w:val="26"/>
          <w:szCs w:val="26"/>
        </w:rPr>
      </w:pPr>
      <w:r>
        <w:rPr>
          <w:rFonts w:ascii="Helvetica" w:hAnsi="Helvetica"/>
          <w:sz w:val="26"/>
          <w:szCs w:val="26"/>
        </w:rPr>
        <w:t>Click </w:t>
      </w:r>
      <w:r>
        <w:rPr>
          <w:rStyle w:val="Strong"/>
          <w:rFonts w:ascii="Helvetica" w:hAnsi="Helvetica"/>
          <w:sz w:val="26"/>
          <w:szCs w:val="26"/>
        </w:rPr>
        <w:t>Users</w:t>
      </w:r>
      <w:r>
        <w:rPr>
          <w:rFonts w:ascii="Helvetica" w:hAnsi="Helvetica"/>
          <w:sz w:val="26"/>
          <w:szCs w:val="26"/>
        </w:rPr>
        <w:t> in the left navigation.</w:t>
      </w:r>
    </w:p>
    <w:p w14:paraId="3BD46159" w14:textId="77777777" w:rsidR="00855921" w:rsidRDefault="00855921" w:rsidP="00855921">
      <w:pPr>
        <w:numPr>
          <w:ilvl w:val="0"/>
          <w:numId w:val="11"/>
        </w:numPr>
        <w:shd w:val="clear" w:color="auto" w:fill="FFFFFF"/>
        <w:spacing w:before="100" w:beforeAutospacing="1" w:after="120"/>
        <w:ind w:left="1170"/>
        <w:rPr>
          <w:rFonts w:ascii="Helvetica" w:hAnsi="Helvetica"/>
          <w:sz w:val="26"/>
          <w:szCs w:val="26"/>
        </w:rPr>
      </w:pPr>
      <w:r>
        <w:rPr>
          <w:rFonts w:ascii="Helvetica" w:hAnsi="Helvetica"/>
          <w:sz w:val="26"/>
          <w:szCs w:val="26"/>
        </w:rPr>
        <w:t>Click on the user you identified in the GuardDuty finding and email notifications (</w:t>
      </w:r>
      <w:r>
        <w:rPr>
          <w:rStyle w:val="Strong"/>
          <w:rFonts w:ascii="Helvetica" w:hAnsi="Helvetica"/>
          <w:sz w:val="26"/>
          <w:szCs w:val="26"/>
        </w:rPr>
        <w:t>GuardDuty-Example-Compromised-Simulated</w:t>
      </w:r>
      <w:r>
        <w:rPr>
          <w:rFonts w:ascii="Helvetica" w:hAnsi="Helvetica"/>
          <w:sz w:val="26"/>
          <w:szCs w:val="26"/>
        </w:rPr>
        <w:t>).</w:t>
      </w:r>
    </w:p>
    <w:p w14:paraId="5DA767DA" w14:textId="77777777" w:rsidR="00855921" w:rsidRDefault="00855921" w:rsidP="00855921">
      <w:pPr>
        <w:numPr>
          <w:ilvl w:val="0"/>
          <w:numId w:val="11"/>
        </w:numPr>
        <w:shd w:val="clear" w:color="auto" w:fill="FFFFFF"/>
        <w:spacing w:before="100" w:beforeAutospacing="1" w:after="120"/>
        <w:ind w:left="1170"/>
        <w:rPr>
          <w:rFonts w:ascii="Helvetica" w:hAnsi="Helvetica"/>
          <w:sz w:val="26"/>
          <w:szCs w:val="26"/>
        </w:rPr>
      </w:pPr>
      <w:r>
        <w:rPr>
          <w:rFonts w:ascii="Helvetica" w:hAnsi="Helvetica"/>
          <w:sz w:val="26"/>
          <w:szCs w:val="26"/>
        </w:rPr>
        <w:t>Click the </w:t>
      </w:r>
      <w:r>
        <w:rPr>
          <w:rStyle w:val="Strong"/>
          <w:rFonts w:ascii="Helvetica" w:hAnsi="Helvetica"/>
          <w:sz w:val="26"/>
          <w:szCs w:val="26"/>
        </w:rPr>
        <w:t>Security Credentials</w:t>
      </w:r>
      <w:r>
        <w:rPr>
          <w:rFonts w:ascii="Helvetica" w:hAnsi="Helvetica"/>
          <w:sz w:val="26"/>
          <w:szCs w:val="26"/>
        </w:rPr>
        <w:t> tab.</w:t>
      </w:r>
    </w:p>
    <w:p w14:paraId="7A47EBD6" w14:textId="77777777" w:rsidR="00855921" w:rsidRDefault="00855921" w:rsidP="00855921">
      <w:pPr>
        <w:numPr>
          <w:ilvl w:val="0"/>
          <w:numId w:val="11"/>
        </w:numPr>
        <w:shd w:val="clear" w:color="auto" w:fill="FFFFFF"/>
        <w:spacing w:before="100" w:beforeAutospacing="1"/>
        <w:ind w:left="1170"/>
        <w:rPr>
          <w:rFonts w:ascii="Helvetica" w:hAnsi="Helvetica"/>
          <w:sz w:val="26"/>
          <w:szCs w:val="26"/>
        </w:rPr>
      </w:pPr>
      <w:r>
        <w:rPr>
          <w:rFonts w:ascii="Helvetica" w:hAnsi="Helvetica"/>
          <w:sz w:val="26"/>
          <w:szCs w:val="26"/>
        </w:rPr>
        <w:lastRenderedPageBreak/>
        <w:t>Under </w:t>
      </w:r>
      <w:r>
        <w:rPr>
          <w:rStyle w:val="Strong"/>
          <w:rFonts w:ascii="Helvetica" w:hAnsi="Helvetica"/>
          <w:sz w:val="26"/>
          <w:szCs w:val="26"/>
        </w:rPr>
        <w:t>Access Keys</w:t>
      </w:r>
      <w:r>
        <w:rPr>
          <w:rFonts w:ascii="Helvetica" w:hAnsi="Helvetica"/>
          <w:sz w:val="26"/>
          <w:szCs w:val="26"/>
        </w:rPr>
        <w:t>, find the Access Key ID you identified in the finding and click </w:t>
      </w:r>
      <w:r>
        <w:rPr>
          <w:rStyle w:val="Strong"/>
          <w:rFonts w:ascii="Helvetica" w:hAnsi="Helvetica"/>
          <w:sz w:val="26"/>
          <w:szCs w:val="26"/>
        </w:rPr>
        <w:t>Make Inactive</w:t>
      </w:r>
      <w:r>
        <w:rPr>
          <w:rFonts w:ascii="Helvetica" w:hAnsi="Helvetica"/>
          <w:sz w:val="26"/>
          <w:szCs w:val="26"/>
        </w:rPr>
        <w:t>.</w:t>
      </w:r>
    </w:p>
    <w:p w14:paraId="342F622F" w14:textId="77777777" w:rsidR="00855921" w:rsidRDefault="00855921" w:rsidP="00855921">
      <w:pPr>
        <w:pStyle w:val="Heading2"/>
        <w:shd w:val="clear" w:color="auto" w:fill="FFFFFF"/>
        <w:spacing w:before="384" w:after="154"/>
        <w:rPr>
          <w:rFonts w:ascii="Helvetica" w:hAnsi="Helvetica"/>
          <w:spacing w:val="-2"/>
          <w:sz w:val="37"/>
          <w:szCs w:val="37"/>
        </w:rPr>
      </w:pPr>
      <w:r>
        <w:rPr>
          <w:rFonts w:ascii="Helvetica" w:hAnsi="Helvetica"/>
          <w:b/>
          <w:bCs/>
          <w:spacing w:val="-2"/>
          <w:sz w:val="37"/>
          <w:szCs w:val="37"/>
        </w:rPr>
        <w:t>Questions</w:t>
      </w:r>
    </w:p>
    <w:p w14:paraId="18D67F37" w14:textId="77777777" w:rsidR="00855921" w:rsidRDefault="00855921" w:rsidP="00855921">
      <w:pPr>
        <w:pStyle w:val="admonition-title"/>
        <w:rPr>
          <w:rFonts w:ascii="Helvetica" w:hAnsi="Helvetica"/>
          <w:b/>
          <w:bCs/>
        </w:rPr>
      </w:pPr>
      <w:r>
        <w:rPr>
          <w:rFonts w:ascii="Helvetica" w:hAnsi="Helvetica"/>
          <w:b/>
          <w:bCs/>
        </w:rPr>
        <w:t>Which data source did GuardDuty use to identity this threat?</w:t>
      </w:r>
    </w:p>
    <w:p w14:paraId="77DB2829" w14:textId="77777777" w:rsidR="00855921" w:rsidRDefault="00855921" w:rsidP="00855921">
      <w:pPr>
        <w:pStyle w:val="admonition-title"/>
        <w:rPr>
          <w:rFonts w:ascii="Helvetica" w:hAnsi="Helvetica"/>
          <w:b/>
          <w:bCs/>
        </w:rPr>
      </w:pPr>
      <w:r>
        <w:rPr>
          <w:rFonts w:ascii="Helvetica" w:hAnsi="Helvetica"/>
          <w:b/>
          <w:bCs/>
        </w:rPr>
        <w:t>What permissions did the user have?</w:t>
      </w:r>
    </w:p>
    <w:p w14:paraId="2DA09C2A" w14:textId="77777777" w:rsidR="00855921" w:rsidRDefault="00855921" w:rsidP="00855921">
      <w:pPr>
        <w:pStyle w:val="admonition-title"/>
        <w:rPr>
          <w:rFonts w:ascii="Helvetica" w:hAnsi="Helvetica"/>
          <w:b/>
          <w:bCs/>
        </w:rPr>
      </w:pPr>
      <w:r>
        <w:rPr>
          <w:rFonts w:ascii="Helvetica" w:hAnsi="Helvetica"/>
          <w:b/>
          <w:bCs/>
        </w:rPr>
        <w:t>Why would the security team decide against setting up an automated remediation?</w:t>
      </w:r>
    </w:p>
    <w:p w14:paraId="14A6C2F4" w14:textId="77777777" w:rsidR="00855921" w:rsidRDefault="00855921" w:rsidP="00855921">
      <w:pPr>
        <w:pStyle w:val="Heading1"/>
        <w:spacing w:before="0" w:beforeAutospacing="0" w:after="300" w:afterAutospacing="0"/>
        <w:rPr>
          <w:b w:val="0"/>
          <w:bCs w:val="0"/>
          <w:spacing w:val="-2"/>
        </w:rPr>
      </w:pPr>
      <w:r>
        <w:rPr>
          <w:b w:val="0"/>
          <w:bCs w:val="0"/>
          <w:spacing w:val="-2"/>
        </w:rPr>
        <w:t>IAM Role credential exfiltration</w:t>
      </w:r>
    </w:p>
    <w:p w14:paraId="5C91BD24" w14:textId="77777777" w:rsidR="00855921" w:rsidRDefault="00855921" w:rsidP="00855921">
      <w:pPr>
        <w:pStyle w:val="Heading3"/>
        <w:spacing w:before="384" w:after="192"/>
        <w:rPr>
          <w:b/>
          <w:bCs/>
          <w:spacing w:val="-2"/>
          <w:sz w:val="30"/>
          <w:szCs w:val="30"/>
        </w:rPr>
      </w:pPr>
      <w:r>
        <w:rPr>
          <w:b/>
          <w:bCs/>
          <w:spacing w:val="-2"/>
          <w:sz w:val="30"/>
          <w:szCs w:val="30"/>
        </w:rPr>
        <w:t>Generate a finding manually</w:t>
      </w:r>
    </w:p>
    <w:p w14:paraId="5E11F840" w14:textId="77777777" w:rsidR="00855921" w:rsidRDefault="00855921" w:rsidP="00855921">
      <w:pPr>
        <w:pStyle w:val="NormalWeb"/>
        <w:spacing w:before="240" w:beforeAutospacing="0" w:after="240" w:afterAutospacing="0"/>
      </w:pPr>
      <w:r>
        <w:t>All of the simulated attacks and findings are generated automatically in the CloudFormation template except for one; which requires you to take some manual steps. To produce the final finding, you will need to copy the IAM temporary security credentials from the EC2 instance and manually make API calls from your laptop.</w:t>
      </w:r>
    </w:p>
    <w:p w14:paraId="726D97D9" w14:textId="77777777" w:rsidR="00855921" w:rsidRDefault="00855921" w:rsidP="00855921">
      <w:pPr>
        <w:pStyle w:val="admonition-title"/>
        <w:rPr>
          <w:b/>
          <w:bCs/>
        </w:rPr>
      </w:pPr>
      <w:r>
        <w:rPr>
          <w:b/>
          <w:bCs/>
        </w:rPr>
        <w:t>API calls need to come from outside the AWS network or they will not generate findings</w:t>
      </w:r>
    </w:p>
    <w:p w14:paraId="71674F8C" w14:textId="77777777" w:rsidR="00855921" w:rsidRDefault="00855921" w:rsidP="00855921">
      <w:pPr>
        <w:pStyle w:val="Heading4"/>
        <w:spacing w:before="240" w:after="240"/>
        <w:rPr>
          <w:b/>
          <w:bCs/>
          <w:spacing w:val="-2"/>
        </w:rPr>
      </w:pPr>
      <w:r>
        <w:rPr>
          <w:spacing w:val="-2"/>
        </w:rPr>
        <w:t>Retrieve the IAM temporary security credentials using AWS Systems Manager</w:t>
      </w:r>
    </w:p>
    <w:p w14:paraId="2363A778" w14:textId="77777777" w:rsidR="00855921" w:rsidRDefault="00855921" w:rsidP="00855921">
      <w:pPr>
        <w:pStyle w:val="NormalWeb"/>
        <w:spacing w:before="240" w:beforeAutospacing="0" w:after="240" w:afterAutospacing="0"/>
      </w:pPr>
      <w:r>
        <w:t>To simulate this last and final attack you will need to retrieve the IAM temporary security credentials generated by the IAM Role for EC2. You can either SSH directly to the instance and query the metadata or follow the steps below to use </w:t>
      </w:r>
      <w:hyperlink r:id="rId40" w:tgtFrame="_blank" w:history="1">
        <w:r>
          <w:rPr>
            <w:rStyle w:val="Hyperlink"/>
          </w:rPr>
          <w:t>AWS Systems Manager Session Manager</w:t>
        </w:r>
      </w:hyperlink>
      <w:r>
        <w:t> (an SSM agent was automatically started on the instance at launch).</w:t>
      </w:r>
    </w:p>
    <w:p w14:paraId="411C78F1" w14:textId="0218B5AE" w:rsidR="00855921" w:rsidRDefault="00855921" w:rsidP="00855921">
      <w:pPr>
        <w:pStyle w:val="NormalWeb"/>
        <w:numPr>
          <w:ilvl w:val="0"/>
          <w:numId w:val="12"/>
        </w:numPr>
        <w:spacing w:before="120" w:beforeAutospacing="0" w:after="120" w:afterAutospacing="0"/>
        <w:ind w:left="1170"/>
      </w:pPr>
      <w:r>
        <w:t>Go to </w:t>
      </w:r>
      <w:hyperlink r:id="rId41" w:tgtFrame="_blank" w:history="1">
        <w:r>
          <w:rPr>
            <w:rStyle w:val="Hyperlink"/>
          </w:rPr>
          <w:t>Managed Instances</w:t>
        </w:r>
      </w:hyperlink>
      <w:r>
        <w:t> within the </w:t>
      </w:r>
      <w:r>
        <w:rPr>
          <w:rStyle w:val="Strong"/>
        </w:rPr>
        <w:t>AWS Systems Manager</w:t>
      </w:r>
      <w:r>
        <w:t> console (</w:t>
      </w:r>
      <w:r w:rsidR="008116FC">
        <w:t>us-east-1</w:t>
      </w:r>
      <w:r>
        <w:t>).</w:t>
      </w:r>
    </w:p>
    <w:p w14:paraId="7C5880ED" w14:textId="77777777" w:rsidR="00855921" w:rsidRDefault="00855921" w:rsidP="00855921">
      <w:pPr>
        <w:pStyle w:val="NormalWeb"/>
        <w:spacing w:before="120" w:beforeAutospacing="0" w:after="120" w:afterAutospacing="0"/>
        <w:ind w:left="1170"/>
      </w:pPr>
      <w:r>
        <w:t>You should see an instance named </w:t>
      </w:r>
      <w:r>
        <w:rPr>
          <w:rStyle w:val="Strong"/>
        </w:rPr>
        <w:t>GuardDuty-Example: Compromised Instance: Scenario 3</w:t>
      </w:r>
      <w:r>
        <w:t> with a ping status of </w:t>
      </w:r>
      <w:r>
        <w:rPr>
          <w:rStyle w:val="Strong"/>
        </w:rPr>
        <w:t>Online</w:t>
      </w:r>
      <w:r>
        <w:t>.</w:t>
      </w:r>
    </w:p>
    <w:p w14:paraId="6A56F9F5" w14:textId="77777777" w:rsidR="00855921" w:rsidRDefault="00855921" w:rsidP="00855921">
      <w:pPr>
        <w:pStyle w:val="NormalWeb"/>
        <w:numPr>
          <w:ilvl w:val="0"/>
          <w:numId w:val="12"/>
        </w:numPr>
        <w:spacing w:before="120" w:beforeAutospacing="0" w:after="120" w:afterAutospacing="0"/>
        <w:ind w:left="1170"/>
      </w:pPr>
      <w:r>
        <w:t>To see the keys currently active on the instance, click on </w:t>
      </w:r>
      <w:r>
        <w:rPr>
          <w:rStyle w:val="Strong"/>
        </w:rPr>
        <w:t>Session Manager</w:t>
      </w:r>
      <w:r>
        <w:t> on the left navigation and then click </w:t>
      </w:r>
      <w:r>
        <w:rPr>
          <w:rStyle w:val="Strong"/>
        </w:rPr>
        <w:t>Start Session</w:t>
      </w:r>
      <w:r>
        <w:t>.</w:t>
      </w:r>
    </w:p>
    <w:p w14:paraId="25C02191" w14:textId="77777777" w:rsidR="00855921" w:rsidRDefault="00855921" w:rsidP="00855921">
      <w:pPr>
        <w:numPr>
          <w:ilvl w:val="0"/>
          <w:numId w:val="12"/>
        </w:numPr>
        <w:spacing w:before="100" w:beforeAutospacing="1" w:after="120"/>
        <w:ind w:left="1170"/>
      </w:pPr>
      <w:r>
        <w:t>To see the credentials currently active on the instance, click on the radio button next to </w:t>
      </w:r>
      <w:r>
        <w:rPr>
          <w:rStyle w:val="Strong"/>
        </w:rPr>
        <w:t>Compromised Instance: Scenario 3</w:t>
      </w:r>
      <w:r>
        <w:t> and click </w:t>
      </w:r>
      <w:r>
        <w:rPr>
          <w:rStyle w:val="Strong"/>
        </w:rPr>
        <w:t>Start Session</w:t>
      </w:r>
      <w:r>
        <w:t>.</w:t>
      </w:r>
    </w:p>
    <w:p w14:paraId="56D4914A" w14:textId="77777777" w:rsidR="00855921" w:rsidRDefault="00855921" w:rsidP="00855921">
      <w:pPr>
        <w:numPr>
          <w:ilvl w:val="0"/>
          <w:numId w:val="12"/>
        </w:numPr>
        <w:spacing w:before="100" w:beforeAutospacing="1"/>
        <w:ind w:left="1170"/>
      </w:pPr>
      <w:r>
        <w:t>Run the following command in the shell:</w:t>
      </w:r>
    </w:p>
    <w:p w14:paraId="33D6A704" w14:textId="77777777" w:rsidR="00855921" w:rsidRDefault="00855921" w:rsidP="00855921">
      <w:pPr>
        <w:pStyle w:val="HTMLPreformatted"/>
        <w:rPr>
          <w:rStyle w:val="HTMLCode"/>
          <w:rFonts w:ascii="Consolas" w:hAnsi="Consolas" w:cs="Consolas"/>
          <w:sz w:val="17"/>
          <w:szCs w:val="17"/>
        </w:rPr>
      </w:pPr>
      <w:r>
        <w:rPr>
          <w:rStyle w:val="HTMLCode"/>
          <w:rFonts w:ascii="Consolas" w:hAnsi="Consolas" w:cs="Consolas"/>
          <w:sz w:val="17"/>
          <w:szCs w:val="17"/>
        </w:rPr>
        <w:t>curl http://169.254.169.254/latest/meta-data/iam/security-credentials/GuardDuty-Example-EC2-Compromised</w:t>
      </w:r>
    </w:p>
    <w:p w14:paraId="4CD203D8" w14:textId="77777777" w:rsidR="00855921" w:rsidRDefault="00855921" w:rsidP="00855921">
      <w:pPr>
        <w:numPr>
          <w:ilvl w:val="0"/>
          <w:numId w:val="13"/>
        </w:numPr>
        <w:spacing w:before="100" w:beforeAutospacing="1"/>
        <w:ind w:left="1170"/>
      </w:pPr>
      <w:r>
        <w:t>Make note of the </w:t>
      </w:r>
      <w:r>
        <w:rPr>
          <w:rStyle w:val="Strong"/>
        </w:rPr>
        <w:t>AccessKeyID</w:t>
      </w:r>
      <w:r>
        <w:t>, </w:t>
      </w:r>
      <w:r>
        <w:rPr>
          <w:rStyle w:val="Strong"/>
        </w:rPr>
        <w:t>SecretAccessKey</w:t>
      </w:r>
      <w:r>
        <w:t>, and </w:t>
      </w:r>
      <w:r>
        <w:rPr>
          <w:rStyle w:val="Strong"/>
        </w:rPr>
        <w:t>Token</w:t>
      </w:r>
      <w:r>
        <w:t>.</w:t>
      </w:r>
    </w:p>
    <w:p w14:paraId="2FEA4292" w14:textId="77777777" w:rsidR="00855921" w:rsidRDefault="00855921" w:rsidP="00855921">
      <w:pPr>
        <w:pStyle w:val="Heading4"/>
        <w:spacing w:before="240" w:after="240"/>
        <w:rPr>
          <w:spacing w:val="-2"/>
        </w:rPr>
      </w:pPr>
      <w:r>
        <w:rPr>
          <w:spacing w:val="-2"/>
        </w:rPr>
        <w:lastRenderedPageBreak/>
        <w:t>Create a new AWS CLI profile on your laptop to use the IAM temporary credentials</w:t>
      </w:r>
    </w:p>
    <w:p w14:paraId="4908B15B" w14:textId="21FA5338" w:rsidR="00855921" w:rsidRDefault="00855921" w:rsidP="00855921">
      <w:pPr>
        <w:pStyle w:val="NormalWeb"/>
        <w:spacing w:before="240" w:beforeAutospacing="0" w:after="240" w:afterAutospacing="0"/>
      </w:pPr>
      <w:r>
        <w:t>Now that you have retrieved the IAM temporary security credentials you will need to add them to an AWS CLI profile. There are a number of ways to do this, but below are some commands to help get you started:</w:t>
      </w:r>
    </w:p>
    <w:p w14:paraId="1B57456A" w14:textId="36368ADE" w:rsidR="009512FA" w:rsidRDefault="009512FA" w:rsidP="00855921">
      <w:pPr>
        <w:pStyle w:val="NormalWeb"/>
        <w:spacing w:before="240" w:beforeAutospacing="0" w:after="240" w:afterAutospacing="0"/>
      </w:pPr>
      <w:r>
        <w:t>If you do not have the AWS command line installed, you can find instructions for your OS here:</w:t>
      </w:r>
    </w:p>
    <w:p w14:paraId="657A32A0" w14:textId="21CDF23F" w:rsidR="009512FA" w:rsidRDefault="009512FA" w:rsidP="00855921">
      <w:pPr>
        <w:pStyle w:val="NormalWeb"/>
        <w:spacing w:before="240" w:beforeAutospacing="0" w:after="240" w:afterAutospacing="0"/>
      </w:pPr>
      <w:r w:rsidRPr="009512FA">
        <w:t>https://docs.aws.amazon.com/cli/latest/userguide/install-cliv2.html</w:t>
      </w:r>
    </w:p>
    <w:p w14:paraId="6D88D37C" w14:textId="77777777" w:rsidR="00855921" w:rsidRDefault="00855921" w:rsidP="00855921">
      <w:pPr>
        <w:pStyle w:val="NormalWeb"/>
        <w:spacing w:before="240" w:beforeAutospacing="0" w:after="240" w:afterAutospacing="0"/>
      </w:pPr>
      <w:r>
        <w:t>From a command prompt, run the following commands (replace the variables with your credentials):</w:t>
      </w:r>
    </w:p>
    <w:p w14:paraId="35263DAC" w14:textId="24F93B86" w:rsidR="00855921" w:rsidRDefault="00855921" w:rsidP="00855921">
      <w:pPr>
        <w:pStyle w:val="HTMLPreformatted"/>
        <w:rPr>
          <w:rStyle w:val="HTMLCode"/>
          <w:rFonts w:ascii="Consolas" w:hAnsi="Consolas" w:cs="Consolas"/>
          <w:sz w:val="17"/>
          <w:szCs w:val="17"/>
        </w:rPr>
      </w:pPr>
      <w:r>
        <w:rPr>
          <w:rStyle w:val="err"/>
          <w:rFonts w:ascii="Consolas" w:hAnsi="Consolas" w:cs="Consolas"/>
          <w:sz w:val="17"/>
          <w:szCs w:val="17"/>
        </w:rPr>
        <w:t xml:space="preserve">aws configure set profile.badbob.region </w:t>
      </w:r>
      <w:r w:rsidR="008116FC">
        <w:rPr>
          <w:rStyle w:val="err"/>
          <w:rFonts w:ascii="Consolas" w:hAnsi="Consolas" w:cs="Consolas"/>
          <w:sz w:val="17"/>
          <w:szCs w:val="17"/>
        </w:rPr>
        <w:t>us-east-1</w:t>
      </w:r>
    </w:p>
    <w:p w14:paraId="1718D29E" w14:textId="77777777" w:rsidR="00855921" w:rsidRDefault="00855921" w:rsidP="00855921">
      <w:pPr>
        <w:pStyle w:val="HTMLPreformatted"/>
        <w:rPr>
          <w:rStyle w:val="HTMLCode"/>
          <w:rFonts w:ascii="Consolas" w:hAnsi="Consolas" w:cs="Consolas"/>
          <w:sz w:val="17"/>
          <w:szCs w:val="17"/>
        </w:rPr>
      </w:pPr>
      <w:r>
        <w:rPr>
          <w:rStyle w:val="err"/>
          <w:rFonts w:ascii="Consolas" w:hAnsi="Consolas" w:cs="Consolas"/>
          <w:sz w:val="17"/>
          <w:szCs w:val="17"/>
        </w:rPr>
        <w:t>aws configure set profile.badbob.aws_access_key_id &lt;access_key&gt;</w:t>
      </w:r>
    </w:p>
    <w:p w14:paraId="2E54B6CA" w14:textId="77777777" w:rsidR="00855921" w:rsidRDefault="00855921" w:rsidP="00855921">
      <w:pPr>
        <w:pStyle w:val="HTMLPreformatted"/>
        <w:rPr>
          <w:rStyle w:val="HTMLCode"/>
          <w:rFonts w:ascii="Consolas" w:hAnsi="Consolas" w:cs="Consolas"/>
          <w:sz w:val="17"/>
          <w:szCs w:val="17"/>
        </w:rPr>
      </w:pPr>
      <w:r>
        <w:rPr>
          <w:rStyle w:val="err"/>
          <w:rFonts w:ascii="Consolas" w:hAnsi="Consolas" w:cs="Consolas"/>
          <w:sz w:val="17"/>
          <w:szCs w:val="17"/>
        </w:rPr>
        <w:t>aws configure set profile.badbob.aws_secret_access_key &lt;secret_key&gt;</w:t>
      </w:r>
    </w:p>
    <w:p w14:paraId="02F5307D" w14:textId="77777777" w:rsidR="00855921" w:rsidRDefault="00855921" w:rsidP="00855921">
      <w:pPr>
        <w:pStyle w:val="HTMLPreformatted"/>
        <w:rPr>
          <w:rStyle w:val="HTMLCode"/>
          <w:rFonts w:ascii="Consolas" w:hAnsi="Consolas" w:cs="Consolas"/>
          <w:sz w:val="17"/>
          <w:szCs w:val="17"/>
        </w:rPr>
      </w:pPr>
      <w:r>
        <w:rPr>
          <w:rStyle w:val="err"/>
          <w:rFonts w:ascii="Consolas" w:hAnsi="Consolas" w:cs="Consolas"/>
          <w:sz w:val="17"/>
          <w:szCs w:val="17"/>
        </w:rPr>
        <w:t>aws configure set profile.badbob.aws_session_token &lt;session_token&gt;</w:t>
      </w:r>
    </w:p>
    <w:p w14:paraId="1351DB5E" w14:textId="77777777" w:rsidR="00855921" w:rsidRDefault="00855921" w:rsidP="00855921">
      <w:pPr>
        <w:pStyle w:val="NormalWeb"/>
        <w:spacing w:before="240" w:beforeAutospacing="0" w:after="240" w:afterAutospacing="0"/>
      </w:pPr>
      <w:r>
        <w:t>If you view your local aws credentials file, you should now see an [badbob] profile with the stolen IAM temporary credentials.</w:t>
      </w:r>
    </w:p>
    <w:p w14:paraId="46596238" w14:textId="77777777" w:rsidR="00855921" w:rsidRDefault="00855921" w:rsidP="00855921">
      <w:pPr>
        <w:pStyle w:val="Heading4"/>
        <w:spacing w:before="240" w:after="240"/>
        <w:rPr>
          <w:spacing w:val="-2"/>
        </w:rPr>
      </w:pPr>
      <w:r>
        <w:rPr>
          <w:spacing w:val="-2"/>
        </w:rPr>
        <w:t>Run commands using the IAM temporary credentials</w:t>
      </w:r>
    </w:p>
    <w:p w14:paraId="6E19CA3E" w14:textId="77777777" w:rsidR="00855921" w:rsidRDefault="00855921" w:rsidP="00855921">
      <w:pPr>
        <w:pStyle w:val="NormalWeb"/>
        <w:spacing w:before="240" w:beforeAutospacing="0" w:after="240" w:afterAutospacing="0"/>
      </w:pPr>
      <w:r>
        <w:t>Now that you have your named profile you can use it to make API calls. Use the commands below to query different services to see what you have access to.</w:t>
      </w:r>
    </w:p>
    <w:p w14:paraId="6E70ACCC" w14:textId="77777777" w:rsidR="00855921" w:rsidRDefault="00855921" w:rsidP="00855921">
      <w:pPr>
        <w:pStyle w:val="admonition-title"/>
        <w:rPr>
          <w:b/>
          <w:bCs/>
        </w:rPr>
      </w:pPr>
      <w:r>
        <w:rPr>
          <w:b/>
          <w:bCs/>
        </w:rPr>
        <w:t>Don't be surprised if you see some access denied responses, it is intended</w:t>
      </w:r>
    </w:p>
    <w:p w14:paraId="73A20D1C" w14:textId="77777777" w:rsidR="00855921" w:rsidRDefault="00855921" w:rsidP="00855921">
      <w:pPr>
        <w:pStyle w:val="NormalWeb"/>
        <w:spacing w:before="240" w:beforeAutospacing="0" w:after="240" w:afterAutospacing="0"/>
      </w:pPr>
      <w:r>
        <w:rPr>
          <w:rStyle w:val="Strong"/>
        </w:rPr>
        <w:t>Do you have any IAM permissions:</w:t>
      </w:r>
    </w:p>
    <w:p w14:paraId="2ADDE6E1" w14:textId="77777777" w:rsidR="00855921" w:rsidRDefault="00855921" w:rsidP="00855921">
      <w:pPr>
        <w:pStyle w:val="HTMLPreformatted"/>
        <w:rPr>
          <w:rStyle w:val="HTMLCode"/>
          <w:rFonts w:ascii="Consolas" w:hAnsi="Consolas" w:cs="Consolas"/>
          <w:sz w:val="17"/>
          <w:szCs w:val="17"/>
        </w:rPr>
      </w:pPr>
      <w:r>
        <w:rPr>
          <w:rStyle w:val="n"/>
          <w:rFonts w:ascii="Consolas" w:hAnsi="Consolas" w:cs="Consolas"/>
          <w:sz w:val="17"/>
          <w:szCs w:val="17"/>
        </w:rPr>
        <w:t>aws</w:t>
      </w:r>
      <w:r>
        <w:rPr>
          <w:rStyle w:val="HTMLCode"/>
          <w:rFonts w:ascii="Consolas" w:hAnsi="Consolas" w:cs="Consolas"/>
          <w:sz w:val="17"/>
          <w:szCs w:val="17"/>
        </w:rPr>
        <w:t xml:space="preserve"> </w:t>
      </w:r>
      <w:r>
        <w:rPr>
          <w:rStyle w:val="n"/>
          <w:rFonts w:ascii="Consolas" w:hAnsi="Consolas" w:cs="Consolas"/>
          <w:sz w:val="17"/>
          <w:szCs w:val="17"/>
        </w:rPr>
        <w:t>iam</w:t>
      </w:r>
      <w:r>
        <w:rPr>
          <w:rStyle w:val="HTMLCode"/>
          <w:rFonts w:ascii="Consolas" w:hAnsi="Consolas" w:cs="Consolas"/>
          <w:sz w:val="17"/>
          <w:szCs w:val="17"/>
        </w:rPr>
        <w:t xml:space="preserve"> </w:t>
      </w:r>
      <w:r>
        <w:rPr>
          <w:rStyle w:val="k"/>
          <w:rFonts w:ascii="Consolas" w:hAnsi="Consolas" w:cs="Consolas"/>
          <w:sz w:val="17"/>
          <w:szCs w:val="17"/>
        </w:rPr>
        <w:t>get</w:t>
      </w:r>
      <w:r>
        <w:rPr>
          <w:rStyle w:val="o"/>
          <w:rFonts w:ascii="Consolas" w:hAnsi="Consolas" w:cs="Consolas"/>
          <w:sz w:val="17"/>
          <w:szCs w:val="17"/>
        </w:rPr>
        <w:t>-</w:t>
      </w:r>
      <w:r>
        <w:rPr>
          <w:rStyle w:val="k"/>
          <w:rFonts w:ascii="Consolas" w:hAnsi="Consolas" w:cs="Consolas"/>
          <w:sz w:val="17"/>
          <w:szCs w:val="17"/>
        </w:rPr>
        <w:t>user</w:t>
      </w:r>
      <w:r>
        <w:rPr>
          <w:rStyle w:val="HTMLCode"/>
          <w:rFonts w:ascii="Consolas" w:hAnsi="Consolas" w:cs="Consolas"/>
          <w:sz w:val="17"/>
          <w:szCs w:val="17"/>
        </w:rPr>
        <w:t xml:space="preserve"> </w:t>
      </w:r>
      <w:r>
        <w:rPr>
          <w:rStyle w:val="c1"/>
          <w:rFonts w:ascii="Consolas" w:hAnsi="Consolas" w:cs="Consolas"/>
          <w:sz w:val="17"/>
          <w:szCs w:val="17"/>
        </w:rPr>
        <w:t>--profile badbob</w:t>
      </w:r>
    </w:p>
    <w:p w14:paraId="1DEF1B62" w14:textId="77777777" w:rsidR="00855921" w:rsidRDefault="00855921" w:rsidP="00855921">
      <w:pPr>
        <w:pStyle w:val="HTMLPreformatted"/>
        <w:rPr>
          <w:rStyle w:val="HTMLCode"/>
          <w:rFonts w:ascii="Consolas" w:hAnsi="Consolas" w:cs="Consolas"/>
          <w:sz w:val="17"/>
          <w:szCs w:val="17"/>
        </w:rPr>
      </w:pPr>
    </w:p>
    <w:p w14:paraId="78FA49AD" w14:textId="77777777" w:rsidR="00855921" w:rsidRDefault="00855921" w:rsidP="00855921">
      <w:pPr>
        <w:pStyle w:val="HTMLPreformatted"/>
        <w:rPr>
          <w:rStyle w:val="HTMLCode"/>
          <w:rFonts w:ascii="Consolas" w:hAnsi="Consolas" w:cs="Consolas"/>
          <w:sz w:val="17"/>
          <w:szCs w:val="17"/>
        </w:rPr>
      </w:pPr>
      <w:r>
        <w:rPr>
          <w:rStyle w:val="n"/>
          <w:rFonts w:ascii="Consolas" w:hAnsi="Consolas" w:cs="Consolas"/>
          <w:sz w:val="17"/>
          <w:szCs w:val="17"/>
        </w:rPr>
        <w:t>aws</w:t>
      </w:r>
      <w:r>
        <w:rPr>
          <w:rStyle w:val="HTMLCode"/>
          <w:rFonts w:ascii="Consolas" w:hAnsi="Consolas" w:cs="Consolas"/>
          <w:sz w:val="17"/>
          <w:szCs w:val="17"/>
        </w:rPr>
        <w:t xml:space="preserve"> </w:t>
      </w:r>
      <w:r>
        <w:rPr>
          <w:rStyle w:val="n"/>
          <w:rFonts w:ascii="Consolas" w:hAnsi="Consolas" w:cs="Consolas"/>
          <w:sz w:val="17"/>
          <w:szCs w:val="17"/>
        </w:rPr>
        <w:t>iam</w:t>
      </w:r>
      <w:r>
        <w:rPr>
          <w:rStyle w:val="HTMLCode"/>
          <w:rFonts w:ascii="Consolas" w:hAnsi="Consolas" w:cs="Consolas"/>
          <w:sz w:val="17"/>
          <w:szCs w:val="17"/>
        </w:rPr>
        <w:t xml:space="preserve"> </w:t>
      </w:r>
      <w:r>
        <w:rPr>
          <w:rStyle w:val="k"/>
          <w:rFonts w:ascii="Consolas" w:hAnsi="Consolas" w:cs="Consolas"/>
          <w:sz w:val="17"/>
          <w:szCs w:val="17"/>
        </w:rPr>
        <w:t>create</w:t>
      </w:r>
      <w:r>
        <w:rPr>
          <w:rStyle w:val="o"/>
          <w:rFonts w:ascii="Consolas" w:hAnsi="Consolas" w:cs="Consolas"/>
          <w:sz w:val="17"/>
          <w:szCs w:val="17"/>
        </w:rPr>
        <w:t>-</w:t>
      </w:r>
      <w:r>
        <w:rPr>
          <w:rStyle w:val="k"/>
          <w:rFonts w:ascii="Consolas" w:hAnsi="Consolas" w:cs="Consolas"/>
          <w:sz w:val="17"/>
          <w:szCs w:val="17"/>
        </w:rPr>
        <w:t>user</w:t>
      </w:r>
      <w:r>
        <w:rPr>
          <w:rStyle w:val="HTMLCode"/>
          <w:rFonts w:ascii="Consolas" w:hAnsi="Consolas" w:cs="Consolas"/>
          <w:sz w:val="17"/>
          <w:szCs w:val="17"/>
        </w:rPr>
        <w:t xml:space="preserve"> </w:t>
      </w:r>
      <w:r>
        <w:rPr>
          <w:rStyle w:val="c1"/>
          <w:rFonts w:ascii="Consolas" w:hAnsi="Consolas" w:cs="Consolas"/>
          <w:sz w:val="17"/>
          <w:szCs w:val="17"/>
        </w:rPr>
        <w:t>--user-name Chuck --profile badbob</w:t>
      </w:r>
    </w:p>
    <w:p w14:paraId="34E97233" w14:textId="77777777" w:rsidR="00855921" w:rsidRDefault="00855921" w:rsidP="00855921">
      <w:pPr>
        <w:pStyle w:val="NormalWeb"/>
        <w:spacing w:before="240" w:beforeAutospacing="0" w:after="240" w:afterAutospacing="0"/>
      </w:pPr>
      <w:r>
        <w:rPr>
          <w:rStyle w:val="Strong"/>
        </w:rPr>
        <w:t>What about DynamoDB?</w:t>
      </w:r>
    </w:p>
    <w:p w14:paraId="7ACEEE35" w14:textId="77777777" w:rsidR="00855921" w:rsidRDefault="00855921" w:rsidP="00855921">
      <w:pPr>
        <w:pStyle w:val="HTMLPreformatted"/>
        <w:rPr>
          <w:rStyle w:val="HTMLCode"/>
          <w:rFonts w:ascii="Consolas" w:hAnsi="Consolas" w:cs="Consolas"/>
          <w:sz w:val="17"/>
          <w:szCs w:val="17"/>
        </w:rPr>
      </w:pPr>
      <w:r>
        <w:rPr>
          <w:rStyle w:val="n"/>
          <w:rFonts w:ascii="Consolas" w:hAnsi="Consolas" w:cs="Consolas"/>
          <w:sz w:val="17"/>
          <w:szCs w:val="17"/>
        </w:rPr>
        <w:t>aws</w:t>
      </w:r>
      <w:r>
        <w:rPr>
          <w:rStyle w:val="HTMLCode"/>
          <w:rFonts w:ascii="Consolas" w:hAnsi="Consolas" w:cs="Consolas"/>
          <w:sz w:val="17"/>
          <w:szCs w:val="17"/>
        </w:rPr>
        <w:t xml:space="preserve"> </w:t>
      </w:r>
      <w:r>
        <w:rPr>
          <w:rStyle w:val="n"/>
          <w:rFonts w:ascii="Consolas" w:hAnsi="Consolas" w:cs="Consolas"/>
          <w:sz w:val="17"/>
          <w:szCs w:val="17"/>
        </w:rPr>
        <w:t>dynamodb</w:t>
      </w:r>
      <w:r>
        <w:rPr>
          <w:rStyle w:val="HTMLCode"/>
          <w:rFonts w:ascii="Consolas" w:hAnsi="Consolas" w:cs="Consolas"/>
          <w:sz w:val="17"/>
          <w:szCs w:val="17"/>
        </w:rPr>
        <w:t xml:space="preserve"> </w:t>
      </w:r>
      <w:r>
        <w:rPr>
          <w:rStyle w:val="n"/>
          <w:rFonts w:ascii="Consolas" w:hAnsi="Consolas" w:cs="Consolas"/>
          <w:sz w:val="17"/>
          <w:szCs w:val="17"/>
        </w:rPr>
        <w:t>list</w:t>
      </w:r>
      <w:r>
        <w:rPr>
          <w:rStyle w:val="o"/>
          <w:rFonts w:ascii="Consolas" w:hAnsi="Consolas" w:cs="Consolas"/>
          <w:sz w:val="17"/>
          <w:szCs w:val="17"/>
        </w:rPr>
        <w:t>-</w:t>
      </w:r>
      <w:r>
        <w:rPr>
          <w:rStyle w:val="n"/>
          <w:rFonts w:ascii="Consolas" w:hAnsi="Consolas" w:cs="Consolas"/>
          <w:sz w:val="17"/>
          <w:szCs w:val="17"/>
        </w:rPr>
        <w:t>tables</w:t>
      </w:r>
      <w:r>
        <w:rPr>
          <w:rStyle w:val="HTMLCode"/>
          <w:rFonts w:ascii="Consolas" w:hAnsi="Consolas" w:cs="Consolas"/>
          <w:sz w:val="17"/>
          <w:szCs w:val="17"/>
        </w:rPr>
        <w:t xml:space="preserve"> </w:t>
      </w:r>
      <w:r>
        <w:rPr>
          <w:rStyle w:val="c1"/>
          <w:rFonts w:ascii="Consolas" w:hAnsi="Consolas" w:cs="Consolas"/>
          <w:sz w:val="17"/>
          <w:szCs w:val="17"/>
        </w:rPr>
        <w:t>--profile badbob</w:t>
      </w:r>
    </w:p>
    <w:p w14:paraId="6F9565BB" w14:textId="77777777" w:rsidR="00855921" w:rsidRDefault="00855921" w:rsidP="00855921">
      <w:pPr>
        <w:pStyle w:val="HTMLPreformatted"/>
        <w:rPr>
          <w:rStyle w:val="HTMLCode"/>
          <w:rFonts w:ascii="Consolas" w:hAnsi="Consolas" w:cs="Consolas"/>
          <w:sz w:val="17"/>
          <w:szCs w:val="17"/>
        </w:rPr>
      </w:pPr>
    </w:p>
    <w:p w14:paraId="516CA826" w14:textId="77777777" w:rsidR="00855921" w:rsidRDefault="00855921" w:rsidP="00855921">
      <w:pPr>
        <w:pStyle w:val="HTMLPreformatted"/>
        <w:rPr>
          <w:rStyle w:val="HTMLCode"/>
          <w:rFonts w:ascii="Consolas" w:hAnsi="Consolas" w:cs="Consolas"/>
          <w:sz w:val="17"/>
          <w:szCs w:val="17"/>
        </w:rPr>
      </w:pPr>
      <w:r>
        <w:rPr>
          <w:rStyle w:val="n"/>
          <w:rFonts w:ascii="Consolas" w:hAnsi="Consolas" w:cs="Consolas"/>
          <w:sz w:val="17"/>
          <w:szCs w:val="17"/>
        </w:rPr>
        <w:t>aws</w:t>
      </w:r>
      <w:r>
        <w:rPr>
          <w:rStyle w:val="HTMLCode"/>
          <w:rFonts w:ascii="Consolas" w:hAnsi="Consolas" w:cs="Consolas"/>
          <w:sz w:val="17"/>
          <w:szCs w:val="17"/>
        </w:rPr>
        <w:t xml:space="preserve"> </w:t>
      </w:r>
      <w:r>
        <w:rPr>
          <w:rStyle w:val="n"/>
          <w:rFonts w:ascii="Consolas" w:hAnsi="Consolas" w:cs="Consolas"/>
          <w:sz w:val="17"/>
          <w:szCs w:val="17"/>
        </w:rPr>
        <w:t>dynamodb</w:t>
      </w:r>
      <w:r>
        <w:rPr>
          <w:rStyle w:val="HTMLCode"/>
          <w:rFonts w:ascii="Consolas" w:hAnsi="Consolas" w:cs="Consolas"/>
          <w:sz w:val="17"/>
          <w:szCs w:val="17"/>
        </w:rPr>
        <w:t xml:space="preserve"> </w:t>
      </w:r>
      <w:r>
        <w:rPr>
          <w:rStyle w:val="k"/>
          <w:rFonts w:ascii="Consolas" w:hAnsi="Consolas" w:cs="Consolas"/>
          <w:sz w:val="17"/>
          <w:szCs w:val="17"/>
        </w:rPr>
        <w:t>describe</w:t>
      </w:r>
      <w:r>
        <w:rPr>
          <w:rStyle w:val="o"/>
          <w:rFonts w:ascii="Consolas" w:hAnsi="Consolas" w:cs="Consolas"/>
          <w:sz w:val="17"/>
          <w:szCs w:val="17"/>
        </w:rPr>
        <w:t>-</w:t>
      </w:r>
      <w:r>
        <w:rPr>
          <w:rStyle w:val="k"/>
          <w:rFonts w:ascii="Consolas" w:hAnsi="Consolas" w:cs="Consolas"/>
          <w:sz w:val="17"/>
          <w:szCs w:val="17"/>
        </w:rPr>
        <w:t>table</w:t>
      </w:r>
      <w:r>
        <w:rPr>
          <w:rStyle w:val="HTMLCode"/>
          <w:rFonts w:ascii="Consolas" w:hAnsi="Consolas" w:cs="Consolas"/>
          <w:sz w:val="17"/>
          <w:szCs w:val="17"/>
        </w:rPr>
        <w:t xml:space="preserve"> </w:t>
      </w:r>
      <w:r>
        <w:rPr>
          <w:rStyle w:val="c1"/>
          <w:rFonts w:ascii="Consolas" w:hAnsi="Consolas" w:cs="Consolas"/>
          <w:sz w:val="17"/>
          <w:szCs w:val="17"/>
        </w:rPr>
        <w:t>--table-name GuardDuty-Example-Customer-DB --profile badbob</w:t>
      </w:r>
    </w:p>
    <w:p w14:paraId="507BA553" w14:textId="77777777" w:rsidR="00855921" w:rsidRDefault="00855921" w:rsidP="00855921">
      <w:pPr>
        <w:pStyle w:val="NormalWeb"/>
        <w:spacing w:before="240" w:beforeAutospacing="0" w:after="240" w:afterAutospacing="0"/>
      </w:pPr>
      <w:r>
        <w:rPr>
          <w:rStyle w:val="Strong"/>
        </w:rPr>
        <w:t>Can you query the data?</w:t>
      </w:r>
    </w:p>
    <w:p w14:paraId="32825418" w14:textId="77777777" w:rsidR="00855921" w:rsidRDefault="00855921" w:rsidP="00855921">
      <w:pPr>
        <w:pStyle w:val="HTMLPreformatted"/>
        <w:rPr>
          <w:rStyle w:val="HTMLCode"/>
          <w:rFonts w:ascii="Consolas" w:hAnsi="Consolas" w:cs="Consolas"/>
          <w:sz w:val="17"/>
          <w:szCs w:val="17"/>
        </w:rPr>
      </w:pPr>
      <w:r>
        <w:rPr>
          <w:rStyle w:val="n"/>
          <w:rFonts w:ascii="Consolas" w:hAnsi="Consolas" w:cs="Consolas"/>
          <w:sz w:val="17"/>
          <w:szCs w:val="17"/>
        </w:rPr>
        <w:t>aws</w:t>
      </w:r>
      <w:r>
        <w:rPr>
          <w:rStyle w:val="HTMLCode"/>
          <w:rFonts w:ascii="Consolas" w:hAnsi="Consolas" w:cs="Consolas"/>
          <w:sz w:val="17"/>
          <w:szCs w:val="17"/>
        </w:rPr>
        <w:t xml:space="preserve"> </w:t>
      </w:r>
      <w:r>
        <w:rPr>
          <w:rStyle w:val="n"/>
          <w:rFonts w:ascii="Consolas" w:hAnsi="Consolas" w:cs="Consolas"/>
          <w:sz w:val="17"/>
          <w:szCs w:val="17"/>
        </w:rPr>
        <w:t>dynamodb</w:t>
      </w:r>
      <w:r>
        <w:rPr>
          <w:rStyle w:val="HTMLCode"/>
          <w:rFonts w:ascii="Consolas" w:hAnsi="Consolas" w:cs="Consolas"/>
          <w:sz w:val="17"/>
          <w:szCs w:val="17"/>
        </w:rPr>
        <w:t xml:space="preserve"> </w:t>
      </w:r>
      <w:r>
        <w:rPr>
          <w:rStyle w:val="n"/>
          <w:rFonts w:ascii="Consolas" w:hAnsi="Consolas" w:cs="Consolas"/>
          <w:sz w:val="17"/>
          <w:szCs w:val="17"/>
        </w:rPr>
        <w:t>scan</w:t>
      </w:r>
      <w:r>
        <w:rPr>
          <w:rStyle w:val="HTMLCode"/>
          <w:rFonts w:ascii="Consolas" w:hAnsi="Consolas" w:cs="Consolas"/>
          <w:sz w:val="17"/>
          <w:szCs w:val="17"/>
        </w:rPr>
        <w:t xml:space="preserve"> </w:t>
      </w:r>
      <w:r>
        <w:rPr>
          <w:rStyle w:val="c1"/>
          <w:rFonts w:ascii="Consolas" w:hAnsi="Consolas" w:cs="Consolas"/>
          <w:sz w:val="17"/>
          <w:szCs w:val="17"/>
        </w:rPr>
        <w:t>--table-name GuardDuty-Example-Customer-DB --profile badbob</w:t>
      </w:r>
    </w:p>
    <w:p w14:paraId="4CE0E89F" w14:textId="77777777" w:rsidR="00855921" w:rsidRDefault="00855921" w:rsidP="00855921">
      <w:pPr>
        <w:pStyle w:val="HTMLPreformatted"/>
        <w:rPr>
          <w:rStyle w:val="HTMLCode"/>
          <w:rFonts w:ascii="Consolas" w:hAnsi="Consolas" w:cs="Consolas"/>
          <w:sz w:val="17"/>
          <w:szCs w:val="17"/>
        </w:rPr>
      </w:pPr>
    </w:p>
    <w:p w14:paraId="6B48F5AC" w14:textId="77777777" w:rsidR="00855921" w:rsidRDefault="00855921" w:rsidP="00855921">
      <w:pPr>
        <w:pStyle w:val="HTMLPreformatted"/>
        <w:rPr>
          <w:rStyle w:val="HTMLCode"/>
          <w:rFonts w:ascii="Consolas" w:hAnsi="Consolas" w:cs="Consolas"/>
          <w:sz w:val="17"/>
          <w:szCs w:val="17"/>
        </w:rPr>
      </w:pPr>
      <w:r>
        <w:rPr>
          <w:rStyle w:val="n"/>
          <w:rFonts w:ascii="Consolas" w:hAnsi="Consolas" w:cs="Consolas"/>
          <w:sz w:val="17"/>
          <w:szCs w:val="17"/>
        </w:rPr>
        <w:t>aws</w:t>
      </w:r>
      <w:r>
        <w:rPr>
          <w:rStyle w:val="HTMLCode"/>
          <w:rFonts w:ascii="Consolas" w:hAnsi="Consolas" w:cs="Consolas"/>
          <w:sz w:val="17"/>
          <w:szCs w:val="17"/>
        </w:rPr>
        <w:t xml:space="preserve"> </w:t>
      </w:r>
      <w:r>
        <w:rPr>
          <w:rStyle w:val="n"/>
          <w:rFonts w:ascii="Consolas" w:hAnsi="Consolas" w:cs="Consolas"/>
          <w:sz w:val="17"/>
          <w:szCs w:val="17"/>
        </w:rPr>
        <w:t>dynamodb</w:t>
      </w:r>
      <w:r>
        <w:rPr>
          <w:rStyle w:val="HTMLCode"/>
          <w:rFonts w:ascii="Consolas" w:hAnsi="Consolas" w:cs="Consolas"/>
          <w:sz w:val="17"/>
          <w:szCs w:val="17"/>
        </w:rPr>
        <w:t xml:space="preserve"> </w:t>
      </w:r>
      <w:r>
        <w:rPr>
          <w:rStyle w:val="n"/>
          <w:rFonts w:ascii="Consolas" w:hAnsi="Consolas" w:cs="Consolas"/>
          <w:sz w:val="17"/>
          <w:szCs w:val="17"/>
        </w:rPr>
        <w:t>put</w:t>
      </w:r>
      <w:r>
        <w:rPr>
          <w:rStyle w:val="o"/>
          <w:rFonts w:ascii="Consolas" w:hAnsi="Consolas" w:cs="Consolas"/>
          <w:sz w:val="17"/>
          <w:szCs w:val="17"/>
        </w:rPr>
        <w:t>-</w:t>
      </w:r>
      <w:r>
        <w:rPr>
          <w:rStyle w:val="n"/>
          <w:rFonts w:ascii="Consolas" w:hAnsi="Consolas" w:cs="Consolas"/>
          <w:sz w:val="17"/>
          <w:szCs w:val="17"/>
        </w:rPr>
        <w:t>item</w:t>
      </w:r>
      <w:r>
        <w:rPr>
          <w:rStyle w:val="HTMLCode"/>
          <w:rFonts w:ascii="Consolas" w:hAnsi="Consolas" w:cs="Consolas"/>
          <w:sz w:val="17"/>
          <w:szCs w:val="17"/>
        </w:rPr>
        <w:t xml:space="preserve"> </w:t>
      </w:r>
      <w:r>
        <w:rPr>
          <w:rStyle w:val="c1"/>
          <w:rFonts w:ascii="Consolas" w:hAnsi="Consolas" w:cs="Consolas"/>
          <w:sz w:val="17"/>
          <w:szCs w:val="17"/>
        </w:rPr>
        <w:t>--table-name GuardDuty-Example-Customer-DB --item '{"name":{"S":"Joshua Tree"},"state":{"S":"Michigan"},"website":{"S":"https://www.nps.gov/yell/index.htm"}}' --profile badbob</w:t>
      </w:r>
    </w:p>
    <w:p w14:paraId="6905C67C" w14:textId="77777777" w:rsidR="00855921" w:rsidRDefault="00855921" w:rsidP="00855921">
      <w:pPr>
        <w:pStyle w:val="HTMLPreformatted"/>
        <w:rPr>
          <w:rStyle w:val="HTMLCode"/>
          <w:rFonts w:ascii="Consolas" w:hAnsi="Consolas" w:cs="Consolas"/>
          <w:sz w:val="17"/>
          <w:szCs w:val="17"/>
        </w:rPr>
      </w:pPr>
    </w:p>
    <w:p w14:paraId="1D9C7EC2" w14:textId="77777777" w:rsidR="00855921" w:rsidRDefault="00855921" w:rsidP="00855921">
      <w:pPr>
        <w:pStyle w:val="HTMLPreformatted"/>
        <w:rPr>
          <w:rStyle w:val="HTMLCode"/>
          <w:rFonts w:ascii="Consolas" w:hAnsi="Consolas" w:cs="Consolas"/>
          <w:sz w:val="17"/>
          <w:szCs w:val="17"/>
        </w:rPr>
      </w:pPr>
      <w:r>
        <w:rPr>
          <w:rStyle w:val="n"/>
          <w:rFonts w:ascii="Consolas" w:hAnsi="Consolas" w:cs="Consolas"/>
          <w:sz w:val="17"/>
          <w:szCs w:val="17"/>
        </w:rPr>
        <w:t>aws</w:t>
      </w:r>
      <w:r>
        <w:rPr>
          <w:rStyle w:val="HTMLCode"/>
          <w:rFonts w:ascii="Consolas" w:hAnsi="Consolas" w:cs="Consolas"/>
          <w:sz w:val="17"/>
          <w:szCs w:val="17"/>
        </w:rPr>
        <w:t xml:space="preserve"> </w:t>
      </w:r>
      <w:r>
        <w:rPr>
          <w:rStyle w:val="n"/>
          <w:rFonts w:ascii="Consolas" w:hAnsi="Consolas" w:cs="Consolas"/>
          <w:sz w:val="17"/>
          <w:szCs w:val="17"/>
        </w:rPr>
        <w:t>dynamodb</w:t>
      </w:r>
      <w:r>
        <w:rPr>
          <w:rStyle w:val="HTMLCode"/>
          <w:rFonts w:ascii="Consolas" w:hAnsi="Consolas" w:cs="Consolas"/>
          <w:sz w:val="17"/>
          <w:szCs w:val="17"/>
        </w:rPr>
        <w:t xml:space="preserve"> </w:t>
      </w:r>
      <w:r>
        <w:rPr>
          <w:rStyle w:val="n"/>
          <w:rFonts w:ascii="Consolas" w:hAnsi="Consolas" w:cs="Consolas"/>
          <w:sz w:val="17"/>
          <w:szCs w:val="17"/>
        </w:rPr>
        <w:t>scan</w:t>
      </w:r>
      <w:r>
        <w:rPr>
          <w:rStyle w:val="HTMLCode"/>
          <w:rFonts w:ascii="Consolas" w:hAnsi="Consolas" w:cs="Consolas"/>
          <w:sz w:val="17"/>
          <w:szCs w:val="17"/>
        </w:rPr>
        <w:t xml:space="preserve"> </w:t>
      </w:r>
      <w:r>
        <w:rPr>
          <w:rStyle w:val="c1"/>
          <w:rFonts w:ascii="Consolas" w:hAnsi="Consolas" w:cs="Consolas"/>
          <w:sz w:val="17"/>
          <w:szCs w:val="17"/>
        </w:rPr>
        <w:t>--table-name GuardDuty-Example-Customer-DB --profile badbob</w:t>
      </w:r>
    </w:p>
    <w:p w14:paraId="17B787AF" w14:textId="77777777" w:rsidR="00855921" w:rsidRDefault="00855921" w:rsidP="00855921">
      <w:pPr>
        <w:pStyle w:val="HTMLPreformatted"/>
        <w:rPr>
          <w:rStyle w:val="HTMLCode"/>
          <w:rFonts w:ascii="Consolas" w:hAnsi="Consolas" w:cs="Consolas"/>
          <w:sz w:val="17"/>
          <w:szCs w:val="17"/>
        </w:rPr>
      </w:pPr>
    </w:p>
    <w:p w14:paraId="76DD08AE" w14:textId="77777777" w:rsidR="00855921" w:rsidRDefault="00855921" w:rsidP="00855921">
      <w:pPr>
        <w:pStyle w:val="HTMLPreformatted"/>
        <w:rPr>
          <w:rStyle w:val="HTMLCode"/>
          <w:rFonts w:ascii="Consolas" w:hAnsi="Consolas" w:cs="Consolas"/>
          <w:sz w:val="17"/>
          <w:szCs w:val="17"/>
        </w:rPr>
      </w:pPr>
      <w:r>
        <w:rPr>
          <w:rStyle w:val="n"/>
          <w:rFonts w:ascii="Consolas" w:hAnsi="Consolas" w:cs="Consolas"/>
          <w:sz w:val="17"/>
          <w:szCs w:val="17"/>
        </w:rPr>
        <w:t>aws</w:t>
      </w:r>
      <w:r>
        <w:rPr>
          <w:rStyle w:val="HTMLCode"/>
          <w:rFonts w:ascii="Consolas" w:hAnsi="Consolas" w:cs="Consolas"/>
          <w:sz w:val="17"/>
          <w:szCs w:val="17"/>
        </w:rPr>
        <w:t xml:space="preserve"> </w:t>
      </w:r>
      <w:r>
        <w:rPr>
          <w:rStyle w:val="n"/>
          <w:rFonts w:ascii="Consolas" w:hAnsi="Consolas" w:cs="Consolas"/>
          <w:sz w:val="17"/>
          <w:szCs w:val="17"/>
        </w:rPr>
        <w:t>dynamodb</w:t>
      </w:r>
      <w:r>
        <w:rPr>
          <w:rStyle w:val="HTMLCode"/>
          <w:rFonts w:ascii="Consolas" w:hAnsi="Consolas" w:cs="Consolas"/>
          <w:sz w:val="17"/>
          <w:szCs w:val="17"/>
        </w:rPr>
        <w:t xml:space="preserve"> </w:t>
      </w:r>
      <w:r>
        <w:rPr>
          <w:rStyle w:val="k"/>
          <w:rFonts w:ascii="Consolas" w:hAnsi="Consolas" w:cs="Consolas"/>
          <w:sz w:val="17"/>
          <w:szCs w:val="17"/>
        </w:rPr>
        <w:t>delete</w:t>
      </w:r>
      <w:r>
        <w:rPr>
          <w:rStyle w:val="o"/>
          <w:rFonts w:ascii="Consolas" w:hAnsi="Consolas" w:cs="Consolas"/>
          <w:sz w:val="17"/>
          <w:szCs w:val="17"/>
        </w:rPr>
        <w:t>-</w:t>
      </w:r>
      <w:r>
        <w:rPr>
          <w:rStyle w:val="k"/>
          <w:rFonts w:ascii="Consolas" w:hAnsi="Consolas" w:cs="Consolas"/>
          <w:sz w:val="17"/>
          <w:szCs w:val="17"/>
        </w:rPr>
        <w:t>table</w:t>
      </w:r>
      <w:r>
        <w:rPr>
          <w:rStyle w:val="HTMLCode"/>
          <w:rFonts w:ascii="Consolas" w:hAnsi="Consolas" w:cs="Consolas"/>
          <w:sz w:val="17"/>
          <w:szCs w:val="17"/>
        </w:rPr>
        <w:t xml:space="preserve"> </w:t>
      </w:r>
      <w:r>
        <w:rPr>
          <w:rStyle w:val="c1"/>
          <w:rFonts w:ascii="Consolas" w:hAnsi="Consolas" w:cs="Consolas"/>
          <w:sz w:val="17"/>
          <w:szCs w:val="17"/>
        </w:rPr>
        <w:t>--table-name GuardDuty-Example-Customer-DB --profile badbob</w:t>
      </w:r>
    </w:p>
    <w:p w14:paraId="18A2FFB0" w14:textId="77777777" w:rsidR="00855921" w:rsidRDefault="00855921" w:rsidP="00855921">
      <w:pPr>
        <w:pStyle w:val="HTMLPreformatted"/>
        <w:rPr>
          <w:rStyle w:val="HTMLCode"/>
          <w:rFonts w:ascii="Consolas" w:hAnsi="Consolas" w:cs="Consolas"/>
          <w:sz w:val="17"/>
          <w:szCs w:val="17"/>
        </w:rPr>
      </w:pPr>
    </w:p>
    <w:p w14:paraId="4037BBCF" w14:textId="77777777" w:rsidR="00855921" w:rsidRDefault="00855921" w:rsidP="00855921">
      <w:pPr>
        <w:pStyle w:val="HTMLPreformatted"/>
        <w:rPr>
          <w:rStyle w:val="HTMLCode"/>
          <w:rFonts w:ascii="Consolas" w:hAnsi="Consolas" w:cs="Consolas"/>
          <w:sz w:val="17"/>
          <w:szCs w:val="17"/>
        </w:rPr>
      </w:pPr>
      <w:r>
        <w:rPr>
          <w:rStyle w:val="n"/>
          <w:rFonts w:ascii="Consolas" w:hAnsi="Consolas" w:cs="Consolas"/>
          <w:sz w:val="17"/>
          <w:szCs w:val="17"/>
        </w:rPr>
        <w:t>aws</w:t>
      </w:r>
      <w:r>
        <w:rPr>
          <w:rStyle w:val="HTMLCode"/>
          <w:rFonts w:ascii="Consolas" w:hAnsi="Consolas" w:cs="Consolas"/>
          <w:sz w:val="17"/>
          <w:szCs w:val="17"/>
        </w:rPr>
        <w:t xml:space="preserve"> </w:t>
      </w:r>
      <w:r>
        <w:rPr>
          <w:rStyle w:val="n"/>
          <w:rFonts w:ascii="Consolas" w:hAnsi="Consolas" w:cs="Consolas"/>
          <w:sz w:val="17"/>
          <w:szCs w:val="17"/>
        </w:rPr>
        <w:t>dynamodb</w:t>
      </w:r>
      <w:r>
        <w:rPr>
          <w:rStyle w:val="HTMLCode"/>
          <w:rFonts w:ascii="Consolas" w:hAnsi="Consolas" w:cs="Consolas"/>
          <w:sz w:val="17"/>
          <w:szCs w:val="17"/>
        </w:rPr>
        <w:t xml:space="preserve"> </w:t>
      </w:r>
      <w:r>
        <w:rPr>
          <w:rStyle w:val="n"/>
          <w:rFonts w:ascii="Consolas" w:hAnsi="Consolas" w:cs="Consolas"/>
          <w:sz w:val="17"/>
          <w:szCs w:val="17"/>
        </w:rPr>
        <w:t>list</w:t>
      </w:r>
      <w:r>
        <w:rPr>
          <w:rStyle w:val="o"/>
          <w:rFonts w:ascii="Consolas" w:hAnsi="Consolas" w:cs="Consolas"/>
          <w:sz w:val="17"/>
          <w:szCs w:val="17"/>
        </w:rPr>
        <w:t>-</w:t>
      </w:r>
      <w:r>
        <w:rPr>
          <w:rStyle w:val="n"/>
          <w:rFonts w:ascii="Consolas" w:hAnsi="Consolas" w:cs="Consolas"/>
          <w:sz w:val="17"/>
          <w:szCs w:val="17"/>
        </w:rPr>
        <w:t>tables</w:t>
      </w:r>
      <w:r>
        <w:rPr>
          <w:rStyle w:val="HTMLCode"/>
          <w:rFonts w:ascii="Consolas" w:hAnsi="Consolas" w:cs="Consolas"/>
          <w:sz w:val="17"/>
          <w:szCs w:val="17"/>
        </w:rPr>
        <w:t xml:space="preserve"> </w:t>
      </w:r>
      <w:r>
        <w:rPr>
          <w:rStyle w:val="c1"/>
          <w:rFonts w:ascii="Consolas" w:hAnsi="Consolas" w:cs="Consolas"/>
          <w:sz w:val="17"/>
          <w:szCs w:val="17"/>
        </w:rPr>
        <w:t>--profile badbob</w:t>
      </w:r>
    </w:p>
    <w:p w14:paraId="352CC8DF" w14:textId="77777777" w:rsidR="00855921" w:rsidRDefault="00855921" w:rsidP="00855921">
      <w:pPr>
        <w:pStyle w:val="NormalWeb"/>
        <w:spacing w:before="240" w:beforeAutospacing="0" w:after="240" w:afterAutospacing="0"/>
      </w:pPr>
      <w:r>
        <w:rPr>
          <w:rStyle w:val="Strong"/>
        </w:rPr>
        <w:lastRenderedPageBreak/>
        <w:t>Do you have access to Systems Manager Parameter Store?</w:t>
      </w:r>
    </w:p>
    <w:p w14:paraId="1222D03B" w14:textId="77777777" w:rsidR="00855921" w:rsidRDefault="00855921" w:rsidP="00855921">
      <w:pPr>
        <w:pStyle w:val="HTMLPreformatted"/>
        <w:rPr>
          <w:rStyle w:val="HTMLCode"/>
          <w:rFonts w:ascii="Consolas" w:hAnsi="Consolas" w:cs="Consolas"/>
          <w:sz w:val="17"/>
          <w:szCs w:val="17"/>
        </w:rPr>
      </w:pPr>
      <w:r>
        <w:rPr>
          <w:rStyle w:val="n"/>
          <w:rFonts w:ascii="Consolas" w:hAnsi="Consolas" w:cs="Consolas"/>
          <w:sz w:val="17"/>
          <w:szCs w:val="17"/>
        </w:rPr>
        <w:t>aws</w:t>
      </w:r>
      <w:r>
        <w:rPr>
          <w:rStyle w:val="HTMLCode"/>
          <w:rFonts w:ascii="Consolas" w:hAnsi="Consolas" w:cs="Consolas"/>
          <w:sz w:val="17"/>
          <w:szCs w:val="17"/>
        </w:rPr>
        <w:t xml:space="preserve"> </w:t>
      </w:r>
      <w:r>
        <w:rPr>
          <w:rStyle w:val="n"/>
          <w:rFonts w:ascii="Consolas" w:hAnsi="Consolas" w:cs="Consolas"/>
          <w:sz w:val="17"/>
          <w:szCs w:val="17"/>
        </w:rPr>
        <w:t>ssm</w:t>
      </w:r>
      <w:r>
        <w:rPr>
          <w:rStyle w:val="HTMLCode"/>
          <w:rFonts w:ascii="Consolas" w:hAnsi="Consolas" w:cs="Consolas"/>
          <w:sz w:val="17"/>
          <w:szCs w:val="17"/>
        </w:rPr>
        <w:t xml:space="preserve"> </w:t>
      </w:r>
      <w:r>
        <w:rPr>
          <w:rStyle w:val="k"/>
          <w:rFonts w:ascii="Consolas" w:hAnsi="Consolas" w:cs="Consolas"/>
          <w:sz w:val="17"/>
          <w:szCs w:val="17"/>
        </w:rPr>
        <w:t>describe</w:t>
      </w:r>
      <w:r>
        <w:rPr>
          <w:rStyle w:val="o"/>
          <w:rFonts w:ascii="Consolas" w:hAnsi="Consolas" w:cs="Consolas"/>
          <w:sz w:val="17"/>
          <w:szCs w:val="17"/>
        </w:rPr>
        <w:t>-</w:t>
      </w:r>
      <w:r>
        <w:rPr>
          <w:rStyle w:val="k"/>
          <w:rFonts w:ascii="Consolas" w:hAnsi="Consolas" w:cs="Consolas"/>
          <w:sz w:val="17"/>
          <w:szCs w:val="17"/>
        </w:rPr>
        <w:t>parameters</w:t>
      </w:r>
      <w:r>
        <w:rPr>
          <w:rStyle w:val="HTMLCode"/>
          <w:rFonts w:ascii="Consolas" w:hAnsi="Consolas" w:cs="Consolas"/>
          <w:sz w:val="17"/>
          <w:szCs w:val="17"/>
        </w:rPr>
        <w:t xml:space="preserve"> </w:t>
      </w:r>
      <w:r>
        <w:rPr>
          <w:rStyle w:val="c1"/>
          <w:rFonts w:ascii="Consolas" w:hAnsi="Consolas" w:cs="Consolas"/>
          <w:sz w:val="17"/>
          <w:szCs w:val="17"/>
        </w:rPr>
        <w:t>--profile badbob</w:t>
      </w:r>
    </w:p>
    <w:p w14:paraId="5C9B2A45" w14:textId="77777777" w:rsidR="00855921" w:rsidRDefault="00855921" w:rsidP="00855921">
      <w:pPr>
        <w:pStyle w:val="HTMLPreformatted"/>
        <w:rPr>
          <w:rStyle w:val="HTMLCode"/>
          <w:rFonts w:ascii="Consolas" w:hAnsi="Consolas" w:cs="Consolas"/>
          <w:sz w:val="17"/>
          <w:szCs w:val="17"/>
        </w:rPr>
      </w:pPr>
    </w:p>
    <w:p w14:paraId="47B173CE" w14:textId="77777777" w:rsidR="00855921" w:rsidRDefault="00855921" w:rsidP="00855921">
      <w:pPr>
        <w:pStyle w:val="HTMLPreformatted"/>
        <w:rPr>
          <w:rStyle w:val="HTMLCode"/>
          <w:rFonts w:ascii="Consolas" w:hAnsi="Consolas" w:cs="Consolas"/>
          <w:sz w:val="17"/>
          <w:szCs w:val="17"/>
        </w:rPr>
      </w:pPr>
      <w:r>
        <w:rPr>
          <w:rStyle w:val="n"/>
          <w:rFonts w:ascii="Consolas" w:hAnsi="Consolas" w:cs="Consolas"/>
          <w:sz w:val="17"/>
          <w:szCs w:val="17"/>
        </w:rPr>
        <w:t>aws</w:t>
      </w:r>
      <w:r>
        <w:rPr>
          <w:rStyle w:val="HTMLCode"/>
          <w:rFonts w:ascii="Consolas" w:hAnsi="Consolas" w:cs="Consolas"/>
          <w:sz w:val="17"/>
          <w:szCs w:val="17"/>
        </w:rPr>
        <w:t xml:space="preserve"> </w:t>
      </w:r>
      <w:r>
        <w:rPr>
          <w:rStyle w:val="n"/>
          <w:rFonts w:ascii="Consolas" w:hAnsi="Consolas" w:cs="Consolas"/>
          <w:sz w:val="17"/>
          <w:szCs w:val="17"/>
        </w:rPr>
        <w:t>ssm</w:t>
      </w:r>
      <w:r>
        <w:rPr>
          <w:rStyle w:val="HTMLCode"/>
          <w:rFonts w:ascii="Consolas" w:hAnsi="Consolas" w:cs="Consolas"/>
          <w:sz w:val="17"/>
          <w:szCs w:val="17"/>
        </w:rPr>
        <w:t xml:space="preserve"> </w:t>
      </w:r>
      <w:r>
        <w:rPr>
          <w:rStyle w:val="k"/>
          <w:rFonts w:ascii="Consolas" w:hAnsi="Consolas" w:cs="Consolas"/>
          <w:sz w:val="17"/>
          <w:szCs w:val="17"/>
        </w:rPr>
        <w:t>get</w:t>
      </w:r>
      <w:r>
        <w:rPr>
          <w:rStyle w:val="o"/>
          <w:rFonts w:ascii="Consolas" w:hAnsi="Consolas" w:cs="Consolas"/>
          <w:sz w:val="17"/>
          <w:szCs w:val="17"/>
        </w:rPr>
        <w:t>-</w:t>
      </w:r>
      <w:r>
        <w:rPr>
          <w:rStyle w:val="k"/>
          <w:rFonts w:ascii="Consolas" w:hAnsi="Consolas" w:cs="Consolas"/>
          <w:sz w:val="17"/>
          <w:szCs w:val="17"/>
        </w:rPr>
        <w:t>parameters</w:t>
      </w:r>
      <w:r>
        <w:rPr>
          <w:rStyle w:val="HTMLCode"/>
          <w:rFonts w:ascii="Consolas" w:hAnsi="Consolas" w:cs="Consolas"/>
          <w:sz w:val="17"/>
          <w:szCs w:val="17"/>
        </w:rPr>
        <w:t xml:space="preserve"> </w:t>
      </w:r>
      <w:r>
        <w:rPr>
          <w:rStyle w:val="c1"/>
          <w:rFonts w:ascii="Consolas" w:hAnsi="Consolas" w:cs="Consolas"/>
          <w:sz w:val="17"/>
          <w:szCs w:val="17"/>
        </w:rPr>
        <w:t>--names "gd_prod_dbpwd_sample" --profile badbob</w:t>
      </w:r>
    </w:p>
    <w:p w14:paraId="7DB47E66" w14:textId="77777777" w:rsidR="00855921" w:rsidRDefault="00855921" w:rsidP="00855921">
      <w:pPr>
        <w:pStyle w:val="HTMLPreformatted"/>
        <w:rPr>
          <w:rStyle w:val="HTMLCode"/>
          <w:rFonts w:ascii="Consolas" w:hAnsi="Consolas" w:cs="Consolas"/>
          <w:sz w:val="17"/>
          <w:szCs w:val="17"/>
        </w:rPr>
      </w:pPr>
    </w:p>
    <w:p w14:paraId="106203B9" w14:textId="77777777" w:rsidR="00855921" w:rsidRDefault="00855921" w:rsidP="00855921">
      <w:pPr>
        <w:pStyle w:val="HTMLPreformatted"/>
        <w:rPr>
          <w:rStyle w:val="HTMLCode"/>
          <w:rFonts w:ascii="Consolas" w:hAnsi="Consolas" w:cs="Consolas"/>
          <w:sz w:val="17"/>
          <w:szCs w:val="17"/>
        </w:rPr>
      </w:pPr>
      <w:r>
        <w:rPr>
          <w:rStyle w:val="n"/>
          <w:rFonts w:ascii="Consolas" w:hAnsi="Consolas" w:cs="Consolas"/>
          <w:sz w:val="17"/>
          <w:szCs w:val="17"/>
        </w:rPr>
        <w:t>aws</w:t>
      </w:r>
      <w:r>
        <w:rPr>
          <w:rStyle w:val="HTMLCode"/>
          <w:rFonts w:ascii="Consolas" w:hAnsi="Consolas" w:cs="Consolas"/>
          <w:sz w:val="17"/>
          <w:szCs w:val="17"/>
        </w:rPr>
        <w:t xml:space="preserve"> </w:t>
      </w:r>
      <w:r>
        <w:rPr>
          <w:rStyle w:val="n"/>
          <w:rFonts w:ascii="Consolas" w:hAnsi="Consolas" w:cs="Consolas"/>
          <w:sz w:val="17"/>
          <w:szCs w:val="17"/>
        </w:rPr>
        <w:t>ssm</w:t>
      </w:r>
      <w:r>
        <w:rPr>
          <w:rStyle w:val="HTMLCode"/>
          <w:rFonts w:ascii="Consolas" w:hAnsi="Consolas" w:cs="Consolas"/>
          <w:sz w:val="17"/>
          <w:szCs w:val="17"/>
        </w:rPr>
        <w:t xml:space="preserve"> </w:t>
      </w:r>
      <w:r>
        <w:rPr>
          <w:rStyle w:val="k"/>
          <w:rFonts w:ascii="Consolas" w:hAnsi="Consolas" w:cs="Consolas"/>
          <w:sz w:val="17"/>
          <w:szCs w:val="17"/>
        </w:rPr>
        <w:t>get</w:t>
      </w:r>
      <w:r>
        <w:rPr>
          <w:rStyle w:val="o"/>
          <w:rFonts w:ascii="Consolas" w:hAnsi="Consolas" w:cs="Consolas"/>
          <w:sz w:val="17"/>
          <w:szCs w:val="17"/>
        </w:rPr>
        <w:t>-</w:t>
      </w:r>
      <w:r>
        <w:rPr>
          <w:rStyle w:val="k"/>
          <w:rFonts w:ascii="Consolas" w:hAnsi="Consolas" w:cs="Consolas"/>
          <w:sz w:val="17"/>
          <w:szCs w:val="17"/>
        </w:rPr>
        <w:t>parameters</w:t>
      </w:r>
      <w:r>
        <w:rPr>
          <w:rStyle w:val="HTMLCode"/>
          <w:rFonts w:ascii="Consolas" w:hAnsi="Consolas" w:cs="Consolas"/>
          <w:sz w:val="17"/>
          <w:szCs w:val="17"/>
        </w:rPr>
        <w:t xml:space="preserve"> </w:t>
      </w:r>
      <w:r>
        <w:rPr>
          <w:rStyle w:val="c1"/>
          <w:rFonts w:ascii="Consolas" w:hAnsi="Consolas" w:cs="Consolas"/>
          <w:sz w:val="17"/>
          <w:szCs w:val="17"/>
        </w:rPr>
        <w:t>--names "gd_prod_dbpwd_sample" --with-decryption --profile badbob</w:t>
      </w:r>
    </w:p>
    <w:p w14:paraId="1B357CA4" w14:textId="77777777" w:rsidR="00855921" w:rsidRDefault="00855921" w:rsidP="00855921">
      <w:pPr>
        <w:pStyle w:val="HTMLPreformatted"/>
        <w:rPr>
          <w:rStyle w:val="HTMLCode"/>
          <w:rFonts w:ascii="Consolas" w:hAnsi="Consolas" w:cs="Consolas"/>
          <w:sz w:val="17"/>
          <w:szCs w:val="17"/>
        </w:rPr>
      </w:pPr>
    </w:p>
    <w:p w14:paraId="6DFB6E66" w14:textId="77777777" w:rsidR="00855921" w:rsidRDefault="00855921" w:rsidP="00855921">
      <w:pPr>
        <w:pStyle w:val="HTMLPreformatted"/>
        <w:rPr>
          <w:rStyle w:val="HTMLCode"/>
          <w:rFonts w:ascii="Consolas" w:hAnsi="Consolas" w:cs="Consolas"/>
          <w:sz w:val="17"/>
          <w:szCs w:val="17"/>
        </w:rPr>
      </w:pPr>
      <w:r>
        <w:rPr>
          <w:rStyle w:val="n"/>
          <w:rFonts w:ascii="Consolas" w:hAnsi="Consolas" w:cs="Consolas"/>
          <w:sz w:val="17"/>
          <w:szCs w:val="17"/>
        </w:rPr>
        <w:t>aws</w:t>
      </w:r>
      <w:r>
        <w:rPr>
          <w:rStyle w:val="HTMLCode"/>
          <w:rFonts w:ascii="Consolas" w:hAnsi="Consolas" w:cs="Consolas"/>
          <w:sz w:val="17"/>
          <w:szCs w:val="17"/>
        </w:rPr>
        <w:t xml:space="preserve"> </w:t>
      </w:r>
      <w:r>
        <w:rPr>
          <w:rStyle w:val="n"/>
          <w:rFonts w:ascii="Consolas" w:hAnsi="Consolas" w:cs="Consolas"/>
          <w:sz w:val="17"/>
          <w:szCs w:val="17"/>
        </w:rPr>
        <w:t>ssm</w:t>
      </w:r>
      <w:r>
        <w:rPr>
          <w:rStyle w:val="HTMLCode"/>
          <w:rFonts w:ascii="Consolas" w:hAnsi="Consolas" w:cs="Consolas"/>
          <w:sz w:val="17"/>
          <w:szCs w:val="17"/>
        </w:rPr>
        <w:t xml:space="preserve"> </w:t>
      </w:r>
      <w:r>
        <w:rPr>
          <w:rStyle w:val="k"/>
          <w:rFonts w:ascii="Consolas" w:hAnsi="Consolas" w:cs="Consolas"/>
          <w:sz w:val="17"/>
          <w:szCs w:val="17"/>
        </w:rPr>
        <w:t>delete</w:t>
      </w:r>
      <w:r>
        <w:rPr>
          <w:rStyle w:val="o"/>
          <w:rFonts w:ascii="Consolas" w:hAnsi="Consolas" w:cs="Consolas"/>
          <w:sz w:val="17"/>
          <w:szCs w:val="17"/>
        </w:rPr>
        <w:t>-</w:t>
      </w:r>
      <w:r>
        <w:rPr>
          <w:rStyle w:val="k"/>
          <w:rFonts w:ascii="Consolas" w:hAnsi="Consolas" w:cs="Consolas"/>
          <w:sz w:val="17"/>
          <w:szCs w:val="17"/>
        </w:rPr>
        <w:t>parameter</w:t>
      </w:r>
      <w:r>
        <w:rPr>
          <w:rStyle w:val="HTMLCode"/>
          <w:rFonts w:ascii="Consolas" w:hAnsi="Consolas" w:cs="Consolas"/>
          <w:sz w:val="17"/>
          <w:szCs w:val="17"/>
        </w:rPr>
        <w:t xml:space="preserve"> </w:t>
      </w:r>
      <w:r>
        <w:rPr>
          <w:rStyle w:val="c1"/>
          <w:rFonts w:ascii="Consolas" w:hAnsi="Consolas" w:cs="Consolas"/>
          <w:sz w:val="17"/>
          <w:szCs w:val="17"/>
        </w:rPr>
        <w:t>--name "gd_prod_dbpwd_sample" --profile badbob</w:t>
      </w:r>
    </w:p>
    <w:p w14:paraId="61C7428D" w14:textId="77777777" w:rsidR="00855921" w:rsidRDefault="00855921" w:rsidP="00855921">
      <w:pPr>
        <w:pStyle w:val="NormalWeb"/>
        <w:spacing w:before="240" w:beforeAutospacing="0" w:after="240" w:afterAutospacing="0"/>
      </w:pPr>
      <w:r>
        <w:t>After manually remediating the previous GuardDuty finding, you have finally finished your first cup of coffee when an email notification comes in alerting you to yet another finding. You finish reading the first email and then a minute or so later you see the relevant remediation email, meaning Alice has already put in place a remediation for this finding. The other findings you looked at dealt with EC2 instances and AWS IAM credentials separately, but this finding appears to be related to an AWS IAM Role associated with an EC2 instance. You decide to take a closer look at the finding and remediation.</w:t>
      </w:r>
    </w:p>
    <w:p w14:paraId="34511309" w14:textId="77777777" w:rsidR="00855921" w:rsidRDefault="00855921" w:rsidP="00855921">
      <w:pPr>
        <w:pStyle w:val="admonition-title"/>
        <w:rPr>
          <w:b/>
          <w:bCs/>
        </w:rPr>
      </w:pPr>
      <w:r>
        <w:rPr>
          <w:b/>
          <w:bCs/>
        </w:rPr>
        <w:t>None of your personal IAM credentials have actually been compromised or exposed in any way.</w:t>
      </w:r>
    </w:p>
    <w:p w14:paraId="255404C2" w14:textId="77777777" w:rsidR="00855921" w:rsidRDefault="00855921" w:rsidP="00855921">
      <w:pPr>
        <w:pStyle w:val="Heading2"/>
        <w:spacing w:before="384" w:after="154"/>
        <w:rPr>
          <w:b/>
          <w:bCs/>
          <w:spacing w:val="-2"/>
          <w:sz w:val="37"/>
          <w:szCs w:val="37"/>
        </w:rPr>
      </w:pPr>
      <w:r>
        <w:rPr>
          <w:b/>
          <w:bCs/>
          <w:spacing w:val="-2"/>
          <w:sz w:val="37"/>
          <w:szCs w:val="37"/>
        </w:rPr>
        <w:t>Architecture Overview</w:t>
      </w:r>
    </w:p>
    <w:p w14:paraId="23473AB4" w14:textId="5185D7AB" w:rsidR="00855921" w:rsidRDefault="00855921" w:rsidP="00855921">
      <w:pPr>
        <w:pStyle w:val="NormalWeb"/>
        <w:spacing w:before="240" w:beforeAutospacing="0" w:after="240" w:afterAutospacing="0"/>
      </w:pPr>
      <w:r>
        <w:fldChar w:fldCharType="begin"/>
      </w:r>
      <w:r>
        <w:instrText xml:space="preserve"> INCLUDEPICTURE "https://hands-on-guardduty.awssecworkshops.com/scenario3/images/attack3.png" \* MERGEFORMATINET </w:instrText>
      </w:r>
      <w:r>
        <w:fldChar w:fldCharType="separate"/>
      </w:r>
      <w:r>
        <w:rPr>
          <w:noProof/>
        </w:rPr>
        <w:drawing>
          <wp:inline distT="0" distB="0" distL="0" distR="0" wp14:anchorId="7F07A8B1" wp14:editId="02BAC0DF">
            <wp:extent cx="5943600" cy="3343275"/>
            <wp:effectExtent l="0" t="0" r="0" b="0"/>
            <wp:docPr id="15" name="Picture 15" descr="Attack Scenari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ttack Scenario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fldChar w:fldCharType="end"/>
      </w:r>
    </w:p>
    <w:p w14:paraId="7EA3D604" w14:textId="77777777" w:rsidR="00855921" w:rsidRDefault="00855921" w:rsidP="00855921">
      <w:pPr>
        <w:numPr>
          <w:ilvl w:val="0"/>
          <w:numId w:val="14"/>
        </w:numPr>
        <w:spacing w:before="100" w:beforeAutospacing="1" w:after="120"/>
        <w:ind w:left="1170"/>
      </w:pPr>
      <w:r>
        <w:t>The remote host accesses the </w:t>
      </w:r>
      <w:r>
        <w:rPr>
          <w:rStyle w:val="Strong"/>
        </w:rPr>
        <w:t>compromised instance</w:t>
      </w:r>
      <w:r>
        <w:t> and exfiltrates the IAM role credentials via the metadata.</w:t>
      </w:r>
    </w:p>
    <w:p w14:paraId="6E56545B" w14:textId="77777777" w:rsidR="00855921" w:rsidRDefault="00855921" w:rsidP="00855921">
      <w:pPr>
        <w:numPr>
          <w:ilvl w:val="0"/>
          <w:numId w:val="14"/>
        </w:numPr>
        <w:spacing w:before="100" w:beforeAutospacing="1" w:after="120"/>
        <w:ind w:left="1170"/>
      </w:pPr>
      <w:r>
        <w:t>The remote host sets up a CLI user to make API calls to the AWS account to which the credentials belong.</w:t>
      </w:r>
    </w:p>
    <w:p w14:paraId="00EF1F79" w14:textId="77777777" w:rsidR="00855921" w:rsidRDefault="00855921" w:rsidP="00855921">
      <w:pPr>
        <w:numPr>
          <w:ilvl w:val="0"/>
          <w:numId w:val="14"/>
        </w:numPr>
        <w:spacing w:before="100" w:beforeAutospacing="1" w:after="120"/>
        <w:ind w:left="1170"/>
      </w:pPr>
      <w:r>
        <w:lastRenderedPageBreak/>
        <w:t>GuardDuty generates a finding and sends this to the GuardDuty console and CloudWatch Events.</w:t>
      </w:r>
    </w:p>
    <w:p w14:paraId="70971489" w14:textId="77777777" w:rsidR="00855921" w:rsidRDefault="00855921" w:rsidP="00855921">
      <w:pPr>
        <w:numPr>
          <w:ilvl w:val="0"/>
          <w:numId w:val="14"/>
        </w:numPr>
        <w:spacing w:before="100" w:beforeAutospacing="1" w:after="120"/>
        <w:ind w:left="1170"/>
      </w:pPr>
      <w:r>
        <w:t>The CloudWatch Event rule triggers an SNS topic and a Lambda function.</w:t>
      </w:r>
    </w:p>
    <w:p w14:paraId="6EFBB2B8" w14:textId="77777777" w:rsidR="00855921" w:rsidRDefault="00855921" w:rsidP="00855921">
      <w:pPr>
        <w:numPr>
          <w:ilvl w:val="0"/>
          <w:numId w:val="14"/>
        </w:numPr>
        <w:spacing w:before="100" w:beforeAutospacing="1" w:after="120"/>
        <w:ind w:left="1170"/>
      </w:pPr>
      <w:r>
        <w:t>SNS sends you an e-mail with the finding information.</w:t>
      </w:r>
    </w:p>
    <w:p w14:paraId="49043840" w14:textId="77777777" w:rsidR="00855921" w:rsidRDefault="00855921" w:rsidP="00855921">
      <w:pPr>
        <w:numPr>
          <w:ilvl w:val="0"/>
          <w:numId w:val="14"/>
        </w:numPr>
        <w:spacing w:before="100" w:beforeAutospacing="1"/>
        <w:ind w:left="1170"/>
      </w:pPr>
      <w:r>
        <w:t>A Lambda function attaches a policy to the role revoking all active sessions.</w:t>
      </w:r>
    </w:p>
    <w:p w14:paraId="41EECF62" w14:textId="77777777" w:rsidR="00855921" w:rsidRDefault="00855921" w:rsidP="00855921">
      <w:pPr>
        <w:pStyle w:val="Heading2"/>
        <w:spacing w:before="384" w:after="154"/>
        <w:rPr>
          <w:spacing w:val="-2"/>
          <w:sz w:val="37"/>
          <w:szCs w:val="37"/>
        </w:rPr>
      </w:pPr>
      <w:r>
        <w:rPr>
          <w:b/>
          <w:bCs/>
          <w:spacing w:val="-2"/>
          <w:sz w:val="37"/>
          <w:szCs w:val="37"/>
        </w:rPr>
        <w:t>Investigation</w:t>
      </w:r>
    </w:p>
    <w:p w14:paraId="0196BE2B" w14:textId="77777777" w:rsidR="00855921" w:rsidRDefault="00855921" w:rsidP="00855921">
      <w:pPr>
        <w:pStyle w:val="Heading3"/>
        <w:spacing w:before="192" w:after="192"/>
        <w:rPr>
          <w:b/>
          <w:bCs/>
          <w:spacing w:val="-2"/>
          <w:sz w:val="30"/>
          <w:szCs w:val="30"/>
        </w:rPr>
      </w:pPr>
      <w:r>
        <w:rPr>
          <w:b/>
          <w:bCs/>
          <w:spacing w:val="-2"/>
          <w:sz w:val="30"/>
          <w:szCs w:val="30"/>
        </w:rPr>
        <w:t>Browse to the GuardDuty console to investigate</w:t>
      </w:r>
    </w:p>
    <w:p w14:paraId="0F0A29C0" w14:textId="77777777" w:rsidR="00855921" w:rsidRDefault="00855921" w:rsidP="00855921">
      <w:pPr>
        <w:pStyle w:val="NormalWeb"/>
        <w:spacing w:before="240" w:beforeAutospacing="0" w:after="240" w:afterAutospacing="0"/>
      </w:pPr>
      <w:r>
        <w:t>To view the findings:</w:t>
      </w:r>
    </w:p>
    <w:p w14:paraId="13F07216" w14:textId="20AFCDBA" w:rsidR="00855921" w:rsidRDefault="00855921" w:rsidP="00855921">
      <w:pPr>
        <w:numPr>
          <w:ilvl w:val="0"/>
          <w:numId w:val="15"/>
        </w:numPr>
        <w:spacing w:before="100" w:beforeAutospacing="1" w:after="120"/>
        <w:ind w:left="1170"/>
      </w:pPr>
      <w:r>
        <w:t>Navigate to the </w:t>
      </w:r>
      <w:hyperlink r:id="rId43" w:tgtFrame="_blank" w:history="1">
        <w:r>
          <w:rPr>
            <w:rStyle w:val="Hyperlink"/>
          </w:rPr>
          <w:t>GuardDuty console</w:t>
        </w:r>
      </w:hyperlink>
      <w:r>
        <w:t> (</w:t>
      </w:r>
      <w:r w:rsidR="008116FC">
        <w:t>us-east-1</w:t>
      </w:r>
      <w:r>
        <w:t>) and then, in the navigation pane on the left, choose </w:t>
      </w:r>
      <w:r>
        <w:rPr>
          <w:rStyle w:val="Strong"/>
        </w:rPr>
        <w:t>Current</w:t>
      </w:r>
      <w:r>
        <w:t>.</w:t>
      </w:r>
    </w:p>
    <w:p w14:paraId="0A5571FA" w14:textId="75422033" w:rsidR="00855921" w:rsidRDefault="00855921" w:rsidP="00855921">
      <w:pPr>
        <w:pStyle w:val="NormalWeb"/>
        <w:numPr>
          <w:ilvl w:val="0"/>
          <w:numId w:val="15"/>
        </w:numPr>
        <w:spacing w:before="120" w:beforeAutospacing="0" w:after="120" w:afterAutospacing="0"/>
        <w:ind w:left="1170"/>
      </w:pPr>
      <w:r>
        <w:t>Click the </w:t>
      </w:r>
      <w:r>
        <w:fldChar w:fldCharType="begin"/>
      </w:r>
      <w:r>
        <w:instrText xml:space="preserve"> INCLUDEPICTURE "https://hands-on-guardduty.awssecworkshops.com/scenario3/images/refreshicon.png" \* MERGEFORMATINET </w:instrText>
      </w:r>
      <w:r>
        <w:fldChar w:fldCharType="separate"/>
      </w:r>
      <w:r>
        <w:rPr>
          <w:noProof/>
        </w:rPr>
        <w:drawing>
          <wp:inline distT="0" distB="0" distL="0" distR="0" wp14:anchorId="63DF9D69" wp14:editId="6AC72778">
            <wp:extent cx="254000" cy="241300"/>
            <wp:effectExtent l="0" t="0" r="0" b="0"/>
            <wp:docPr id="14" name="Picture 14" descr="Refr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fres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000" cy="241300"/>
                    </a:xfrm>
                    <a:prstGeom prst="rect">
                      <a:avLst/>
                    </a:prstGeom>
                    <a:noFill/>
                    <a:ln>
                      <a:noFill/>
                    </a:ln>
                  </pic:spPr>
                </pic:pic>
              </a:graphicData>
            </a:graphic>
          </wp:inline>
        </w:drawing>
      </w:r>
      <w:r>
        <w:fldChar w:fldCharType="end"/>
      </w:r>
      <w:r>
        <w:t> icon to refresh the GuardDuty console. You should see a finding with the type </w:t>
      </w:r>
      <w:r>
        <w:rPr>
          <w:rStyle w:val="Strong"/>
        </w:rPr>
        <w:t>UnauthorizedAccess:IAMUser/InstanceCredentialExfiltration</w:t>
      </w:r>
      <w:r>
        <w:t>.</w:t>
      </w:r>
    </w:p>
    <w:p w14:paraId="0B023397" w14:textId="77777777" w:rsidR="00855921" w:rsidRDefault="00855921" w:rsidP="00855921">
      <w:pPr>
        <w:pStyle w:val="NormalWeb"/>
        <w:numPr>
          <w:ilvl w:val="0"/>
          <w:numId w:val="15"/>
        </w:numPr>
        <w:spacing w:before="120" w:beforeAutospacing="0" w:after="120" w:afterAutospacing="0"/>
        <w:ind w:left="1170"/>
      </w:pPr>
      <w:r>
        <w:t>Click on the </w:t>
      </w:r>
      <w:r>
        <w:rPr>
          <w:rStyle w:val="Strong"/>
        </w:rPr>
        <w:t>UnauthorizedAccess:IAMUser/InstanceCredentialExfiltration</w:t>
      </w:r>
      <w:r>
        <w:t> finding to view the full details.</w:t>
      </w:r>
    </w:p>
    <w:p w14:paraId="6E81E6AE" w14:textId="77777777" w:rsidR="00855921" w:rsidRDefault="00855921" w:rsidP="00855921">
      <w:pPr>
        <w:pStyle w:val="NormalWeb"/>
        <w:spacing w:before="240" w:beforeAutospacing="0" w:after="240" w:afterAutospacing="0"/>
      </w:pPr>
      <w:r>
        <w:t>Looking at the finding details you can see that this is actually a </w:t>
      </w:r>
      <w:r>
        <w:rPr>
          <w:rStyle w:val="Strong"/>
        </w:rPr>
        <w:t>High Severity</w:t>
      </w:r>
      <w:r>
        <w:t> finding. This finding informs you of attempts to run AWS API operations from a host outside of EC2, using temporary AWS credentials that were created on an EC2 instance in your AWS account. This means your EC2 instance has been compromised, and the temporary credentials from the instance have been exfiltrated to a remote host outside of AWS.</w:t>
      </w:r>
    </w:p>
    <w:p w14:paraId="087B99F6" w14:textId="77777777" w:rsidR="00855921" w:rsidRDefault="00855921" w:rsidP="00855921">
      <w:pPr>
        <w:pStyle w:val="NormalWeb"/>
        <w:spacing w:before="240" w:beforeAutospacing="0" w:after="240" w:afterAutospacing="0"/>
      </w:pPr>
      <w:r>
        <w:t>You will notice that each GuardDuty finding has an assigned severity level (low, medium, or high) that can help you determine your response to a potential security issue that is highlighted by the finding. These severity levels are preset by AWS but we have seen customers modify these values in their automation workflows to better align the risk of that finding in the context of their environment and requirements.</w:t>
      </w:r>
    </w:p>
    <w:p w14:paraId="08CE2E17" w14:textId="77777777" w:rsidR="00855921" w:rsidRDefault="00855921" w:rsidP="00855921">
      <w:pPr>
        <w:pStyle w:val="Heading3"/>
        <w:spacing w:before="384" w:after="192"/>
        <w:rPr>
          <w:spacing w:val="-2"/>
          <w:sz w:val="30"/>
          <w:szCs w:val="30"/>
        </w:rPr>
      </w:pPr>
      <w:r>
        <w:rPr>
          <w:b/>
          <w:bCs/>
          <w:spacing w:val="-2"/>
          <w:sz w:val="30"/>
          <w:szCs w:val="30"/>
        </w:rPr>
        <w:t>View the CloudWatch Event rule</w:t>
      </w:r>
    </w:p>
    <w:p w14:paraId="68CAD2EA" w14:textId="57CFC61A" w:rsidR="00855921" w:rsidRDefault="00855921" w:rsidP="00855921">
      <w:pPr>
        <w:numPr>
          <w:ilvl w:val="0"/>
          <w:numId w:val="16"/>
        </w:numPr>
        <w:spacing w:before="100" w:beforeAutospacing="1" w:after="120"/>
        <w:ind w:left="1170"/>
      </w:pPr>
      <w:r>
        <w:t>Navigate to the </w:t>
      </w:r>
      <w:hyperlink r:id="rId44" w:tgtFrame="_blank" w:history="1">
        <w:r>
          <w:rPr>
            <w:rStyle w:val="Hyperlink"/>
          </w:rPr>
          <w:t>CloudWatch console</w:t>
        </w:r>
      </w:hyperlink>
      <w:r>
        <w:t> (</w:t>
      </w:r>
      <w:r w:rsidR="008116FC">
        <w:t>us-east-1</w:t>
      </w:r>
      <w:r>
        <w:t>) and on the left navigation, under the </w:t>
      </w:r>
      <w:r>
        <w:rPr>
          <w:rStyle w:val="Strong"/>
        </w:rPr>
        <w:t>Events</w:t>
      </w:r>
      <w:r>
        <w:t> section, click </w:t>
      </w:r>
      <w:r>
        <w:rPr>
          <w:rStyle w:val="Strong"/>
        </w:rPr>
        <w:t>Rules</w:t>
      </w:r>
      <w:r>
        <w:t>.</w:t>
      </w:r>
    </w:p>
    <w:p w14:paraId="480A3B71" w14:textId="77777777" w:rsidR="00855921" w:rsidRDefault="00855921" w:rsidP="00855921">
      <w:pPr>
        <w:numPr>
          <w:ilvl w:val="0"/>
          <w:numId w:val="16"/>
        </w:numPr>
        <w:spacing w:before="100" w:beforeAutospacing="1"/>
        <w:ind w:left="1170"/>
      </w:pPr>
      <w:r>
        <w:t>Click on the rule that Alice configured for this particular finding (</w:t>
      </w:r>
      <w:r>
        <w:rPr>
          <w:rStyle w:val="Strong"/>
        </w:rPr>
        <w:t>GuardDuty-Event-IAMUser-InstanceCredentialExfiltration</w:t>
      </w:r>
      <w:r>
        <w:t>).</w:t>
      </w:r>
    </w:p>
    <w:p w14:paraId="4B972F1F" w14:textId="77777777" w:rsidR="00855921" w:rsidRDefault="00855921" w:rsidP="00855921">
      <w:pPr>
        <w:pStyle w:val="NormalWeb"/>
        <w:spacing w:before="240" w:beforeAutospacing="0" w:after="240" w:afterAutospacing="0"/>
      </w:pPr>
      <w:r>
        <w:t>Take a closer look at the </w:t>
      </w:r>
      <w:r>
        <w:rPr>
          <w:rStyle w:val="Strong"/>
        </w:rPr>
        <w:t>Event Pattern</w:t>
      </w:r>
      <w:r>
        <w:t>. The pattern Alice setup for all the rules specifies particular findings.</w:t>
      </w:r>
    </w:p>
    <w:p w14:paraId="01F7A6A3" w14:textId="77777777" w:rsidR="00855921" w:rsidRDefault="00855921" w:rsidP="00855921">
      <w:pPr>
        <w:pStyle w:val="NormalWeb"/>
        <w:spacing w:before="240" w:beforeAutospacing="0" w:after="240" w:afterAutospacing="0"/>
      </w:pPr>
      <w:r>
        <w:lastRenderedPageBreak/>
        <w:t>Like Alice, you can create CloudWatch Event Rules that are triggered for particular findings but you can also create a rule that is triggered based on any GuardDuty finding in order to have a centralized workflow. Below is an example of an Event Pattern that would trigger for any GuardDuty finding:</w:t>
      </w:r>
    </w:p>
    <w:p w14:paraId="14C05DAF" w14:textId="77777777" w:rsidR="00855921" w:rsidRDefault="00855921" w:rsidP="00855921">
      <w:pPr>
        <w:pStyle w:val="HTMLPreformatted"/>
        <w:rPr>
          <w:rStyle w:val="HTMLCode"/>
          <w:rFonts w:ascii="Consolas" w:hAnsi="Consolas" w:cs="Consolas"/>
          <w:sz w:val="17"/>
          <w:szCs w:val="17"/>
        </w:rPr>
      </w:pPr>
      <w:r>
        <w:rPr>
          <w:rStyle w:val="err"/>
          <w:rFonts w:ascii="Consolas" w:hAnsi="Consolas" w:cs="Consolas"/>
          <w:sz w:val="17"/>
          <w:szCs w:val="17"/>
        </w:rPr>
        <w:t>{</w:t>
      </w:r>
    </w:p>
    <w:p w14:paraId="32D6CB55" w14:textId="77777777" w:rsidR="00855921" w:rsidRDefault="00855921" w:rsidP="00855921">
      <w:pPr>
        <w:pStyle w:val="HTMLPreformatted"/>
        <w:rPr>
          <w:rStyle w:val="HTMLCode"/>
          <w:rFonts w:ascii="Consolas" w:hAnsi="Consolas" w:cs="Consolas"/>
          <w:sz w:val="17"/>
          <w:szCs w:val="17"/>
        </w:rPr>
      </w:pPr>
      <w:r>
        <w:rPr>
          <w:rStyle w:val="err"/>
          <w:rFonts w:ascii="Consolas" w:hAnsi="Consolas" w:cs="Consolas"/>
          <w:sz w:val="17"/>
          <w:szCs w:val="17"/>
        </w:rPr>
        <w:t xml:space="preserve">  "detail-type": [</w:t>
      </w:r>
    </w:p>
    <w:p w14:paraId="754354AA" w14:textId="77777777" w:rsidR="00855921" w:rsidRDefault="00855921" w:rsidP="00855921">
      <w:pPr>
        <w:pStyle w:val="HTMLPreformatted"/>
        <w:rPr>
          <w:rStyle w:val="HTMLCode"/>
          <w:rFonts w:ascii="Consolas" w:hAnsi="Consolas" w:cs="Consolas"/>
          <w:sz w:val="17"/>
          <w:szCs w:val="17"/>
        </w:rPr>
      </w:pPr>
      <w:r>
        <w:rPr>
          <w:rStyle w:val="err"/>
          <w:rFonts w:ascii="Consolas" w:hAnsi="Consolas" w:cs="Consolas"/>
          <w:sz w:val="17"/>
          <w:szCs w:val="17"/>
        </w:rPr>
        <w:t xml:space="preserve">    "GuardDuty Finding"</w:t>
      </w:r>
    </w:p>
    <w:p w14:paraId="33140754" w14:textId="77777777" w:rsidR="00855921" w:rsidRDefault="00855921" w:rsidP="00855921">
      <w:pPr>
        <w:pStyle w:val="HTMLPreformatted"/>
        <w:rPr>
          <w:rStyle w:val="HTMLCode"/>
          <w:rFonts w:ascii="Consolas" w:hAnsi="Consolas" w:cs="Consolas"/>
          <w:sz w:val="17"/>
          <w:szCs w:val="17"/>
        </w:rPr>
      </w:pPr>
      <w:r>
        <w:rPr>
          <w:rStyle w:val="err"/>
          <w:rFonts w:ascii="Consolas" w:hAnsi="Consolas" w:cs="Consolas"/>
          <w:sz w:val="17"/>
          <w:szCs w:val="17"/>
        </w:rPr>
        <w:t xml:space="preserve">  ],</w:t>
      </w:r>
    </w:p>
    <w:p w14:paraId="2269E7E0" w14:textId="77777777" w:rsidR="00855921" w:rsidRDefault="00855921" w:rsidP="00855921">
      <w:pPr>
        <w:pStyle w:val="HTMLPreformatted"/>
        <w:rPr>
          <w:rStyle w:val="HTMLCode"/>
          <w:rFonts w:ascii="Consolas" w:hAnsi="Consolas" w:cs="Consolas"/>
          <w:sz w:val="17"/>
          <w:szCs w:val="17"/>
        </w:rPr>
      </w:pPr>
      <w:r>
        <w:rPr>
          <w:rStyle w:val="err"/>
          <w:rFonts w:ascii="Consolas" w:hAnsi="Consolas" w:cs="Consolas"/>
          <w:sz w:val="17"/>
          <w:szCs w:val="17"/>
        </w:rPr>
        <w:t xml:space="preserve">  "source": [</w:t>
      </w:r>
    </w:p>
    <w:p w14:paraId="53F1455B" w14:textId="77777777" w:rsidR="00855921" w:rsidRDefault="00855921" w:rsidP="00855921">
      <w:pPr>
        <w:pStyle w:val="HTMLPreformatted"/>
        <w:rPr>
          <w:rStyle w:val="HTMLCode"/>
          <w:rFonts w:ascii="Consolas" w:hAnsi="Consolas" w:cs="Consolas"/>
          <w:sz w:val="17"/>
          <w:szCs w:val="17"/>
        </w:rPr>
      </w:pPr>
      <w:r>
        <w:rPr>
          <w:rStyle w:val="err"/>
          <w:rFonts w:ascii="Consolas" w:hAnsi="Consolas" w:cs="Consolas"/>
          <w:sz w:val="17"/>
          <w:szCs w:val="17"/>
        </w:rPr>
        <w:t xml:space="preserve">    "aws.guardduty"</w:t>
      </w:r>
    </w:p>
    <w:p w14:paraId="69FE8AC0" w14:textId="77777777" w:rsidR="00855921" w:rsidRDefault="00855921" w:rsidP="00855921">
      <w:pPr>
        <w:pStyle w:val="HTMLPreformatted"/>
        <w:rPr>
          <w:rStyle w:val="HTMLCode"/>
          <w:rFonts w:ascii="Consolas" w:hAnsi="Consolas" w:cs="Consolas"/>
          <w:sz w:val="17"/>
          <w:szCs w:val="17"/>
        </w:rPr>
      </w:pPr>
      <w:r>
        <w:rPr>
          <w:rStyle w:val="err"/>
          <w:rFonts w:ascii="Consolas" w:hAnsi="Consolas" w:cs="Consolas"/>
          <w:sz w:val="17"/>
          <w:szCs w:val="17"/>
        </w:rPr>
        <w:t xml:space="preserve">  ]</w:t>
      </w:r>
    </w:p>
    <w:p w14:paraId="651DC7A8" w14:textId="77777777" w:rsidR="00855921" w:rsidRDefault="00855921" w:rsidP="00855921">
      <w:pPr>
        <w:pStyle w:val="HTMLPreformatted"/>
        <w:rPr>
          <w:rStyle w:val="HTMLCode"/>
          <w:rFonts w:ascii="Consolas" w:hAnsi="Consolas" w:cs="Consolas"/>
          <w:sz w:val="17"/>
          <w:szCs w:val="17"/>
        </w:rPr>
      </w:pPr>
      <w:r>
        <w:rPr>
          <w:rStyle w:val="err"/>
          <w:rFonts w:ascii="Consolas" w:hAnsi="Consolas" w:cs="Consolas"/>
          <w:sz w:val="17"/>
          <w:szCs w:val="17"/>
        </w:rPr>
        <w:t>}</w:t>
      </w:r>
    </w:p>
    <w:p w14:paraId="4281650D" w14:textId="77777777" w:rsidR="00855921" w:rsidRDefault="00855921" w:rsidP="00855921">
      <w:pPr>
        <w:pStyle w:val="Heading3"/>
        <w:spacing w:before="384" w:after="192"/>
        <w:rPr>
          <w:spacing w:val="-2"/>
          <w:sz w:val="30"/>
          <w:szCs w:val="30"/>
        </w:rPr>
      </w:pPr>
      <w:r>
        <w:rPr>
          <w:b/>
          <w:bCs/>
          <w:spacing w:val="-2"/>
          <w:sz w:val="30"/>
          <w:szCs w:val="30"/>
        </w:rPr>
        <w:t>View the remediation Lambda function</w:t>
      </w:r>
    </w:p>
    <w:p w14:paraId="790E8893" w14:textId="77777777" w:rsidR="00855921" w:rsidRDefault="00855921" w:rsidP="00855921">
      <w:pPr>
        <w:pStyle w:val="NormalWeb"/>
        <w:spacing w:before="240" w:beforeAutospacing="0" w:after="240" w:afterAutospacing="0"/>
      </w:pPr>
      <w:r>
        <w:t>Alice also set up a remediation for this threat. Look through the Lambda Function code to better understand the remediation.</w:t>
      </w:r>
    </w:p>
    <w:p w14:paraId="3D9A5BF9" w14:textId="61CF9AC8" w:rsidR="00855921" w:rsidRDefault="00855921" w:rsidP="00855921">
      <w:pPr>
        <w:pStyle w:val="NormalWeb"/>
        <w:spacing w:before="240" w:beforeAutospacing="0" w:after="240" w:afterAutospacing="0"/>
      </w:pPr>
      <w:r>
        <w:t>Go to the </w:t>
      </w:r>
      <w:hyperlink r:id="rId45" w:tgtFrame="_blank" w:history="1">
        <w:r>
          <w:rPr>
            <w:rStyle w:val="Hyperlink"/>
          </w:rPr>
          <w:t>Lambda console</w:t>
        </w:r>
      </w:hyperlink>
      <w:r>
        <w:t> (</w:t>
      </w:r>
      <w:r w:rsidR="008116FC">
        <w:t>us-east-1</w:t>
      </w:r>
      <w:r>
        <w:t>) and review the function named </w:t>
      </w:r>
      <w:r>
        <w:rPr>
          <w:rStyle w:val="Strong"/>
        </w:rPr>
        <w:t>GuardDuty-Example-Remediation-InstanceCredentialExfiltration</w:t>
      </w:r>
      <w:r>
        <w:t>.</w:t>
      </w:r>
    </w:p>
    <w:p w14:paraId="65C740F0" w14:textId="77777777" w:rsidR="00855921" w:rsidRDefault="00855921" w:rsidP="00855921">
      <w:pPr>
        <w:pStyle w:val="NormalWeb"/>
        <w:spacing w:before="240" w:beforeAutospacing="0" w:after="240" w:afterAutospacing="0"/>
      </w:pPr>
      <w:r>
        <w:t>The Lambda Function retrieves the Role name from the finding details and then attaches an IAM policy that revokes all active sessions for the role.</w:t>
      </w:r>
    </w:p>
    <w:p w14:paraId="28131D17" w14:textId="77777777" w:rsidR="00855921" w:rsidRDefault="00855921" w:rsidP="00855921">
      <w:pPr>
        <w:pStyle w:val="NormalWeb"/>
        <w:spacing w:before="240" w:beforeAutospacing="0" w:after="240" w:afterAutospacing="0"/>
      </w:pPr>
      <w:r>
        <w:t>What permissions does the Lambda Function need to perform the remediation? Is there a risk associated with this level of permissions?</w:t>
      </w:r>
    </w:p>
    <w:p w14:paraId="004FD666" w14:textId="77777777" w:rsidR="00855921" w:rsidRDefault="00855921" w:rsidP="00855921">
      <w:pPr>
        <w:pStyle w:val="Heading3"/>
        <w:spacing w:before="384" w:after="192"/>
        <w:rPr>
          <w:spacing w:val="-2"/>
          <w:sz w:val="30"/>
          <w:szCs w:val="30"/>
        </w:rPr>
      </w:pPr>
      <w:r>
        <w:rPr>
          <w:b/>
          <w:bCs/>
          <w:spacing w:val="-2"/>
          <w:sz w:val="30"/>
          <w:szCs w:val="30"/>
        </w:rPr>
        <w:t>Verify that the remediation was successful</w:t>
      </w:r>
    </w:p>
    <w:p w14:paraId="11E0AEC5" w14:textId="77777777" w:rsidR="00855921" w:rsidRDefault="00855921" w:rsidP="00855921">
      <w:pPr>
        <w:pStyle w:val="NormalWeb"/>
        <w:spacing w:before="240" w:beforeAutospacing="0" w:after="240" w:afterAutospacing="0"/>
      </w:pPr>
      <w:r>
        <w:t>To verify that the </w:t>
      </w:r>
      <w:r>
        <w:rPr>
          <w:rStyle w:val="Strong"/>
        </w:rPr>
        <w:t>InstanceCredentialExfiltration</w:t>
      </w:r>
      <w:r>
        <w:t> finding was remediated, you can run one of the CLI commands you ran earlier.</w:t>
      </w:r>
    </w:p>
    <w:p w14:paraId="739D7962" w14:textId="4350970C" w:rsidR="00855921" w:rsidRDefault="00855921" w:rsidP="00855921">
      <w:pPr>
        <w:pStyle w:val="HTMLPreformatted"/>
        <w:rPr>
          <w:rStyle w:val="HTMLCode"/>
          <w:rFonts w:ascii="Consolas" w:hAnsi="Consolas" w:cs="Consolas"/>
          <w:sz w:val="17"/>
          <w:szCs w:val="17"/>
        </w:rPr>
      </w:pPr>
      <w:r>
        <w:rPr>
          <w:rStyle w:val="err"/>
          <w:rFonts w:ascii="Consolas" w:hAnsi="Consolas" w:cs="Consolas"/>
          <w:sz w:val="17"/>
          <w:szCs w:val="17"/>
        </w:rPr>
        <w:t xml:space="preserve">aws dynamodb list-tables --profile </w:t>
      </w:r>
      <w:r w:rsidR="00E72F3D" w:rsidRPr="00E72F3D">
        <w:rPr>
          <w:rStyle w:val="err"/>
          <w:rFonts w:ascii="Consolas" w:hAnsi="Consolas" w:cs="Consolas"/>
          <w:sz w:val="17"/>
          <w:szCs w:val="17"/>
        </w:rPr>
        <w:t>badbob</w:t>
      </w:r>
    </w:p>
    <w:p w14:paraId="7B46872F" w14:textId="77777777" w:rsidR="00855921" w:rsidRDefault="00855921" w:rsidP="00855921">
      <w:pPr>
        <w:pStyle w:val="NormalWeb"/>
        <w:spacing w:before="240" w:beforeAutospacing="0" w:after="240" w:afterAutospacing="0"/>
      </w:pPr>
      <w:r>
        <w:t>You should see a response that states that there is an explicit deny for that action. Go view the Role to evaluate the policy that was attached.</w:t>
      </w:r>
    </w:p>
    <w:p w14:paraId="5BBD1FB7" w14:textId="4E240FEF" w:rsidR="00855921" w:rsidRDefault="00855921" w:rsidP="00855921">
      <w:pPr>
        <w:numPr>
          <w:ilvl w:val="0"/>
          <w:numId w:val="17"/>
        </w:numPr>
        <w:spacing w:before="100" w:beforeAutospacing="1" w:after="120"/>
        <w:ind w:left="1170"/>
      </w:pPr>
      <w:r>
        <w:t>Browse to the </w:t>
      </w:r>
      <w:hyperlink r:id="rId46" w:tgtFrame="_blank" w:history="1">
        <w:r>
          <w:rPr>
            <w:rStyle w:val="Hyperlink"/>
          </w:rPr>
          <w:t>AWS IAM</w:t>
        </w:r>
      </w:hyperlink>
      <w:r>
        <w:t> console.</w:t>
      </w:r>
    </w:p>
    <w:p w14:paraId="0176A340" w14:textId="77777777" w:rsidR="00855921" w:rsidRDefault="00855921" w:rsidP="00855921">
      <w:pPr>
        <w:numPr>
          <w:ilvl w:val="0"/>
          <w:numId w:val="17"/>
        </w:numPr>
        <w:spacing w:before="100" w:beforeAutospacing="1" w:after="120"/>
        <w:ind w:left="1170"/>
      </w:pPr>
      <w:r>
        <w:t>Click </w:t>
      </w:r>
      <w:r>
        <w:rPr>
          <w:rStyle w:val="Strong"/>
        </w:rPr>
        <w:t>Roles</w:t>
      </w:r>
      <w:r>
        <w:t> in the left navigation.</w:t>
      </w:r>
    </w:p>
    <w:p w14:paraId="3F6173B7" w14:textId="77777777" w:rsidR="00855921" w:rsidRDefault="00855921" w:rsidP="00855921">
      <w:pPr>
        <w:numPr>
          <w:ilvl w:val="0"/>
          <w:numId w:val="17"/>
        </w:numPr>
        <w:spacing w:before="100" w:beforeAutospacing="1" w:after="120"/>
        <w:ind w:left="1170"/>
      </w:pPr>
      <w:r>
        <w:t>Click on the Role you identified in the GuardDuty finding and email notifications (</w:t>
      </w:r>
      <w:r>
        <w:rPr>
          <w:rStyle w:val="Strong"/>
        </w:rPr>
        <w:t>GuardDuty-Example-EC2-Compromised</w:t>
      </w:r>
      <w:r>
        <w:t>).</w:t>
      </w:r>
    </w:p>
    <w:p w14:paraId="18A1066E" w14:textId="77777777" w:rsidR="00855921" w:rsidRDefault="00855921" w:rsidP="00855921">
      <w:pPr>
        <w:numPr>
          <w:ilvl w:val="0"/>
          <w:numId w:val="17"/>
        </w:numPr>
        <w:spacing w:before="100" w:beforeAutospacing="1" w:after="120"/>
        <w:ind w:left="1170"/>
      </w:pPr>
      <w:r>
        <w:t>Click the </w:t>
      </w:r>
      <w:r>
        <w:rPr>
          <w:rStyle w:val="Strong"/>
        </w:rPr>
        <w:t>Permissions</w:t>
      </w:r>
      <w:r>
        <w:t> tab.</w:t>
      </w:r>
    </w:p>
    <w:p w14:paraId="74806BD2" w14:textId="77777777" w:rsidR="00855921" w:rsidRDefault="00855921" w:rsidP="00855921">
      <w:pPr>
        <w:numPr>
          <w:ilvl w:val="0"/>
          <w:numId w:val="17"/>
        </w:numPr>
        <w:spacing w:before="100" w:beforeAutospacing="1"/>
        <w:ind w:left="1170"/>
      </w:pPr>
      <w:r>
        <w:t>Click on the </w:t>
      </w:r>
      <w:r>
        <w:rPr>
          <w:rStyle w:val="Strong"/>
        </w:rPr>
        <w:t>RevokeOldSessions</w:t>
      </w:r>
      <w:r>
        <w:t> Policy.</w:t>
      </w:r>
    </w:p>
    <w:p w14:paraId="7DB54A86" w14:textId="77777777" w:rsidR="00855921" w:rsidRDefault="00855921" w:rsidP="00855921">
      <w:pPr>
        <w:pStyle w:val="Heading2"/>
        <w:spacing w:before="384" w:after="154"/>
        <w:rPr>
          <w:spacing w:val="-2"/>
          <w:sz w:val="37"/>
          <w:szCs w:val="37"/>
        </w:rPr>
      </w:pPr>
      <w:r>
        <w:rPr>
          <w:b/>
          <w:bCs/>
          <w:spacing w:val="-2"/>
          <w:sz w:val="37"/>
          <w:szCs w:val="37"/>
        </w:rPr>
        <w:lastRenderedPageBreak/>
        <w:t>Questions</w:t>
      </w:r>
    </w:p>
    <w:p w14:paraId="2EF904F8" w14:textId="77777777" w:rsidR="00855921" w:rsidRDefault="00855921" w:rsidP="00855921">
      <w:pPr>
        <w:pStyle w:val="admonition-title"/>
        <w:rPr>
          <w:b/>
          <w:bCs/>
        </w:rPr>
      </w:pPr>
      <w:r>
        <w:rPr>
          <w:b/>
          <w:bCs/>
        </w:rPr>
        <w:t>What are the risks involved with this remediation?</w:t>
      </w:r>
    </w:p>
    <w:p w14:paraId="2240758A" w14:textId="4123C4EF" w:rsidR="00855921" w:rsidRDefault="00855921" w:rsidP="00855921">
      <w:pPr>
        <w:pStyle w:val="admonition-title"/>
        <w:rPr>
          <w:b/>
          <w:bCs/>
        </w:rPr>
      </w:pPr>
      <w:r>
        <w:rPr>
          <w:b/>
          <w:bCs/>
        </w:rPr>
        <w:t>What other EC2 instances are using this Role?</w:t>
      </w:r>
    </w:p>
    <w:p w14:paraId="575EBFC5" w14:textId="77777777" w:rsidR="00855921" w:rsidRDefault="00855921" w:rsidP="00855921">
      <w:pPr>
        <w:pStyle w:val="Heading1"/>
        <w:shd w:val="clear" w:color="auto" w:fill="FFFFFF"/>
        <w:spacing w:before="0" w:beforeAutospacing="0" w:after="300" w:afterAutospacing="0"/>
        <w:rPr>
          <w:rFonts w:ascii="Helvetica" w:hAnsi="Helvetica"/>
          <w:b w:val="0"/>
          <w:bCs w:val="0"/>
          <w:spacing w:val="-2"/>
        </w:rPr>
      </w:pPr>
      <w:r>
        <w:rPr>
          <w:rFonts w:ascii="Helvetica" w:hAnsi="Helvetica"/>
          <w:b w:val="0"/>
          <w:bCs w:val="0"/>
          <w:spacing w:val="-2"/>
        </w:rPr>
        <w:t>Summary</w:t>
      </w:r>
    </w:p>
    <w:p w14:paraId="68EFD762"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By walking through these scenarios you generated, analyzed, and remediated all of the following threats in your environment:</w:t>
      </w:r>
    </w:p>
    <w:p w14:paraId="5426BD3E" w14:textId="77777777" w:rsidR="00855921" w:rsidRDefault="00E72F3D" w:rsidP="00855921">
      <w:pPr>
        <w:numPr>
          <w:ilvl w:val="0"/>
          <w:numId w:val="18"/>
        </w:numPr>
        <w:shd w:val="clear" w:color="auto" w:fill="FFFFFF"/>
        <w:spacing w:before="100" w:beforeAutospacing="1" w:after="120"/>
        <w:ind w:left="1170"/>
        <w:rPr>
          <w:rFonts w:ascii="Helvetica" w:hAnsi="Helvetica"/>
          <w:sz w:val="26"/>
          <w:szCs w:val="26"/>
        </w:rPr>
      </w:pPr>
      <w:hyperlink r:id="rId47" w:anchor="unauthorized8" w:tgtFrame="_blank" w:history="1">
        <w:r w:rsidR="00855921">
          <w:rPr>
            <w:rStyle w:val="Hyperlink"/>
            <w:rFonts w:ascii="Helvetica" w:hAnsi="Helvetica"/>
            <w:sz w:val="26"/>
            <w:szCs w:val="26"/>
            <w:u w:val="none"/>
          </w:rPr>
          <w:t>UnauthorizedAccess:EC2/MaliciousIPCaller.Custom</w:t>
        </w:r>
      </w:hyperlink>
    </w:p>
    <w:p w14:paraId="6D36C9EA" w14:textId="77777777" w:rsidR="00855921" w:rsidRDefault="00E72F3D" w:rsidP="00855921">
      <w:pPr>
        <w:numPr>
          <w:ilvl w:val="0"/>
          <w:numId w:val="18"/>
        </w:numPr>
        <w:shd w:val="clear" w:color="auto" w:fill="FFFFFF"/>
        <w:spacing w:before="100" w:beforeAutospacing="1" w:after="120"/>
        <w:ind w:left="1170"/>
        <w:rPr>
          <w:rFonts w:ascii="Helvetica" w:hAnsi="Helvetica"/>
          <w:sz w:val="26"/>
          <w:szCs w:val="26"/>
        </w:rPr>
      </w:pPr>
      <w:hyperlink r:id="rId48" w:anchor="recon2" w:tgtFrame="_blank" w:history="1">
        <w:r w:rsidR="00855921">
          <w:rPr>
            <w:rStyle w:val="Hyperlink"/>
            <w:rFonts w:ascii="Helvetica" w:hAnsi="Helvetica"/>
            <w:sz w:val="26"/>
            <w:szCs w:val="26"/>
            <w:u w:val="none"/>
          </w:rPr>
          <w:t>Recon:IAMUser/MaliciousIPCaller.Custom</w:t>
        </w:r>
      </w:hyperlink>
    </w:p>
    <w:p w14:paraId="69ED0067" w14:textId="77777777" w:rsidR="00855921" w:rsidRDefault="00E72F3D" w:rsidP="00855921">
      <w:pPr>
        <w:numPr>
          <w:ilvl w:val="0"/>
          <w:numId w:val="18"/>
        </w:numPr>
        <w:shd w:val="clear" w:color="auto" w:fill="FFFFFF"/>
        <w:spacing w:before="100" w:beforeAutospacing="1" w:after="120"/>
        <w:ind w:left="1170"/>
        <w:rPr>
          <w:rFonts w:ascii="Helvetica" w:hAnsi="Helvetica"/>
          <w:sz w:val="26"/>
          <w:szCs w:val="26"/>
        </w:rPr>
      </w:pPr>
      <w:hyperlink r:id="rId49" w:anchor="unauthorized2" w:tgtFrame="_blank" w:history="1">
        <w:r w:rsidR="00855921">
          <w:rPr>
            <w:rStyle w:val="Hyperlink"/>
            <w:rFonts w:ascii="Helvetica" w:hAnsi="Helvetica"/>
            <w:sz w:val="26"/>
            <w:szCs w:val="26"/>
            <w:u w:val="none"/>
          </w:rPr>
          <w:t>UnauthorizedAccess:IAMUser/MaliciousIPCaller.Custom</w:t>
        </w:r>
      </w:hyperlink>
    </w:p>
    <w:p w14:paraId="44356CEC" w14:textId="77777777" w:rsidR="00855921" w:rsidRDefault="00E72F3D" w:rsidP="00855921">
      <w:pPr>
        <w:numPr>
          <w:ilvl w:val="0"/>
          <w:numId w:val="18"/>
        </w:numPr>
        <w:shd w:val="clear" w:color="auto" w:fill="FFFFFF"/>
        <w:spacing w:before="100" w:beforeAutospacing="1"/>
        <w:ind w:left="1170"/>
        <w:rPr>
          <w:rFonts w:ascii="Helvetica" w:hAnsi="Helvetica"/>
          <w:sz w:val="26"/>
          <w:szCs w:val="26"/>
        </w:rPr>
      </w:pPr>
      <w:hyperlink r:id="rId50" w:anchor="unauthorized11" w:tgtFrame="_blank" w:history="1">
        <w:r w:rsidR="00855921">
          <w:rPr>
            <w:rStyle w:val="Hyperlink"/>
            <w:rFonts w:ascii="Helvetica" w:hAnsi="Helvetica"/>
            <w:sz w:val="26"/>
            <w:szCs w:val="26"/>
            <w:u w:val="none"/>
          </w:rPr>
          <w:t>UnauthorizedAccess:IAMUser/InstanceCredentialExfiltration</w:t>
        </w:r>
      </w:hyperlink>
    </w:p>
    <w:p w14:paraId="50A07D17"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Now that you understand the different components of the GuardDuty service and how it integrates with other AWS services, you can explore ways of using it across your own environments.</w:t>
      </w:r>
    </w:p>
    <w:p w14:paraId="37EBAFA7" w14:textId="77777777" w:rsidR="00855921" w:rsidRDefault="00855921" w:rsidP="00855921">
      <w:pPr>
        <w:pStyle w:val="Heading2"/>
        <w:shd w:val="clear" w:color="auto" w:fill="FFFFFF"/>
        <w:spacing w:before="384" w:after="154"/>
        <w:rPr>
          <w:rFonts w:ascii="Helvetica" w:hAnsi="Helvetica"/>
          <w:spacing w:val="-2"/>
          <w:sz w:val="37"/>
          <w:szCs w:val="37"/>
        </w:rPr>
      </w:pPr>
      <w:r>
        <w:rPr>
          <w:rFonts w:ascii="Helvetica" w:hAnsi="Helvetica"/>
          <w:b/>
          <w:bCs/>
          <w:spacing w:val="-2"/>
          <w:sz w:val="37"/>
          <w:szCs w:val="37"/>
        </w:rPr>
        <w:t>Cleanup</w:t>
      </w:r>
    </w:p>
    <w:p w14:paraId="67BE5A67" w14:textId="77777777" w:rsidR="00855921" w:rsidRDefault="00855921" w:rsidP="00855921">
      <w:pPr>
        <w:pStyle w:val="NormalWeb"/>
        <w:shd w:val="clear" w:color="auto" w:fill="FFFFFF"/>
        <w:spacing w:before="240" w:beforeAutospacing="0" w:after="240" w:afterAutospacing="0"/>
        <w:rPr>
          <w:rFonts w:ascii="Helvetica" w:hAnsi="Helvetica"/>
          <w:sz w:val="26"/>
          <w:szCs w:val="26"/>
        </w:rPr>
      </w:pPr>
      <w:r>
        <w:rPr>
          <w:rFonts w:ascii="Helvetica" w:hAnsi="Helvetica"/>
          <w:sz w:val="26"/>
          <w:szCs w:val="26"/>
        </w:rPr>
        <w:t>To remove the assets created by the CloudFormation, follow these steps:</w:t>
      </w:r>
    </w:p>
    <w:p w14:paraId="0C9F1F3A" w14:textId="77777777" w:rsidR="00855921" w:rsidRDefault="00855921" w:rsidP="00855921">
      <w:pPr>
        <w:numPr>
          <w:ilvl w:val="0"/>
          <w:numId w:val="19"/>
        </w:numPr>
        <w:shd w:val="clear" w:color="auto" w:fill="FFFFFF"/>
        <w:spacing w:before="100" w:beforeAutospacing="1" w:after="120"/>
        <w:ind w:left="1170"/>
        <w:rPr>
          <w:rFonts w:ascii="Helvetica" w:hAnsi="Helvetica"/>
          <w:sz w:val="26"/>
          <w:szCs w:val="26"/>
        </w:rPr>
      </w:pPr>
      <w:r>
        <w:rPr>
          <w:rFonts w:ascii="Helvetica" w:hAnsi="Helvetica"/>
          <w:sz w:val="26"/>
          <w:szCs w:val="26"/>
        </w:rPr>
        <w:t>Delete the S3 bucket that was created by the CloudFormation template (it will have a name that begins with </w:t>
      </w:r>
      <w:r>
        <w:rPr>
          <w:rStyle w:val="Strong"/>
          <w:rFonts w:ascii="Helvetica" w:hAnsi="Helvetica"/>
          <w:sz w:val="26"/>
          <w:szCs w:val="26"/>
        </w:rPr>
        <w:t>guardduty-example</w:t>
      </w:r>
      <w:r>
        <w:rPr>
          <w:rFonts w:ascii="Helvetica" w:hAnsi="Helvetica"/>
          <w:sz w:val="26"/>
          <w:szCs w:val="26"/>
        </w:rPr>
        <w:t>). This needs to be done because data was put in the bucket and CloudFormation will not allow you to delete a bucket with data in it.</w:t>
      </w:r>
    </w:p>
    <w:p w14:paraId="4F7DA692" w14:textId="77777777" w:rsidR="00855921" w:rsidRDefault="00855921" w:rsidP="00855921">
      <w:pPr>
        <w:numPr>
          <w:ilvl w:val="0"/>
          <w:numId w:val="19"/>
        </w:numPr>
        <w:shd w:val="clear" w:color="auto" w:fill="FFFFFF"/>
        <w:spacing w:before="100" w:beforeAutospacing="1" w:after="120"/>
        <w:ind w:left="1170"/>
        <w:rPr>
          <w:rFonts w:ascii="Helvetica" w:hAnsi="Helvetica"/>
          <w:sz w:val="26"/>
          <w:szCs w:val="26"/>
        </w:rPr>
      </w:pPr>
      <w:r>
        <w:rPr>
          <w:rFonts w:ascii="Helvetica" w:hAnsi="Helvetica"/>
          <w:sz w:val="26"/>
          <w:szCs w:val="26"/>
        </w:rPr>
        <w:t>Delete the compromised instance IAM Role (it will have the name </w:t>
      </w:r>
      <w:r>
        <w:rPr>
          <w:rStyle w:val="Strong"/>
          <w:rFonts w:ascii="Helvetica" w:hAnsi="Helvetica"/>
          <w:sz w:val="26"/>
          <w:szCs w:val="26"/>
        </w:rPr>
        <w:t>GuardDuty-Example-EC2-Compromised</w:t>
      </w:r>
      <w:r>
        <w:rPr>
          <w:rFonts w:ascii="Helvetica" w:hAnsi="Helvetica"/>
          <w:sz w:val="26"/>
          <w:szCs w:val="26"/>
        </w:rPr>
        <w:t>). Because one of the Lambda functions added an additional policy to this Role you need to manually delete this.</w:t>
      </w:r>
    </w:p>
    <w:p w14:paraId="226C1937" w14:textId="77777777" w:rsidR="00855921" w:rsidRDefault="00855921" w:rsidP="00855921">
      <w:pPr>
        <w:numPr>
          <w:ilvl w:val="0"/>
          <w:numId w:val="19"/>
        </w:numPr>
        <w:shd w:val="clear" w:color="auto" w:fill="FFFFFF"/>
        <w:spacing w:before="100" w:beforeAutospacing="1" w:after="120"/>
        <w:ind w:left="1170"/>
        <w:rPr>
          <w:rFonts w:ascii="Helvetica" w:hAnsi="Helvetica"/>
          <w:sz w:val="26"/>
          <w:szCs w:val="26"/>
        </w:rPr>
      </w:pPr>
      <w:r>
        <w:rPr>
          <w:rFonts w:ascii="Helvetica" w:hAnsi="Helvetica"/>
          <w:sz w:val="26"/>
          <w:szCs w:val="26"/>
        </w:rPr>
        <w:t>Delete the custom Threat List within GuardDuty. Within the GuardDuty console click </w:t>
      </w:r>
      <w:r>
        <w:rPr>
          <w:rStyle w:val="Strong"/>
          <w:rFonts w:ascii="Helvetica" w:hAnsi="Helvetica"/>
          <w:sz w:val="26"/>
          <w:szCs w:val="26"/>
        </w:rPr>
        <w:t>Lists</w:t>
      </w:r>
      <w:r>
        <w:rPr>
          <w:rFonts w:ascii="Helvetica" w:hAnsi="Helvetica"/>
          <w:sz w:val="26"/>
          <w:szCs w:val="26"/>
        </w:rPr>
        <w:t> in the left navigation. From there delete the </w:t>
      </w:r>
      <w:r>
        <w:rPr>
          <w:rStyle w:val="Strong"/>
          <w:rFonts w:ascii="Helvetica" w:hAnsi="Helvetica"/>
          <w:sz w:val="26"/>
          <w:szCs w:val="26"/>
        </w:rPr>
        <w:t>Example-Threat-List</w:t>
      </w:r>
      <w:r>
        <w:rPr>
          <w:rFonts w:ascii="Helvetica" w:hAnsi="Helvetica"/>
          <w:sz w:val="26"/>
          <w:szCs w:val="26"/>
        </w:rPr>
        <w:t>.</w:t>
      </w:r>
    </w:p>
    <w:p w14:paraId="28101538" w14:textId="77777777" w:rsidR="00855921" w:rsidRDefault="00855921" w:rsidP="00855921">
      <w:pPr>
        <w:pStyle w:val="NormalWeb"/>
        <w:numPr>
          <w:ilvl w:val="0"/>
          <w:numId w:val="19"/>
        </w:numPr>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Disable GuardDuty (if you didn't have it enabled already). Within the GuardDuty console click </w:t>
      </w:r>
      <w:r>
        <w:rPr>
          <w:rStyle w:val="Strong"/>
          <w:rFonts w:ascii="Helvetica" w:hAnsi="Helvetica"/>
          <w:sz w:val="26"/>
          <w:szCs w:val="26"/>
        </w:rPr>
        <w:t>Settings</w:t>
      </w:r>
      <w:r>
        <w:rPr>
          <w:rFonts w:ascii="Helvetica" w:hAnsi="Helvetica"/>
          <w:sz w:val="26"/>
          <w:szCs w:val="26"/>
        </w:rPr>
        <w:t>. Then check the box to </w:t>
      </w:r>
      <w:r>
        <w:rPr>
          <w:rStyle w:val="Strong"/>
          <w:rFonts w:ascii="Helvetica" w:hAnsi="Helvetica"/>
          <w:sz w:val="26"/>
          <w:szCs w:val="26"/>
        </w:rPr>
        <w:t>Disable GuardDuty</w:t>
      </w:r>
      <w:r>
        <w:rPr>
          <w:rFonts w:ascii="Helvetica" w:hAnsi="Helvetica"/>
          <w:sz w:val="26"/>
          <w:szCs w:val="26"/>
        </w:rPr>
        <w:t> and save.</w:t>
      </w:r>
    </w:p>
    <w:p w14:paraId="0C0ACEB4" w14:textId="77777777" w:rsidR="00855921" w:rsidRDefault="00855921" w:rsidP="00855921">
      <w:pPr>
        <w:pStyle w:val="NormalWeb"/>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lastRenderedPageBreak/>
        <w:t>Suspending GuardDuty stops the service from monitoring so you don't incur any costs and won't receive any findings </w:t>
      </w:r>
      <w:r>
        <w:rPr>
          <w:rStyle w:val="Strong"/>
          <w:rFonts w:ascii="Helvetica" w:hAnsi="Helvetica"/>
          <w:sz w:val="26"/>
          <w:szCs w:val="26"/>
        </w:rPr>
        <w:t>but</w:t>
      </w:r>
      <w:r>
        <w:rPr>
          <w:rFonts w:ascii="Helvetica" w:hAnsi="Helvetica"/>
          <w:sz w:val="26"/>
          <w:szCs w:val="26"/>
        </w:rPr>
        <w:t> it will retain your existing findings and baseline activity.</w:t>
      </w:r>
    </w:p>
    <w:p w14:paraId="15A87C33" w14:textId="77777777" w:rsidR="00855921" w:rsidRDefault="00855921" w:rsidP="00855921">
      <w:pPr>
        <w:pStyle w:val="NormalWeb"/>
        <w:numPr>
          <w:ilvl w:val="0"/>
          <w:numId w:val="19"/>
        </w:numPr>
        <w:shd w:val="clear" w:color="auto" w:fill="FFFFFF"/>
        <w:spacing w:before="120" w:beforeAutospacing="0" w:after="120" w:afterAutospacing="0"/>
        <w:ind w:left="1170"/>
        <w:rPr>
          <w:rFonts w:ascii="Helvetica" w:hAnsi="Helvetica"/>
          <w:sz w:val="26"/>
          <w:szCs w:val="26"/>
        </w:rPr>
      </w:pPr>
      <w:r>
        <w:rPr>
          <w:rFonts w:ascii="Helvetica" w:hAnsi="Helvetica"/>
          <w:sz w:val="26"/>
          <w:szCs w:val="26"/>
        </w:rPr>
        <w:t>Delete the CloudFormation Stack. If you see any errors, it means you didn't delete the S3 Bucket or IAM role in the previous steps.</w:t>
      </w:r>
    </w:p>
    <w:p w14:paraId="1446E8DB" w14:textId="77777777" w:rsidR="00855921" w:rsidRDefault="00855921" w:rsidP="00855921">
      <w:pPr>
        <w:pStyle w:val="admonition-title"/>
        <w:rPr>
          <w:b/>
          <w:bCs/>
        </w:rPr>
      </w:pPr>
    </w:p>
    <w:sectPr w:rsidR="00855921" w:rsidSect="006409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11ED2"/>
    <w:multiLevelType w:val="multilevel"/>
    <w:tmpl w:val="0AE41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E394D"/>
    <w:multiLevelType w:val="multilevel"/>
    <w:tmpl w:val="E6943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4C1609"/>
    <w:multiLevelType w:val="multilevel"/>
    <w:tmpl w:val="343A0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99437E"/>
    <w:multiLevelType w:val="multilevel"/>
    <w:tmpl w:val="E4624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DE22F6"/>
    <w:multiLevelType w:val="multilevel"/>
    <w:tmpl w:val="F1BEA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89008F"/>
    <w:multiLevelType w:val="multilevel"/>
    <w:tmpl w:val="4544A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D21B9B"/>
    <w:multiLevelType w:val="multilevel"/>
    <w:tmpl w:val="95661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BB67D3"/>
    <w:multiLevelType w:val="multilevel"/>
    <w:tmpl w:val="C114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A86889"/>
    <w:multiLevelType w:val="multilevel"/>
    <w:tmpl w:val="4796C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1F6355"/>
    <w:multiLevelType w:val="multilevel"/>
    <w:tmpl w:val="DD080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D53C11"/>
    <w:multiLevelType w:val="multilevel"/>
    <w:tmpl w:val="409AB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1C525A"/>
    <w:multiLevelType w:val="multilevel"/>
    <w:tmpl w:val="2E086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2C517B"/>
    <w:multiLevelType w:val="multilevel"/>
    <w:tmpl w:val="29449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6A3356"/>
    <w:multiLevelType w:val="multilevel"/>
    <w:tmpl w:val="372A9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69263E"/>
    <w:multiLevelType w:val="multilevel"/>
    <w:tmpl w:val="B9A0E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A84B92"/>
    <w:multiLevelType w:val="multilevel"/>
    <w:tmpl w:val="DEC490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3FE1927"/>
    <w:multiLevelType w:val="multilevel"/>
    <w:tmpl w:val="3E0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D768FD"/>
    <w:multiLevelType w:val="multilevel"/>
    <w:tmpl w:val="15F6E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4E6CEB"/>
    <w:multiLevelType w:val="multilevel"/>
    <w:tmpl w:val="69C8B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6"/>
  </w:num>
  <w:num w:numId="3">
    <w:abstractNumId w:val="15"/>
  </w:num>
  <w:num w:numId="4">
    <w:abstractNumId w:val="18"/>
  </w:num>
  <w:num w:numId="5">
    <w:abstractNumId w:val="2"/>
  </w:num>
  <w:num w:numId="6">
    <w:abstractNumId w:val="7"/>
  </w:num>
  <w:num w:numId="7">
    <w:abstractNumId w:val="14"/>
  </w:num>
  <w:num w:numId="8">
    <w:abstractNumId w:val="9"/>
  </w:num>
  <w:num w:numId="9">
    <w:abstractNumId w:val="6"/>
  </w:num>
  <w:num w:numId="10">
    <w:abstractNumId w:val="17"/>
  </w:num>
  <w:num w:numId="11">
    <w:abstractNumId w:val="4"/>
  </w:num>
  <w:num w:numId="12">
    <w:abstractNumId w:val="8"/>
  </w:num>
  <w:num w:numId="13">
    <w:abstractNumId w:val="1"/>
  </w:num>
  <w:num w:numId="14">
    <w:abstractNumId w:val="5"/>
  </w:num>
  <w:num w:numId="15">
    <w:abstractNumId w:val="3"/>
  </w:num>
  <w:num w:numId="16">
    <w:abstractNumId w:val="11"/>
  </w:num>
  <w:num w:numId="17">
    <w:abstractNumId w:val="10"/>
  </w:num>
  <w:num w:numId="18">
    <w:abstractNumId w:val="12"/>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activeWritingStyle w:appName="MSWord" w:lang="en-US" w:vendorID="64" w:dllVersion="6" w:nlCheck="1" w:checkStyle="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921"/>
    <w:rsid w:val="00086D0B"/>
    <w:rsid w:val="001C09B3"/>
    <w:rsid w:val="004F4EFD"/>
    <w:rsid w:val="0064095F"/>
    <w:rsid w:val="008116FC"/>
    <w:rsid w:val="00855921"/>
    <w:rsid w:val="009512FA"/>
    <w:rsid w:val="009B3B64"/>
    <w:rsid w:val="00AF2AD4"/>
    <w:rsid w:val="00D1732A"/>
    <w:rsid w:val="00D548B2"/>
    <w:rsid w:val="00E72F3D"/>
    <w:rsid w:val="00F83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D5DB0"/>
  <w15:chartTrackingRefBased/>
  <w15:docId w15:val="{0DD7AA89-B79C-F048-98B8-C1B24CC1D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921"/>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5592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5592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559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92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85592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855921"/>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55921"/>
    <w:rPr>
      <w:color w:val="0000FF"/>
      <w:u w:val="single"/>
    </w:rPr>
  </w:style>
  <w:style w:type="character" w:styleId="Strong">
    <w:name w:val="Strong"/>
    <w:basedOn w:val="DefaultParagraphFont"/>
    <w:uiPriority w:val="22"/>
    <w:qFormat/>
    <w:rsid w:val="00855921"/>
    <w:rPr>
      <w:b/>
      <w:bCs/>
    </w:rPr>
  </w:style>
  <w:style w:type="character" w:customStyle="1" w:styleId="Heading3Char">
    <w:name w:val="Heading 3 Char"/>
    <w:basedOn w:val="DefaultParagraphFont"/>
    <w:link w:val="Heading3"/>
    <w:uiPriority w:val="9"/>
    <w:semiHidden/>
    <w:rsid w:val="00855921"/>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855921"/>
    <w:rPr>
      <w:i/>
      <w:iCs/>
    </w:rPr>
  </w:style>
  <w:style w:type="character" w:styleId="FollowedHyperlink">
    <w:name w:val="FollowedHyperlink"/>
    <w:basedOn w:val="DefaultParagraphFont"/>
    <w:uiPriority w:val="99"/>
    <w:semiHidden/>
    <w:unhideWhenUsed/>
    <w:rsid w:val="00855921"/>
    <w:rPr>
      <w:color w:val="954F72" w:themeColor="followedHyperlink"/>
      <w:u w:val="single"/>
    </w:rPr>
  </w:style>
  <w:style w:type="character" w:customStyle="1" w:styleId="UnresolvedMention1">
    <w:name w:val="Unresolved Mention1"/>
    <w:basedOn w:val="DefaultParagraphFont"/>
    <w:uiPriority w:val="99"/>
    <w:semiHidden/>
    <w:unhideWhenUsed/>
    <w:rsid w:val="00855921"/>
    <w:rPr>
      <w:color w:val="605E5C"/>
      <w:shd w:val="clear" w:color="auto" w:fill="E1DFDD"/>
    </w:rPr>
  </w:style>
  <w:style w:type="paragraph" w:customStyle="1" w:styleId="admonition-title">
    <w:name w:val="admonition-title"/>
    <w:basedOn w:val="Normal"/>
    <w:rsid w:val="00855921"/>
    <w:pPr>
      <w:spacing w:before="100" w:beforeAutospacing="1" w:after="100" w:afterAutospacing="1"/>
    </w:pPr>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855921"/>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8559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55921"/>
    <w:rPr>
      <w:rFonts w:ascii="Courier New" w:eastAsia="Times New Roman" w:hAnsi="Courier New" w:cs="Courier New"/>
      <w:sz w:val="20"/>
      <w:szCs w:val="20"/>
    </w:rPr>
  </w:style>
  <w:style w:type="character" w:styleId="HTMLCode">
    <w:name w:val="HTML Code"/>
    <w:basedOn w:val="DefaultParagraphFont"/>
    <w:uiPriority w:val="99"/>
    <w:semiHidden/>
    <w:unhideWhenUsed/>
    <w:rsid w:val="00855921"/>
    <w:rPr>
      <w:rFonts w:ascii="Courier New" w:eastAsia="Times New Roman" w:hAnsi="Courier New" w:cs="Courier New"/>
      <w:sz w:val="20"/>
      <w:szCs w:val="20"/>
    </w:rPr>
  </w:style>
  <w:style w:type="character" w:customStyle="1" w:styleId="err">
    <w:name w:val="err"/>
    <w:basedOn w:val="DefaultParagraphFont"/>
    <w:rsid w:val="00855921"/>
  </w:style>
  <w:style w:type="character" w:customStyle="1" w:styleId="n">
    <w:name w:val="n"/>
    <w:basedOn w:val="DefaultParagraphFont"/>
    <w:rsid w:val="00855921"/>
  </w:style>
  <w:style w:type="character" w:customStyle="1" w:styleId="k">
    <w:name w:val="k"/>
    <w:basedOn w:val="DefaultParagraphFont"/>
    <w:rsid w:val="00855921"/>
  </w:style>
  <w:style w:type="character" w:customStyle="1" w:styleId="o">
    <w:name w:val="o"/>
    <w:basedOn w:val="DefaultParagraphFont"/>
    <w:rsid w:val="00855921"/>
  </w:style>
  <w:style w:type="character" w:customStyle="1" w:styleId="c1">
    <w:name w:val="c1"/>
    <w:basedOn w:val="DefaultParagraphFont"/>
    <w:rsid w:val="008559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516121">
      <w:bodyDiv w:val="1"/>
      <w:marLeft w:val="0"/>
      <w:marRight w:val="0"/>
      <w:marTop w:val="0"/>
      <w:marBottom w:val="0"/>
      <w:divBdr>
        <w:top w:val="none" w:sz="0" w:space="0" w:color="auto"/>
        <w:left w:val="none" w:sz="0" w:space="0" w:color="auto"/>
        <w:bottom w:val="none" w:sz="0" w:space="0" w:color="auto"/>
        <w:right w:val="none" w:sz="0" w:space="0" w:color="auto"/>
      </w:divBdr>
      <w:divsChild>
        <w:div w:id="1266032935">
          <w:blockQuote w:val="1"/>
          <w:marLeft w:val="0"/>
          <w:marRight w:val="0"/>
          <w:marTop w:val="240"/>
          <w:marBottom w:val="240"/>
          <w:divBdr>
            <w:top w:val="none" w:sz="0" w:space="0" w:color="auto"/>
            <w:left w:val="none" w:sz="0" w:space="0" w:color="auto"/>
            <w:bottom w:val="none" w:sz="0" w:space="0" w:color="auto"/>
            <w:right w:val="none" w:sz="0" w:space="0" w:color="auto"/>
          </w:divBdr>
        </w:div>
        <w:div w:id="1913544588">
          <w:blockQuote w:val="1"/>
          <w:marLeft w:val="0"/>
          <w:marRight w:val="0"/>
          <w:marTop w:val="240"/>
          <w:marBottom w:val="240"/>
          <w:divBdr>
            <w:top w:val="none" w:sz="0" w:space="0" w:color="auto"/>
            <w:left w:val="none" w:sz="0" w:space="0" w:color="auto"/>
            <w:bottom w:val="none" w:sz="0" w:space="0" w:color="auto"/>
            <w:right w:val="none" w:sz="0" w:space="0" w:color="auto"/>
          </w:divBdr>
        </w:div>
        <w:div w:id="628442310">
          <w:blockQuote w:val="1"/>
          <w:marLeft w:val="0"/>
          <w:marRight w:val="0"/>
          <w:marTop w:val="240"/>
          <w:marBottom w:val="240"/>
          <w:divBdr>
            <w:top w:val="none" w:sz="0" w:space="0" w:color="auto"/>
            <w:left w:val="none" w:sz="0" w:space="0" w:color="auto"/>
            <w:bottom w:val="none" w:sz="0" w:space="0" w:color="auto"/>
            <w:right w:val="none" w:sz="0" w:space="0" w:color="auto"/>
          </w:divBdr>
        </w:div>
        <w:div w:id="2093090089">
          <w:blockQuote w:val="1"/>
          <w:marLeft w:val="0"/>
          <w:marRight w:val="0"/>
          <w:marTop w:val="240"/>
          <w:marBottom w:val="240"/>
          <w:divBdr>
            <w:top w:val="none" w:sz="0" w:space="0" w:color="auto"/>
            <w:left w:val="none" w:sz="0" w:space="0" w:color="auto"/>
            <w:bottom w:val="none" w:sz="0" w:space="0" w:color="auto"/>
            <w:right w:val="none" w:sz="0" w:space="0" w:color="auto"/>
          </w:divBdr>
        </w:div>
        <w:div w:id="21712234">
          <w:blockQuote w:val="1"/>
          <w:marLeft w:val="0"/>
          <w:marRight w:val="0"/>
          <w:marTop w:val="240"/>
          <w:marBottom w:val="0"/>
          <w:divBdr>
            <w:top w:val="none" w:sz="0" w:space="0" w:color="auto"/>
            <w:left w:val="none" w:sz="0" w:space="0" w:color="auto"/>
            <w:bottom w:val="none" w:sz="0" w:space="0" w:color="auto"/>
            <w:right w:val="none" w:sz="0" w:space="0" w:color="auto"/>
          </w:divBdr>
        </w:div>
      </w:divsChild>
    </w:div>
    <w:div w:id="344675419">
      <w:bodyDiv w:val="1"/>
      <w:marLeft w:val="0"/>
      <w:marRight w:val="0"/>
      <w:marTop w:val="0"/>
      <w:marBottom w:val="0"/>
      <w:divBdr>
        <w:top w:val="none" w:sz="0" w:space="0" w:color="auto"/>
        <w:left w:val="none" w:sz="0" w:space="0" w:color="auto"/>
        <w:bottom w:val="none" w:sz="0" w:space="0" w:color="auto"/>
        <w:right w:val="none" w:sz="0" w:space="0" w:color="auto"/>
      </w:divBdr>
      <w:divsChild>
        <w:div w:id="1370688362">
          <w:marLeft w:val="0"/>
          <w:marRight w:val="0"/>
          <w:marTop w:val="375"/>
          <w:marBottom w:val="375"/>
          <w:divBdr>
            <w:top w:val="none" w:sz="0" w:space="0" w:color="64DD17"/>
            <w:left w:val="none" w:sz="0" w:space="0" w:color="auto"/>
            <w:bottom w:val="none" w:sz="0" w:space="0" w:color="64DD17"/>
            <w:right w:val="none" w:sz="0" w:space="0" w:color="64DD17"/>
          </w:divBdr>
        </w:div>
        <w:div w:id="1627004292">
          <w:marLeft w:val="0"/>
          <w:marRight w:val="0"/>
          <w:marTop w:val="375"/>
          <w:marBottom w:val="375"/>
          <w:divBdr>
            <w:top w:val="none" w:sz="0" w:space="0" w:color="64DD17"/>
            <w:left w:val="none" w:sz="0" w:space="0" w:color="auto"/>
            <w:bottom w:val="none" w:sz="0" w:space="0" w:color="64DD17"/>
            <w:right w:val="none" w:sz="0" w:space="0" w:color="64DD17"/>
          </w:divBdr>
        </w:div>
        <w:div w:id="1346858519">
          <w:marLeft w:val="0"/>
          <w:marRight w:val="0"/>
          <w:marTop w:val="375"/>
          <w:marBottom w:val="375"/>
          <w:divBdr>
            <w:top w:val="none" w:sz="0" w:space="0" w:color="64DD17"/>
            <w:left w:val="none" w:sz="0" w:space="0" w:color="auto"/>
            <w:bottom w:val="none" w:sz="0" w:space="0" w:color="64DD17"/>
            <w:right w:val="none" w:sz="0" w:space="0" w:color="64DD17"/>
          </w:divBdr>
        </w:div>
      </w:divsChild>
    </w:div>
    <w:div w:id="496727508">
      <w:bodyDiv w:val="1"/>
      <w:marLeft w:val="0"/>
      <w:marRight w:val="0"/>
      <w:marTop w:val="0"/>
      <w:marBottom w:val="0"/>
      <w:divBdr>
        <w:top w:val="none" w:sz="0" w:space="0" w:color="auto"/>
        <w:left w:val="none" w:sz="0" w:space="0" w:color="auto"/>
        <w:bottom w:val="none" w:sz="0" w:space="0" w:color="auto"/>
        <w:right w:val="none" w:sz="0" w:space="0" w:color="auto"/>
      </w:divBdr>
    </w:div>
    <w:div w:id="802162160">
      <w:bodyDiv w:val="1"/>
      <w:marLeft w:val="0"/>
      <w:marRight w:val="0"/>
      <w:marTop w:val="0"/>
      <w:marBottom w:val="0"/>
      <w:divBdr>
        <w:top w:val="none" w:sz="0" w:space="0" w:color="auto"/>
        <w:left w:val="none" w:sz="0" w:space="0" w:color="auto"/>
        <w:bottom w:val="none" w:sz="0" w:space="0" w:color="auto"/>
        <w:right w:val="none" w:sz="0" w:space="0" w:color="auto"/>
      </w:divBdr>
    </w:div>
    <w:div w:id="888416789">
      <w:bodyDiv w:val="1"/>
      <w:marLeft w:val="0"/>
      <w:marRight w:val="0"/>
      <w:marTop w:val="0"/>
      <w:marBottom w:val="0"/>
      <w:divBdr>
        <w:top w:val="none" w:sz="0" w:space="0" w:color="auto"/>
        <w:left w:val="none" w:sz="0" w:space="0" w:color="auto"/>
        <w:bottom w:val="none" w:sz="0" w:space="0" w:color="auto"/>
        <w:right w:val="none" w:sz="0" w:space="0" w:color="auto"/>
      </w:divBdr>
      <w:divsChild>
        <w:div w:id="102967182">
          <w:blockQuote w:val="1"/>
          <w:marLeft w:val="0"/>
          <w:marRight w:val="0"/>
          <w:marTop w:val="240"/>
          <w:marBottom w:val="240"/>
          <w:divBdr>
            <w:top w:val="none" w:sz="0" w:space="0" w:color="auto"/>
            <w:left w:val="none" w:sz="0" w:space="0" w:color="auto"/>
            <w:bottom w:val="none" w:sz="0" w:space="0" w:color="auto"/>
            <w:right w:val="none" w:sz="0" w:space="0" w:color="auto"/>
          </w:divBdr>
        </w:div>
        <w:div w:id="61681323">
          <w:blockQuote w:val="1"/>
          <w:marLeft w:val="0"/>
          <w:marRight w:val="0"/>
          <w:marTop w:val="240"/>
          <w:marBottom w:val="240"/>
          <w:divBdr>
            <w:top w:val="none" w:sz="0" w:space="0" w:color="auto"/>
            <w:left w:val="none" w:sz="0" w:space="0" w:color="auto"/>
            <w:bottom w:val="none" w:sz="0" w:space="0" w:color="auto"/>
            <w:right w:val="none" w:sz="0" w:space="0" w:color="auto"/>
          </w:divBdr>
        </w:div>
        <w:div w:id="487332689">
          <w:blockQuote w:val="1"/>
          <w:marLeft w:val="0"/>
          <w:marRight w:val="0"/>
          <w:marTop w:val="240"/>
          <w:marBottom w:val="240"/>
          <w:divBdr>
            <w:top w:val="none" w:sz="0" w:space="0" w:color="auto"/>
            <w:left w:val="none" w:sz="0" w:space="0" w:color="auto"/>
            <w:bottom w:val="none" w:sz="0" w:space="0" w:color="auto"/>
            <w:right w:val="none" w:sz="0" w:space="0" w:color="auto"/>
          </w:divBdr>
        </w:div>
        <w:div w:id="880169974">
          <w:blockQuote w:val="1"/>
          <w:marLeft w:val="0"/>
          <w:marRight w:val="0"/>
          <w:marTop w:val="120"/>
          <w:marBottom w:val="120"/>
          <w:divBdr>
            <w:top w:val="none" w:sz="0" w:space="0" w:color="auto"/>
            <w:left w:val="none" w:sz="0" w:space="0" w:color="auto"/>
            <w:bottom w:val="none" w:sz="0" w:space="0" w:color="auto"/>
            <w:right w:val="none" w:sz="0" w:space="0" w:color="auto"/>
          </w:divBdr>
        </w:div>
        <w:div w:id="723718258">
          <w:blockQuote w:val="1"/>
          <w:marLeft w:val="0"/>
          <w:marRight w:val="0"/>
          <w:marTop w:val="120"/>
          <w:marBottom w:val="120"/>
          <w:divBdr>
            <w:top w:val="none" w:sz="0" w:space="0" w:color="auto"/>
            <w:left w:val="none" w:sz="0" w:space="0" w:color="auto"/>
            <w:bottom w:val="none" w:sz="0" w:space="0" w:color="auto"/>
            <w:right w:val="none" w:sz="0" w:space="0" w:color="auto"/>
          </w:divBdr>
        </w:div>
        <w:div w:id="1631780974">
          <w:blockQuote w:val="1"/>
          <w:marLeft w:val="0"/>
          <w:marRight w:val="0"/>
          <w:marTop w:val="240"/>
          <w:marBottom w:val="240"/>
          <w:divBdr>
            <w:top w:val="none" w:sz="0" w:space="0" w:color="auto"/>
            <w:left w:val="none" w:sz="0" w:space="0" w:color="auto"/>
            <w:bottom w:val="none" w:sz="0" w:space="0" w:color="auto"/>
            <w:right w:val="none" w:sz="0" w:space="0" w:color="auto"/>
          </w:divBdr>
        </w:div>
        <w:div w:id="313336165">
          <w:blockQuote w:val="1"/>
          <w:marLeft w:val="0"/>
          <w:marRight w:val="0"/>
          <w:marTop w:val="240"/>
          <w:marBottom w:val="240"/>
          <w:divBdr>
            <w:top w:val="none" w:sz="0" w:space="0" w:color="auto"/>
            <w:left w:val="none" w:sz="0" w:space="0" w:color="auto"/>
            <w:bottom w:val="none" w:sz="0" w:space="0" w:color="auto"/>
            <w:right w:val="none" w:sz="0" w:space="0" w:color="auto"/>
          </w:divBdr>
        </w:div>
        <w:div w:id="681974115">
          <w:blockQuote w:val="1"/>
          <w:marLeft w:val="0"/>
          <w:marRight w:val="0"/>
          <w:marTop w:val="120"/>
          <w:marBottom w:val="120"/>
          <w:divBdr>
            <w:top w:val="none" w:sz="0" w:space="0" w:color="auto"/>
            <w:left w:val="none" w:sz="0" w:space="0" w:color="auto"/>
            <w:bottom w:val="none" w:sz="0" w:space="0" w:color="auto"/>
            <w:right w:val="none" w:sz="0" w:space="0" w:color="auto"/>
          </w:divBdr>
        </w:div>
        <w:div w:id="1881092822">
          <w:blockQuote w:val="1"/>
          <w:marLeft w:val="0"/>
          <w:marRight w:val="0"/>
          <w:marTop w:val="240"/>
          <w:marBottom w:val="240"/>
          <w:divBdr>
            <w:top w:val="none" w:sz="0" w:space="0" w:color="auto"/>
            <w:left w:val="none" w:sz="0" w:space="0" w:color="auto"/>
            <w:bottom w:val="none" w:sz="0" w:space="0" w:color="auto"/>
            <w:right w:val="none" w:sz="0" w:space="0" w:color="auto"/>
          </w:divBdr>
        </w:div>
        <w:div w:id="620720676">
          <w:blockQuote w:val="1"/>
          <w:marLeft w:val="0"/>
          <w:marRight w:val="0"/>
          <w:marTop w:val="120"/>
          <w:marBottom w:val="120"/>
          <w:divBdr>
            <w:top w:val="none" w:sz="0" w:space="0" w:color="auto"/>
            <w:left w:val="none" w:sz="0" w:space="0" w:color="auto"/>
            <w:bottom w:val="none" w:sz="0" w:space="0" w:color="auto"/>
            <w:right w:val="none" w:sz="0" w:space="0" w:color="auto"/>
          </w:divBdr>
        </w:div>
        <w:div w:id="17506874">
          <w:blockQuote w:val="1"/>
          <w:marLeft w:val="0"/>
          <w:marRight w:val="0"/>
          <w:marTop w:val="120"/>
          <w:marBottom w:val="120"/>
          <w:divBdr>
            <w:top w:val="none" w:sz="0" w:space="0" w:color="auto"/>
            <w:left w:val="none" w:sz="0" w:space="0" w:color="auto"/>
            <w:bottom w:val="none" w:sz="0" w:space="0" w:color="auto"/>
            <w:right w:val="none" w:sz="0" w:space="0" w:color="auto"/>
          </w:divBdr>
        </w:div>
        <w:div w:id="228924749">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 w:id="1146166438">
      <w:bodyDiv w:val="1"/>
      <w:marLeft w:val="0"/>
      <w:marRight w:val="0"/>
      <w:marTop w:val="0"/>
      <w:marBottom w:val="0"/>
      <w:divBdr>
        <w:top w:val="none" w:sz="0" w:space="0" w:color="auto"/>
        <w:left w:val="none" w:sz="0" w:space="0" w:color="auto"/>
        <w:bottom w:val="none" w:sz="0" w:space="0" w:color="auto"/>
        <w:right w:val="none" w:sz="0" w:space="0" w:color="auto"/>
      </w:divBdr>
      <w:divsChild>
        <w:div w:id="742871639">
          <w:marLeft w:val="0"/>
          <w:marRight w:val="0"/>
          <w:marTop w:val="0"/>
          <w:marBottom w:val="0"/>
          <w:divBdr>
            <w:top w:val="none" w:sz="0" w:space="0" w:color="auto"/>
            <w:left w:val="none" w:sz="0" w:space="0" w:color="auto"/>
            <w:bottom w:val="none" w:sz="0" w:space="0" w:color="auto"/>
            <w:right w:val="none" w:sz="0" w:space="0" w:color="auto"/>
          </w:divBdr>
          <w:divsChild>
            <w:div w:id="612901688">
              <w:marLeft w:val="0"/>
              <w:marRight w:val="0"/>
              <w:marTop w:val="0"/>
              <w:marBottom w:val="0"/>
              <w:divBdr>
                <w:top w:val="none" w:sz="0" w:space="0" w:color="auto"/>
                <w:left w:val="none" w:sz="0" w:space="0" w:color="auto"/>
                <w:bottom w:val="none" w:sz="0" w:space="0" w:color="auto"/>
                <w:right w:val="none" w:sz="0" w:space="0" w:color="auto"/>
              </w:divBdr>
              <w:divsChild>
                <w:div w:id="1961454501">
                  <w:marLeft w:val="0"/>
                  <w:marRight w:val="0"/>
                  <w:marTop w:val="375"/>
                  <w:marBottom w:val="375"/>
                  <w:divBdr>
                    <w:top w:val="none" w:sz="0" w:space="0" w:color="00B8D4"/>
                    <w:left w:val="none" w:sz="0" w:space="0" w:color="auto"/>
                    <w:bottom w:val="none" w:sz="0" w:space="0" w:color="00B8D4"/>
                    <w:right w:val="none" w:sz="0" w:space="0" w:color="00B8D4"/>
                  </w:divBdr>
                </w:div>
                <w:div w:id="832600467">
                  <w:blockQuote w:val="1"/>
                  <w:marLeft w:val="0"/>
                  <w:marRight w:val="0"/>
                  <w:marTop w:val="120"/>
                  <w:marBottom w:val="120"/>
                  <w:divBdr>
                    <w:top w:val="none" w:sz="0" w:space="0" w:color="auto"/>
                    <w:left w:val="none" w:sz="0" w:space="0" w:color="auto"/>
                    <w:bottom w:val="none" w:sz="0" w:space="0" w:color="auto"/>
                    <w:right w:val="none" w:sz="0" w:space="0" w:color="auto"/>
                  </w:divBdr>
                </w:div>
                <w:div w:id="660695434">
                  <w:marLeft w:val="0"/>
                  <w:marRight w:val="0"/>
                  <w:marTop w:val="0"/>
                  <w:marBottom w:val="0"/>
                  <w:divBdr>
                    <w:top w:val="none" w:sz="0" w:space="0" w:color="auto"/>
                    <w:left w:val="none" w:sz="0" w:space="0" w:color="auto"/>
                    <w:bottom w:val="none" w:sz="0" w:space="0" w:color="auto"/>
                    <w:right w:val="none" w:sz="0" w:space="0" w:color="auto"/>
                  </w:divBdr>
                </w:div>
                <w:div w:id="1189099884">
                  <w:marLeft w:val="0"/>
                  <w:marRight w:val="0"/>
                  <w:marTop w:val="0"/>
                  <w:marBottom w:val="0"/>
                  <w:divBdr>
                    <w:top w:val="none" w:sz="0" w:space="0" w:color="auto"/>
                    <w:left w:val="none" w:sz="0" w:space="0" w:color="auto"/>
                    <w:bottom w:val="none" w:sz="0" w:space="0" w:color="auto"/>
                    <w:right w:val="none" w:sz="0" w:space="0" w:color="auto"/>
                  </w:divBdr>
                </w:div>
                <w:div w:id="95366252">
                  <w:marLeft w:val="0"/>
                  <w:marRight w:val="0"/>
                  <w:marTop w:val="375"/>
                  <w:marBottom w:val="375"/>
                  <w:divBdr>
                    <w:top w:val="none" w:sz="0" w:space="0" w:color="FF5252"/>
                    <w:left w:val="none" w:sz="0" w:space="0" w:color="auto"/>
                    <w:bottom w:val="none" w:sz="0" w:space="0" w:color="FF5252"/>
                    <w:right w:val="none" w:sz="0" w:space="0" w:color="FF5252"/>
                  </w:divBdr>
                </w:div>
                <w:div w:id="1099834573">
                  <w:marLeft w:val="0"/>
                  <w:marRight w:val="0"/>
                  <w:marTop w:val="0"/>
                  <w:marBottom w:val="0"/>
                  <w:divBdr>
                    <w:top w:val="none" w:sz="0" w:space="0" w:color="auto"/>
                    <w:left w:val="none" w:sz="0" w:space="0" w:color="auto"/>
                    <w:bottom w:val="none" w:sz="0" w:space="0" w:color="auto"/>
                    <w:right w:val="none" w:sz="0" w:space="0" w:color="auto"/>
                  </w:divBdr>
                </w:div>
                <w:div w:id="1492987332">
                  <w:marLeft w:val="0"/>
                  <w:marRight w:val="0"/>
                  <w:marTop w:val="0"/>
                  <w:marBottom w:val="0"/>
                  <w:divBdr>
                    <w:top w:val="none" w:sz="0" w:space="0" w:color="auto"/>
                    <w:left w:val="none" w:sz="0" w:space="0" w:color="auto"/>
                    <w:bottom w:val="none" w:sz="0" w:space="0" w:color="auto"/>
                    <w:right w:val="none" w:sz="0" w:space="0" w:color="auto"/>
                  </w:divBdr>
                </w:div>
                <w:div w:id="1458328337">
                  <w:marLeft w:val="0"/>
                  <w:marRight w:val="0"/>
                  <w:marTop w:val="0"/>
                  <w:marBottom w:val="0"/>
                  <w:divBdr>
                    <w:top w:val="none" w:sz="0" w:space="0" w:color="auto"/>
                    <w:left w:val="none" w:sz="0" w:space="0" w:color="auto"/>
                    <w:bottom w:val="none" w:sz="0" w:space="0" w:color="auto"/>
                    <w:right w:val="none" w:sz="0" w:space="0" w:color="auto"/>
                  </w:divBdr>
                </w:div>
                <w:div w:id="1718385782">
                  <w:marLeft w:val="0"/>
                  <w:marRight w:val="0"/>
                  <w:marTop w:val="0"/>
                  <w:marBottom w:val="0"/>
                  <w:divBdr>
                    <w:top w:val="none" w:sz="0" w:space="0" w:color="auto"/>
                    <w:left w:val="none" w:sz="0" w:space="0" w:color="auto"/>
                    <w:bottom w:val="none" w:sz="0" w:space="0" w:color="auto"/>
                    <w:right w:val="none" w:sz="0" w:space="0" w:color="auto"/>
                  </w:divBdr>
                </w:div>
                <w:div w:id="2033676991">
                  <w:marLeft w:val="0"/>
                  <w:marRight w:val="0"/>
                  <w:marTop w:val="375"/>
                  <w:marBottom w:val="375"/>
                  <w:divBdr>
                    <w:top w:val="none" w:sz="0" w:space="0" w:color="FF9100"/>
                    <w:left w:val="none" w:sz="0" w:space="0" w:color="auto"/>
                    <w:bottom w:val="none" w:sz="0" w:space="0" w:color="FF9100"/>
                    <w:right w:val="none" w:sz="0" w:space="0" w:color="FF9100"/>
                  </w:divBdr>
                </w:div>
                <w:div w:id="464199356">
                  <w:blockQuote w:val="1"/>
                  <w:marLeft w:val="0"/>
                  <w:marRight w:val="0"/>
                  <w:marTop w:val="240"/>
                  <w:marBottom w:val="240"/>
                  <w:divBdr>
                    <w:top w:val="none" w:sz="0" w:space="0" w:color="auto"/>
                    <w:left w:val="none" w:sz="0" w:space="0" w:color="auto"/>
                    <w:bottom w:val="none" w:sz="0" w:space="0" w:color="auto"/>
                    <w:right w:val="none" w:sz="0" w:space="0" w:color="auto"/>
                  </w:divBdr>
                </w:div>
                <w:div w:id="625354043">
                  <w:blockQuote w:val="1"/>
                  <w:marLeft w:val="0"/>
                  <w:marRight w:val="0"/>
                  <w:marTop w:val="240"/>
                  <w:marBottom w:val="240"/>
                  <w:divBdr>
                    <w:top w:val="none" w:sz="0" w:space="0" w:color="auto"/>
                    <w:left w:val="none" w:sz="0" w:space="0" w:color="auto"/>
                    <w:bottom w:val="none" w:sz="0" w:space="0" w:color="auto"/>
                    <w:right w:val="none" w:sz="0" w:space="0" w:color="auto"/>
                  </w:divBdr>
                </w:div>
                <w:div w:id="952400108">
                  <w:blockQuote w:val="1"/>
                  <w:marLeft w:val="0"/>
                  <w:marRight w:val="0"/>
                  <w:marTop w:val="240"/>
                  <w:marBottom w:val="240"/>
                  <w:divBdr>
                    <w:top w:val="none" w:sz="0" w:space="0" w:color="auto"/>
                    <w:left w:val="none" w:sz="0" w:space="0" w:color="auto"/>
                    <w:bottom w:val="none" w:sz="0" w:space="0" w:color="auto"/>
                    <w:right w:val="none" w:sz="0" w:space="0" w:color="auto"/>
                  </w:divBdr>
                </w:div>
                <w:div w:id="655492687">
                  <w:marLeft w:val="0"/>
                  <w:marRight w:val="0"/>
                  <w:marTop w:val="0"/>
                  <w:marBottom w:val="0"/>
                  <w:divBdr>
                    <w:top w:val="none" w:sz="0" w:space="0" w:color="auto"/>
                    <w:left w:val="none" w:sz="0" w:space="0" w:color="auto"/>
                    <w:bottom w:val="none" w:sz="0" w:space="0" w:color="auto"/>
                    <w:right w:val="none" w:sz="0" w:space="0" w:color="auto"/>
                  </w:divBdr>
                </w:div>
                <w:div w:id="334917783">
                  <w:blockQuote w:val="1"/>
                  <w:marLeft w:val="0"/>
                  <w:marRight w:val="0"/>
                  <w:marTop w:val="240"/>
                  <w:marBottom w:val="240"/>
                  <w:divBdr>
                    <w:top w:val="none" w:sz="0" w:space="0" w:color="auto"/>
                    <w:left w:val="none" w:sz="0" w:space="0" w:color="auto"/>
                    <w:bottom w:val="none" w:sz="0" w:space="0" w:color="auto"/>
                    <w:right w:val="none" w:sz="0" w:space="0" w:color="auto"/>
                  </w:divBdr>
                </w:div>
                <w:div w:id="2144351748">
                  <w:marLeft w:val="0"/>
                  <w:marRight w:val="0"/>
                  <w:marTop w:val="0"/>
                  <w:marBottom w:val="0"/>
                  <w:divBdr>
                    <w:top w:val="none" w:sz="0" w:space="0" w:color="auto"/>
                    <w:left w:val="none" w:sz="0" w:space="0" w:color="auto"/>
                    <w:bottom w:val="none" w:sz="0" w:space="0" w:color="auto"/>
                    <w:right w:val="none" w:sz="0" w:space="0" w:color="auto"/>
                  </w:divBdr>
                </w:div>
                <w:div w:id="1768840710">
                  <w:marLeft w:val="0"/>
                  <w:marRight w:val="0"/>
                  <w:marTop w:val="375"/>
                  <w:marBottom w:val="375"/>
                  <w:divBdr>
                    <w:top w:val="none" w:sz="0" w:space="0" w:color="64DD17"/>
                    <w:left w:val="none" w:sz="0" w:space="0" w:color="auto"/>
                    <w:bottom w:val="none" w:sz="0" w:space="0" w:color="64DD17"/>
                    <w:right w:val="none" w:sz="0" w:space="0" w:color="64DD17"/>
                  </w:divBdr>
                </w:div>
                <w:div w:id="796490545">
                  <w:marLeft w:val="0"/>
                  <w:marRight w:val="0"/>
                  <w:marTop w:val="375"/>
                  <w:marBottom w:val="375"/>
                  <w:divBdr>
                    <w:top w:val="none" w:sz="0" w:space="0" w:color="64DD17"/>
                    <w:left w:val="none" w:sz="0" w:space="0" w:color="auto"/>
                    <w:bottom w:val="none" w:sz="0" w:space="0" w:color="64DD17"/>
                    <w:right w:val="none" w:sz="0" w:space="0" w:color="64DD17"/>
                  </w:divBdr>
                </w:div>
              </w:divsChild>
            </w:div>
          </w:divsChild>
        </w:div>
        <w:div w:id="1646471503">
          <w:marLeft w:val="0"/>
          <w:marRight w:val="0"/>
          <w:marTop w:val="0"/>
          <w:marBottom w:val="0"/>
          <w:divBdr>
            <w:top w:val="none" w:sz="0" w:space="0" w:color="auto"/>
            <w:left w:val="none" w:sz="0" w:space="0" w:color="auto"/>
            <w:bottom w:val="none" w:sz="0" w:space="0" w:color="auto"/>
            <w:right w:val="none" w:sz="0" w:space="0" w:color="auto"/>
          </w:divBdr>
          <w:divsChild>
            <w:div w:id="1915622170">
              <w:marLeft w:val="0"/>
              <w:marRight w:val="0"/>
              <w:marTop w:val="0"/>
              <w:marBottom w:val="0"/>
              <w:divBdr>
                <w:top w:val="none" w:sz="0" w:space="0" w:color="auto"/>
                <w:left w:val="none" w:sz="0" w:space="0" w:color="auto"/>
                <w:bottom w:val="none" w:sz="0" w:space="0" w:color="auto"/>
                <w:right w:val="none" w:sz="0" w:space="0" w:color="auto"/>
              </w:divBdr>
              <w:divsChild>
                <w:div w:id="163441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020049">
      <w:bodyDiv w:val="1"/>
      <w:marLeft w:val="0"/>
      <w:marRight w:val="0"/>
      <w:marTop w:val="0"/>
      <w:marBottom w:val="0"/>
      <w:divBdr>
        <w:top w:val="none" w:sz="0" w:space="0" w:color="auto"/>
        <w:left w:val="none" w:sz="0" w:space="0" w:color="auto"/>
        <w:bottom w:val="none" w:sz="0" w:space="0" w:color="auto"/>
        <w:right w:val="none" w:sz="0" w:space="0" w:color="auto"/>
      </w:divBdr>
    </w:div>
    <w:div w:id="1456287933">
      <w:bodyDiv w:val="1"/>
      <w:marLeft w:val="0"/>
      <w:marRight w:val="0"/>
      <w:marTop w:val="0"/>
      <w:marBottom w:val="0"/>
      <w:divBdr>
        <w:top w:val="none" w:sz="0" w:space="0" w:color="auto"/>
        <w:left w:val="none" w:sz="0" w:space="0" w:color="auto"/>
        <w:bottom w:val="none" w:sz="0" w:space="0" w:color="auto"/>
        <w:right w:val="none" w:sz="0" w:space="0" w:color="auto"/>
      </w:divBdr>
      <w:divsChild>
        <w:div w:id="1985088231">
          <w:marLeft w:val="0"/>
          <w:marRight w:val="0"/>
          <w:marTop w:val="375"/>
          <w:marBottom w:val="375"/>
          <w:divBdr>
            <w:top w:val="none" w:sz="0" w:space="0" w:color="FF9100"/>
            <w:left w:val="none" w:sz="0" w:space="0" w:color="auto"/>
            <w:bottom w:val="none" w:sz="0" w:space="0" w:color="FF9100"/>
            <w:right w:val="none" w:sz="0" w:space="0" w:color="FF9100"/>
          </w:divBdr>
        </w:div>
        <w:div w:id="350448439">
          <w:blockQuote w:val="1"/>
          <w:marLeft w:val="0"/>
          <w:marRight w:val="0"/>
          <w:marTop w:val="240"/>
          <w:marBottom w:val="240"/>
          <w:divBdr>
            <w:top w:val="none" w:sz="0" w:space="0" w:color="auto"/>
            <w:left w:val="none" w:sz="0" w:space="0" w:color="auto"/>
            <w:bottom w:val="none" w:sz="0" w:space="0" w:color="auto"/>
            <w:right w:val="none" w:sz="0" w:space="0" w:color="auto"/>
          </w:divBdr>
        </w:div>
        <w:div w:id="516502262">
          <w:blockQuote w:val="1"/>
          <w:marLeft w:val="0"/>
          <w:marRight w:val="0"/>
          <w:marTop w:val="120"/>
          <w:marBottom w:val="120"/>
          <w:divBdr>
            <w:top w:val="none" w:sz="0" w:space="0" w:color="auto"/>
            <w:left w:val="none" w:sz="0" w:space="0" w:color="auto"/>
            <w:bottom w:val="none" w:sz="0" w:space="0" w:color="auto"/>
            <w:right w:val="none" w:sz="0" w:space="0" w:color="auto"/>
          </w:divBdr>
        </w:div>
        <w:div w:id="729883560">
          <w:blockQuote w:val="1"/>
          <w:marLeft w:val="0"/>
          <w:marRight w:val="0"/>
          <w:marTop w:val="240"/>
          <w:marBottom w:val="240"/>
          <w:divBdr>
            <w:top w:val="none" w:sz="0" w:space="0" w:color="auto"/>
            <w:left w:val="none" w:sz="0" w:space="0" w:color="auto"/>
            <w:bottom w:val="none" w:sz="0" w:space="0" w:color="auto"/>
            <w:right w:val="none" w:sz="0" w:space="0" w:color="auto"/>
          </w:divBdr>
        </w:div>
        <w:div w:id="731192640">
          <w:blockQuote w:val="1"/>
          <w:marLeft w:val="0"/>
          <w:marRight w:val="0"/>
          <w:marTop w:val="240"/>
          <w:marBottom w:val="240"/>
          <w:divBdr>
            <w:top w:val="none" w:sz="0" w:space="0" w:color="auto"/>
            <w:left w:val="none" w:sz="0" w:space="0" w:color="auto"/>
            <w:bottom w:val="none" w:sz="0" w:space="0" w:color="auto"/>
            <w:right w:val="none" w:sz="0" w:space="0" w:color="auto"/>
          </w:divBdr>
        </w:div>
        <w:div w:id="760106003">
          <w:marLeft w:val="0"/>
          <w:marRight w:val="0"/>
          <w:marTop w:val="375"/>
          <w:marBottom w:val="375"/>
          <w:divBdr>
            <w:top w:val="none" w:sz="0" w:space="0" w:color="64DD17"/>
            <w:left w:val="none" w:sz="0" w:space="0" w:color="auto"/>
            <w:bottom w:val="none" w:sz="0" w:space="0" w:color="64DD17"/>
            <w:right w:val="none" w:sz="0" w:space="0" w:color="64DD17"/>
          </w:divBdr>
        </w:div>
        <w:div w:id="169300356">
          <w:marLeft w:val="0"/>
          <w:marRight w:val="0"/>
          <w:marTop w:val="375"/>
          <w:marBottom w:val="375"/>
          <w:divBdr>
            <w:top w:val="none" w:sz="0" w:space="0" w:color="64DD17"/>
            <w:left w:val="none" w:sz="0" w:space="0" w:color="auto"/>
            <w:bottom w:val="none" w:sz="0" w:space="0" w:color="64DD17"/>
            <w:right w:val="none" w:sz="0" w:space="0" w:color="64DD17"/>
          </w:divBdr>
        </w:div>
        <w:div w:id="1372609168">
          <w:marLeft w:val="0"/>
          <w:marRight w:val="0"/>
          <w:marTop w:val="375"/>
          <w:marBottom w:val="375"/>
          <w:divBdr>
            <w:top w:val="none" w:sz="0" w:space="0" w:color="64DD17"/>
            <w:left w:val="none" w:sz="0" w:space="0" w:color="auto"/>
            <w:bottom w:val="none" w:sz="0" w:space="0" w:color="64DD17"/>
            <w:right w:val="none" w:sz="0" w:space="0" w:color="64DD17"/>
          </w:divBdr>
        </w:div>
      </w:divsChild>
    </w:div>
    <w:div w:id="1677879364">
      <w:bodyDiv w:val="1"/>
      <w:marLeft w:val="0"/>
      <w:marRight w:val="0"/>
      <w:marTop w:val="0"/>
      <w:marBottom w:val="0"/>
      <w:divBdr>
        <w:top w:val="none" w:sz="0" w:space="0" w:color="auto"/>
        <w:left w:val="none" w:sz="0" w:space="0" w:color="auto"/>
        <w:bottom w:val="none" w:sz="0" w:space="0" w:color="auto"/>
        <w:right w:val="none" w:sz="0" w:space="0" w:color="auto"/>
      </w:divBdr>
      <w:divsChild>
        <w:div w:id="1050304278">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 w:id="1891652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guardduty/latest/ug/guardduty_finding-format.html" TargetMode="External"/><Relationship Id="rId18" Type="http://schemas.openxmlformats.org/officeDocument/2006/relationships/hyperlink" Target="https://docs.aws.amazon.com/AmazonCloudWatch/latest/events/WhatIsCloudWatchEvents.html" TargetMode="External"/><Relationship Id="rId26" Type="http://schemas.openxmlformats.org/officeDocument/2006/relationships/hyperlink" Target="https://us-east-1.console.aws.amazon.com/cloudwatch/home?" TargetMode="External"/><Relationship Id="rId39" Type="http://schemas.openxmlformats.org/officeDocument/2006/relationships/hyperlink" Target="https://console.aws.amazon.com/iam/home?region=us-east-1" TargetMode="External"/><Relationship Id="rId21" Type="http://schemas.openxmlformats.org/officeDocument/2006/relationships/image" Target="media/image5.png"/><Relationship Id="rId34" Type="http://schemas.openxmlformats.org/officeDocument/2006/relationships/hyperlink" Target="https://us-east-1.console.aws.amazon.com/guardduty/home?" TargetMode="External"/><Relationship Id="rId42" Type="http://schemas.openxmlformats.org/officeDocument/2006/relationships/image" Target="media/image14.png"/><Relationship Id="rId47" Type="http://schemas.openxmlformats.org/officeDocument/2006/relationships/hyperlink" Target="https://docs.aws.amazon.com/guardduty/latest/ug/guardduty_unauthorized.html" TargetMode="External"/><Relationship Id="rId50" Type="http://schemas.openxmlformats.org/officeDocument/2006/relationships/hyperlink" Target="https://docs.aws.amazon.com/guardduty/latest/ug/guardduty_unauthorized.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aws.amazon.com/IAM/latest/UserGuide/id_roles.html" TargetMode="External"/><Relationship Id="rId29" Type="http://schemas.openxmlformats.org/officeDocument/2006/relationships/hyperlink" Target="https://docs.aws.amazon.com/AmazonCloudWatch/latest/events/CloudWatch-Events-Input-Transformer-Tutorial.html" TargetMode="External"/><Relationship Id="rId11" Type="http://schemas.openxmlformats.org/officeDocument/2006/relationships/hyperlink" Target="https://docs.aws.amazon.com/guardduty/latest/ug/guardduty_data-sources.html"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us-east-1.console.aws.amazon.com/cloudwatch/home?" TargetMode="External"/><Relationship Id="rId40" Type="http://schemas.openxmlformats.org/officeDocument/2006/relationships/hyperlink" Target="https://docs.aws.amazon.com/systems-manager/latest/userguide/session-manager.html" TargetMode="External"/><Relationship Id="rId45" Type="http://schemas.openxmlformats.org/officeDocument/2006/relationships/hyperlink" Target="https://us-east-1.console.aws.amazon.com/lambda/home?" TargetMode="External"/><Relationship Id="rId5" Type="http://schemas.openxmlformats.org/officeDocument/2006/relationships/hyperlink" Target="https://aws.amazon.com/guardduty/" TargetMode="External"/><Relationship Id="rId15" Type="http://schemas.openxmlformats.org/officeDocument/2006/relationships/hyperlink" Target="https://aws.amazon.com/ec2/" TargetMode="External"/><Relationship Id="rId23" Type="http://schemas.openxmlformats.org/officeDocument/2006/relationships/hyperlink" Target="https://us-east-1.console.aws.amazon.com/guardduty/home?" TargetMode="Externa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hyperlink" Target="https://docs.aws.amazon.com/guardduty/latest/ug/guardduty_unauthorized.html" TargetMode="External"/><Relationship Id="rId10" Type="http://schemas.openxmlformats.org/officeDocument/2006/relationships/image" Target="media/image3.png"/><Relationship Id="rId19" Type="http://schemas.openxmlformats.org/officeDocument/2006/relationships/hyperlink" Target="https://aws.amazon.com/lambda/" TargetMode="External"/><Relationship Id="rId31" Type="http://schemas.openxmlformats.org/officeDocument/2006/relationships/hyperlink" Target="https://us-east-1.console.aws.amazon.com/ec2/v2" TargetMode="External"/><Relationship Id="rId44" Type="http://schemas.openxmlformats.org/officeDocument/2006/relationships/hyperlink" Target="https://us-east-1.console.aws.amazon.com/cloudwatch/home?"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onsole.aws.amazon.com/cloudformation/home?region=us-east-1#/stacks/new?stackName=GuardDuty-Hands-On&amp;templateURL=https://sa-security-specialist-workshops-us-west-2.s3-us-west-2.amazonaws.com/guardduty-hands-on/amazon-guard-duty-revamped-v1.yml" TargetMode="External"/><Relationship Id="rId14" Type="http://schemas.openxmlformats.org/officeDocument/2006/relationships/hyperlink" Target="https://docs.aws.amazon.com/guardduty/latest/ug/guardduty_finding-types-active.html" TargetMode="External"/><Relationship Id="rId22" Type="http://schemas.openxmlformats.org/officeDocument/2006/relationships/hyperlink" Target="https://docs.aws.amazon.com/guardduty/latest/ug/guardduty_accounts.html"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hyperlink" Target="https://us-east-1.console.aws.amazon.com/guardduty/home?" TargetMode="External"/><Relationship Id="rId48" Type="http://schemas.openxmlformats.org/officeDocument/2006/relationships/hyperlink" Target="https://docs.aws.amazon.com/guardduty/latest/ug/guardduty_recon.html"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ocs.aws.amazon.com/sns/latest/dg/GettingStarted.html" TargetMode="External"/><Relationship Id="rId25" Type="http://schemas.openxmlformats.org/officeDocument/2006/relationships/hyperlink" Target="https://docs.aws.amazon.com/guardduty/latest/ug/guardduty_upload_lists.html" TargetMode="External"/><Relationship Id="rId33" Type="http://schemas.openxmlformats.org/officeDocument/2006/relationships/image" Target="media/image11.png"/><Relationship Id="rId38" Type="http://schemas.openxmlformats.org/officeDocument/2006/relationships/hyperlink" Target="https://aws.amazon.com/guardduty/resources/partners/" TargetMode="External"/><Relationship Id="rId46" Type="http://schemas.openxmlformats.org/officeDocument/2006/relationships/hyperlink" Target="https://console.aws.amazon.com/iam/home?region=us-east-1" TargetMode="External"/><Relationship Id="rId20" Type="http://schemas.openxmlformats.org/officeDocument/2006/relationships/hyperlink" Target="https://docs.aws.amazon.com/systems-manager/latest/userguide/systems-manager-paramstore.html" TargetMode="External"/><Relationship Id="rId41" Type="http://schemas.openxmlformats.org/officeDocument/2006/relationships/hyperlink" Target="https://us-east-1.console.aws.amazon.com/systems-manager/managed-instances?region=us-east-1" TargetMode="External"/><Relationship Id="rId1" Type="http://schemas.openxmlformats.org/officeDocument/2006/relationships/numbering" Target="numbering.xml"/><Relationship Id="rId6" Type="http://schemas.openxmlformats.org/officeDocument/2006/relationships/hyperlink" Target="https://us-east-1.console.aws.amazon.com/guardduty/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21</Pages>
  <Words>4908</Words>
  <Characters>27982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Christian</dc:creator>
  <cp:keywords/>
  <dc:description/>
  <cp:lastModifiedBy>David Christian</cp:lastModifiedBy>
  <cp:revision>4</cp:revision>
  <dcterms:created xsi:type="dcterms:W3CDTF">2020-11-04T18:50:00Z</dcterms:created>
  <dcterms:modified xsi:type="dcterms:W3CDTF">2020-11-05T23:50:00Z</dcterms:modified>
</cp:coreProperties>
</file>