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565C" w:rsidRPr="006A565C" w:rsidRDefault="00A44C1F" w:rsidP="006A565C">
      <w:pPr>
        <w:shd w:val="clear" w:color="auto" w:fill="FFFFFF"/>
        <w:spacing w:before="255" w:after="128" w:line="240" w:lineRule="auto"/>
        <w:ind w:left="81"/>
        <w:outlineLvl w:val="1"/>
        <w:rPr>
          <w:rFonts w:ascii="Times New Roman" w:eastAsia="Times New Roman" w:hAnsi="Times New Roman" w:cs="Times New Roman"/>
          <w:color w:val="428BC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428BCA"/>
          <w:sz w:val="28"/>
          <w:szCs w:val="28"/>
          <w:lang w:eastAsia="ru-RU"/>
        </w:rPr>
        <w:t xml:space="preserve">   </w:t>
      </w:r>
      <w:r w:rsidR="006A565C" w:rsidRPr="006A565C">
        <w:rPr>
          <w:rFonts w:ascii="Times New Roman" w:eastAsia="Times New Roman" w:hAnsi="Times New Roman" w:cs="Times New Roman"/>
          <w:b/>
          <w:bCs/>
          <w:color w:val="428BCA"/>
          <w:sz w:val="28"/>
          <w:szCs w:val="28"/>
          <w:lang w:eastAsia="ru-RU"/>
        </w:rPr>
        <w:t xml:space="preserve">Фрагмент инструкции по разработке интерфейса «Умной теплицы» на базе платформы </w:t>
      </w:r>
      <w:proofErr w:type="spellStart"/>
      <w:r w:rsidR="006A565C" w:rsidRPr="006A565C">
        <w:rPr>
          <w:rFonts w:ascii="Times New Roman" w:eastAsia="Times New Roman" w:hAnsi="Times New Roman" w:cs="Times New Roman"/>
          <w:b/>
          <w:bCs/>
          <w:color w:val="428BCA"/>
          <w:sz w:val="28"/>
          <w:szCs w:val="28"/>
          <w:lang w:eastAsia="ru-RU"/>
        </w:rPr>
        <w:t>Thing</w:t>
      </w:r>
      <w:proofErr w:type="spellEnd"/>
      <w:r w:rsidR="006A565C" w:rsidRPr="006A565C">
        <w:rPr>
          <w:rFonts w:ascii="Times New Roman" w:eastAsia="Times New Roman" w:hAnsi="Times New Roman" w:cs="Times New Roman"/>
          <w:b/>
          <w:bCs/>
          <w:color w:val="428BCA"/>
          <w:sz w:val="28"/>
          <w:szCs w:val="28"/>
          <w:lang w:eastAsia="ru-RU"/>
        </w:rPr>
        <w:t xml:space="preserve"> </w:t>
      </w:r>
      <w:proofErr w:type="spellStart"/>
      <w:r w:rsidR="006A565C" w:rsidRPr="006A565C">
        <w:rPr>
          <w:rFonts w:ascii="Times New Roman" w:eastAsia="Times New Roman" w:hAnsi="Times New Roman" w:cs="Times New Roman"/>
          <w:b/>
          <w:bCs/>
          <w:color w:val="428BCA"/>
          <w:sz w:val="28"/>
          <w:szCs w:val="28"/>
          <w:lang w:eastAsia="ru-RU"/>
        </w:rPr>
        <w:t>Worx</w:t>
      </w:r>
      <w:proofErr w:type="spellEnd"/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bookmarkStart w:id="0" w:name="_GoBack"/>
      <w:bookmarkEnd w:id="0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“Умная теплица” с интерфейсом управления через интернет</w:t>
      </w:r>
    </w:p>
    <w:p w:rsidR="006A565C" w:rsidRPr="006A565C" w:rsidRDefault="006A565C" w:rsidP="006A565C">
      <w:pPr>
        <w:shd w:val="clear" w:color="auto" w:fill="FFFFFF"/>
        <w:spacing w:after="128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>
            <wp:extent cx="8934450" cy="3750558"/>
            <wp:effectExtent l="0" t="0" r="0" b="2540"/>
            <wp:docPr id="10" name="Рисунок 10" descr="http://cttit.ru/uploads/docs/festival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ttit.ru/uploads/docs/festival/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8266" cy="37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Умная теплица включает в себя:</w:t>
      </w:r>
    </w:p>
    <w:p w:rsidR="006A565C" w:rsidRPr="006A565C" w:rsidRDefault="006A565C" w:rsidP="006A56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9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макет теплицы с датчиками</w:t>
      </w:r>
    </w:p>
    <w:p w:rsidR="006A565C" w:rsidRPr="006A565C" w:rsidRDefault="006A565C" w:rsidP="006A56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9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модуль помпы для поливки растений</w:t>
      </w:r>
    </w:p>
    <w:p w:rsidR="006A565C" w:rsidRPr="006A565C" w:rsidRDefault="006A565C" w:rsidP="006A56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9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модуль блока питания для работы теплицы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В данном руководстве мы описываем создание веб-интерфейса управления и отслеживания состояния “Умной теплицы” через Интернет.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>
            <wp:extent cx="7448550" cy="4362450"/>
            <wp:effectExtent l="0" t="0" r="0" b="0"/>
            <wp:docPr id="9" name="Рисунок 9" descr="http://cttit.ru/uploads/docs/festival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ttit.ru/uploads/docs/festival/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Основные термины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lastRenderedPageBreak/>
        <w:t>Вещь</w:t>
      </w:r>
      <w:proofErr w:type="gram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   (</w:t>
      </w:r>
      <w:proofErr w:type="spellStart"/>
      <w:proofErr w:type="gram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Thing</w:t>
      </w:r>
      <w:proofErr w:type="spell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)  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   под   вещью   подразумевается   любой   объект,   которым   нам необходимо управлять или о котором требуется собирать данные используя систему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ThingWorx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В каждой вещи есть свойства и сервисы. Так же у вещи должен быть указан шаблон.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Шаблон вещи (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Thing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proofErr w:type="spellStart"/>
      <w:proofErr w:type="gram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Template</w:t>
      </w:r>
      <w:proofErr w:type="spell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) 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это шаблон, в котором могут создаваться свои свойства и сервисы и от этого шаблона могут “наследоваться” вещи, тем самым получая себе свойства и сервисы созданные в шаблоне.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Свойство вещи (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Property</w:t>
      </w:r>
      <w:proofErr w:type="spell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)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 это любой параметр, который необходимо учитывать у вещи или каким параметром должны обладать </w:t>
      </w: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все вещи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наследующие от шаблона, в котором этот параметр определен.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Сервис (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Service</w:t>
      </w:r>
      <w:proofErr w:type="spell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)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 это функция которая может принимать параметры и возвращать результат своего вызова. Сервис может создаваться в шаблонах, тогда доступен он будет у всех вещей, которые наследуются от этого шаблона.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Мэшап</w:t>
      </w:r>
      <w:proofErr w:type="spell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(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Mashup</w:t>
      </w:r>
      <w:proofErr w:type="spell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)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 это приложение которое создает графический интерфейс доступный в окне браузера с помощью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виджетов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 сервисов вещей.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Виджет</w:t>
      </w:r>
      <w:proofErr w:type="spell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(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Widget</w:t>
      </w:r>
      <w:proofErr w:type="spell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)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 графический элемент выполняющий определенный функционал, встраивается в графический интерфейс (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мэшап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Начало работы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Для работы нам потребуется доступ к платформе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ThingWorx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Для работы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Ethernet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Shield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v1 адрес платформы должен начинаться с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http://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так как он не поддерживает протокол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https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После ввода логина и пароля нам становится доступен список всех объектов (вещи, шаблоны,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мэшапы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ключи приложений и </w:t>
      </w: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т.д. )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созданных в системе.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lang w:eastAsia="ru-RU"/>
        </w:rPr>
        <w:t xml:space="preserve">В дальнейшем все названия вещей, шаблонов, сервисов, свойств и 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lang w:eastAsia="ru-RU"/>
        </w:rPr>
        <w:t>мэшапов</w:t>
      </w:r>
      <w:proofErr w:type="spellEnd"/>
      <w:r w:rsidRPr="006A565C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lang w:eastAsia="ru-RU"/>
        </w:rPr>
        <w:t xml:space="preserve"> задаются латиницей.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</w:p>
    <w:p w:rsidR="006A565C" w:rsidRPr="006A565C" w:rsidRDefault="006A565C" w:rsidP="006A565C">
      <w:pPr>
        <w:shd w:val="clear" w:color="auto" w:fill="FFFFFF"/>
        <w:spacing w:after="128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>
            <wp:extent cx="7591425" cy="4962525"/>
            <wp:effectExtent l="0" t="0" r="9525" b="9525"/>
            <wp:docPr id="8" name="Рисунок 8" descr="http://cttit.ru/uploads/docs/festival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ttit.ru/uploads/docs/festival/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52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2837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В левой части экрана представлено главное меню для быстрой навигации (в зависимости от выбранного элемента меню будет меняться). Справа</w:t>
      </w:r>
      <w:r w:rsidR="00B765B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рабочая область</w:t>
      </w:r>
      <w:r w:rsidR="00B765B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 которой и будет происходить основная работа по созданию вещей, сервисов и свойств.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Основные пункты главного меню: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Things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- вещи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Thing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Templates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- шаблоны для вещей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Mashups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-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мэшапы</w:t>
      </w:r>
      <w:proofErr w:type="spellEnd"/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Menus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- меню, которые используются в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мэшапах</w:t>
      </w:r>
      <w:proofErr w:type="spellEnd"/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Media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- </w:t>
      </w: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раздел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отвечающий за редактирование, удаление и добавления нового медиа контента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Style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Definitions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- раздел где можно создавать самостоятельно стили для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виджитов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мешапе</w:t>
      </w:r>
      <w:proofErr w:type="spellEnd"/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proofErr w:type="gram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State</w:t>
      </w:r>
      <w:proofErr w:type="spell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Definitions</w:t>
      </w:r>
      <w:proofErr w:type="spellEnd"/>
      <w:proofErr w:type="gram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 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  раздел  управлением  вариантами  состояний  переключателей  в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мэшапах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виджетах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(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radio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button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</w:t>
      </w:r>
    </w:p>
    <w:p w:rsidR="006A565C" w:rsidRPr="006A565C" w:rsidRDefault="006A565C" w:rsidP="006A565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Вещи (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Things</w:t>
      </w:r>
      <w:proofErr w:type="spell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)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Вещь - “теплица”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Начнем с создания новой вещи.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Для  начала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 нам  необходимо  создать  вещь  (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Thing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)  со  свойствами  и  сервисами, которая будет описывать нашу умную теплицу. Свойствами вещи могут </w:t>
      </w: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быть например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: температура, влажность и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т.д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т.е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те параметры, которые нам необходимо отслеживать.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>
            <wp:extent cx="7048500" cy="4114800"/>
            <wp:effectExtent l="0" t="0" r="0" b="0"/>
            <wp:docPr id="7" name="Рисунок 7" descr="http://cttit.ru/uploads/docs/festival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ttit.ru/uploads/docs/festival/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70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35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Чтобы создать вещь, выбираем в главном меню в пункт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Things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(Вещь)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 нажимаем кнопку “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+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New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(Новая)”.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>
            <wp:extent cx="7048500" cy="4114800"/>
            <wp:effectExtent l="0" t="0" r="0" b="0"/>
            <wp:docPr id="6" name="Рисунок 6" descr="http://cttit.ru/uploads/docs/festival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ttit.ru/uploads/docs/festival/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появившемся окне заполняем следующие основные поля: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 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Name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уникальное название нашей вещи, </w:t>
      </w: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например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: “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SmartGreen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”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 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Description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даем понятное описание вещи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 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Thing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Template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здесь выбираем наш новый шаблон “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StreamSmartGreen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”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 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Tags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указываем </w:t>
      </w: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теги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с помощью которых мы объединяем наши вещи,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мешапы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 шаблоны и упрощаем поиск всех сущностей.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-   </w:t>
      </w:r>
      <w:proofErr w:type="spellStart"/>
      <w:proofErr w:type="gram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Value</w:t>
      </w:r>
      <w:proofErr w:type="spell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Stream</w:t>
      </w:r>
      <w:proofErr w:type="spellEnd"/>
      <w:proofErr w:type="gram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 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указывается  вещь  которая  будет  сохранять  в  базу  данных данные о свойствах.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После   </w:t>
      </w: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заполнения,   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нажимаем   кнопку  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Save</w:t>
      </w:r>
      <w:proofErr w:type="spell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  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(Сохранить),   чтобы   наша   Вещь добавилась в систему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ThingWorx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После создания Вещи, появляется возможность создать ее свойства, сервисы и управлять доступом к вещи в меню управления вещью, которое появляется на месте главного меню.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>
            <wp:extent cx="2486025" cy="6324600"/>
            <wp:effectExtent l="0" t="0" r="9525" b="0"/>
            <wp:docPr id="5" name="Рисунок 5" descr="http://cttit.ru/uploads/docs/festival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ttit.ru/uploads/docs/festival/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Основные пункты меню управления вещью: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Entity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Information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информация об объекте.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proofErr w:type="gram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General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Information</w:t>
      </w:r>
      <w:proofErr w:type="spellEnd"/>
      <w:proofErr w:type="gram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  (Основная  информация) 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  основная  информация  о  нашей вещи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Properties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(Свойства)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 раздел для просмотра всех свойств у вещи и добавления новых свойств.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Services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(Сервисы)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 у каждой вещи могут быть определены свои сервисы или наследоваться от шаблона вещи, а </w:t>
      </w: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так же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каждая вещь имеет общий набор сервисов. В этом разделе мы можем создавать, удалять и просматривать сервисы.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Events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(События)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 раздел с отображение </w:t>
      </w: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событий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которые могут генерировать наши вещи в процессе работы. Здесь можно создавать свои события (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пока не рассматриваем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).</w:t>
      </w:r>
    </w:p>
    <w:p w:rsidR="006A565C" w:rsidRPr="006A565C" w:rsidRDefault="006A565C" w:rsidP="006A565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eastAsia="ru-RU"/>
        </w:rPr>
        <w:t>Subscribtions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eastAsia="ru-RU"/>
        </w:rPr>
        <w:t>(Подписки)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- раздел, где отображается </w:t>
      </w: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список событий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на которые подписана наша вещь. Т.е. наша вещь может отслеживать какие-то изменения, удаление и прочие события другой вещи.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Permissions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(Права доступа)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раздел для управления правами доступа.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Visibility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(Видимость)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 управление доступом к отображению вещи.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Design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Time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(Настройки доступа для работы с вещью)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 управляем списками пользователей, которые имеют доступ к редактированию, удалению и просмотра нашей вещи.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Run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Time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(Настройка выполнения вещи)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 управление списком пользователей, которые имеют права доступа к свойствам, сервисам и событиям вещи.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proofErr w:type="gram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Change</w:t>
      </w:r>
      <w:proofErr w:type="spell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History</w:t>
      </w:r>
      <w:proofErr w:type="spellEnd"/>
      <w:proofErr w:type="gram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  (История  изменений) 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  в  этом  разделе  отображается  полная история работы с вещью (кто и когда редактировал и что )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Свойства теплицы.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После создания вещи, требуется создать свойства, описывающие нашу теплицу. Заходим в раздел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Properties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(Свойства),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справа отобразится список уже доступных свойств.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>
            <wp:extent cx="7048500" cy="2343150"/>
            <wp:effectExtent l="0" t="0" r="0" b="0"/>
            <wp:docPr id="4" name="Рисунок 4" descr="http://cttit.ru/uploads/docs/festival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ttit.ru/uploads/docs/festival/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Чтобы добавить новое свойство нажимаем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+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Add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My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Property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(Добавить Свойство)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После этого появится окно, в котором указываем необходимые параметры нашего свойства.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 каждого создаваемого свойства есть список параметров, которые можно заполнить.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Обязательные поля для заполнения выделяются красной рамкой.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>
            <wp:extent cx="7048500" cy="3057525"/>
            <wp:effectExtent l="0" t="0" r="0" b="9525"/>
            <wp:docPr id="3" name="Рисунок 3" descr="http://cttit.ru/uploads/docs/festival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ttit.ru/uploads/docs/festival/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Рассмотрим основные свойства параметров: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 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Name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- задает название нашего параметра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 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Description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- рекомендую заполнять это свойство для описания параметра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 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Base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Type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- указываем тип данных к которым относится параметр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83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 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Has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Default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Value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- можем отметить галочку что параметр, если он не задан, будет иметь значение по умолчанию.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83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 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default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value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- указывается значение параметра по умолчанию, если выставлена предыдущая галочка.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83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   </w:t>
      </w:r>
      <w:proofErr w:type="spellStart"/>
      <w:r w:rsidRPr="006A565C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min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proofErr w:type="spellStart"/>
      <w:r w:rsidRPr="006A565C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value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* - у некоторых типов данных, </w:t>
      </w: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например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целое число, мы можем указать минимальное значение. которое может принимать свойство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83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   </w:t>
      </w:r>
      <w:proofErr w:type="spellStart"/>
      <w:r w:rsidRPr="006A565C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max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proofErr w:type="spellStart"/>
      <w:r w:rsidRPr="006A565C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value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* - максимальное значение для параметра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83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- 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Persistent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- включение этого параметра, дает указание системе чтобы сохранялось последнее значение.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* </w:t>
      </w: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свойства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отмеченные звездочкой могут быть доступны у некоторых типов данных свойства.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После заполнения полей формы нажимаем кнопку “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Done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” (сохраняется свойство) или “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Done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Add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” (сохраняется и создается новая аналогичная форма).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Для нашей теплицы мы будем использовать следующие свойства: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1.  Температуру внутри теплицы. Тип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number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(число с точной), название свойства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temp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для сохранения данных о температуре в базе выставляем галочку “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logged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”;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2.  Влажность внутри теплицы. Тип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number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название свойства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humidity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;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3.  Освещенность снаружи. Тип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number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название свойства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light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;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4.  Флаг состояния нашего освещения (включен он или выключен). Тип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boolean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,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название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>is_light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;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5.  Флаг открыта крыша или нет. Тип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boolean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название свойства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is_open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;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6.  Флаг работы теплицы в автоматическом режиме. Тип данных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boolean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название свойства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is_auto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;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7.  Количество растений в теплице. Тип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integer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название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plant_count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Здесь будет храниться количество выращиваемых растений в теплице.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После того как мы завершили работу со свойствами вещи. Мы можем вернуться в главное меню, для этого нажимаем </w:t>
      </w: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кнопку </w:t>
      </w:r>
      <w:r w:rsidRPr="006A565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>
            <wp:extent cx="361950" cy="323850"/>
            <wp:effectExtent l="0" t="0" r="0" b="0"/>
            <wp:docPr id="2" name="Рисунок 2" descr="http://cttit.ru/uploads/docs/festival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ttit.ru/uploads/docs/festival/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proofErr w:type="gramEnd"/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Вещь - “Выращиваемое растение”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После создания вещи, в которой будет храниться информация о самой теплице необходимо создать вещи для каждого растения. Но </w:t>
      </w:r>
      <w:proofErr w:type="spellStart"/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т.к</w:t>
      </w:r>
      <w:proofErr w:type="spellEnd"/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все растения будут иметь одинаковый набор свойств создадим один шаблон и в нем опишем свойства. В дальнейшем готовый шаблон будет использоваться при создании конкретного растения. И для каждого растения нам 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не понадобится создавать отдельно свойства. Исходя из вышесказанного создаем новый шаблон и даем ему название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PlantTemplate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Для того, чтобы создать шаблон для растений, выбираем в главном меню пункт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11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“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Thing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Templates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”. В открывшейся странице выбираем кнопку “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+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New</w:t>
      </w:r>
      <w:proofErr w:type="spellEnd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(Новый)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”</w:t>
      </w:r>
    </w:p>
    <w:p w:rsidR="006A565C" w:rsidRPr="006A565C" w:rsidRDefault="006A565C" w:rsidP="006A565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 </w:t>
      </w:r>
    </w:p>
    <w:p w:rsidR="006A565C" w:rsidRPr="006A565C" w:rsidRDefault="006A565C" w:rsidP="006A565C">
      <w:pPr>
        <w:shd w:val="clear" w:color="auto" w:fill="FFFFFF"/>
        <w:spacing w:after="128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>
            <wp:extent cx="7048500" cy="5162550"/>
            <wp:effectExtent l="0" t="0" r="0" b="0"/>
            <wp:docPr id="1" name="Рисунок 1" descr="http://cttit.ru/uploads/docs/festival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ttit.ru/uploads/docs/festival/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появившемся окне заполняем следующие основные поля: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 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Name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уникальное название шаблона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PlantTemplate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- 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Description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даем понятное описание шаблона</w:t>
      </w:r>
    </w:p>
    <w:p w:rsidR="006A565C" w:rsidRPr="00A44C1F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44C1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  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>Base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>Thing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>Template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здесь</w:t>
      </w:r>
      <w:r w:rsidRPr="00A44C1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выбираем</w:t>
      </w:r>
      <w:r w:rsidRPr="00A44C1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шаблон</w:t>
      </w:r>
      <w:r w:rsidRPr="00A44C1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“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GenericThing</w:t>
      </w:r>
      <w:proofErr w:type="spellEnd"/>
      <w:r w:rsidRPr="00A44C1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”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  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Tags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указываем </w:t>
      </w: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теги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с помощью которых мы объединяем наши вещи,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мешапы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 шаблоны и упрощаем поиск всех сущностей.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этом шаблоне укажем сразу набор свойств для объектов, которые будут наследовать этот шаблон. Все свойства шаблона растения создаются по аналогии со свойствами теплицы.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Свойства растения</w:t>
      </w:r>
    </w:p>
    <w:p w:rsidR="006A565C" w:rsidRPr="006A565C" w:rsidRDefault="006A565C" w:rsidP="006A565C">
      <w:pPr>
        <w:shd w:val="clear" w:color="auto" w:fill="FFFFFF"/>
        <w:spacing w:after="128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Свойства: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1.  Температура почвы у растения. Тип данных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number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название свойства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temp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 выставляем галочку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logged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;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2.  Влажность почвы у растения. Тип данных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number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название свойства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humidity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выставляем галочку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logged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;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3.  Название выращиваемого растения. Тип данных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string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название свойства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name_plant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;</w:t>
      </w:r>
    </w:p>
    <w:p w:rsidR="006A565C" w:rsidRPr="006A565C" w:rsidRDefault="006A565C" w:rsidP="006A565C">
      <w:pPr>
        <w:shd w:val="clear" w:color="auto" w:fill="FFFFFF"/>
        <w:spacing w:after="128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После создания шаблона выращиваемых растений создадим </w:t>
      </w: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вещи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которые будут наследоваться от шаблона </w:t>
      </w:r>
      <w:proofErr w:type="spellStart"/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PlantTemplate</w:t>
      </w:r>
      <w:proofErr w:type="spell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Количество вещей будет зависеть </w:t>
      </w:r>
      <w:proofErr w:type="gram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от количество</w:t>
      </w:r>
      <w:proofErr w:type="gramEnd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растений в нашей теплице. Для начала работы нам достаточно создать два растения (количество растений под конкретную задачу можно увеличить). Название для первого растения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Plant1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(название в свойствах “Лук”) и второго </w:t>
      </w:r>
      <w:r w:rsidRPr="006A56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Plant2 </w:t>
      </w: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(название в свойствах “Укроп”). Остальные параметры мы оставляем пустые они будут заполняться по мере поступления данных с датчиков теплицы.</w:t>
      </w:r>
    </w:p>
    <w:p w:rsidR="006A565C" w:rsidRPr="006A565C" w:rsidRDefault="006A565C" w:rsidP="006A565C">
      <w:pPr>
        <w:shd w:val="clear" w:color="auto" w:fill="FFFFFF"/>
        <w:spacing w:after="128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результате у нас должно получиться: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   Вещь теплица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SmartGreen</w:t>
      </w:r>
      <w:proofErr w:type="spellEnd"/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   Шаблон растения </w:t>
      </w:r>
      <w:proofErr w:type="spellStart"/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PlantTemplate</w:t>
      </w:r>
      <w:proofErr w:type="spellEnd"/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   Вещь лук Plant1</w:t>
      </w:r>
    </w:p>
    <w:p w:rsidR="006A565C" w:rsidRPr="006A565C" w:rsidRDefault="006A565C" w:rsidP="006A565C">
      <w:pPr>
        <w:shd w:val="clear" w:color="auto" w:fill="FFFFFF"/>
        <w:spacing w:after="128" w:line="240" w:lineRule="auto"/>
        <w:ind w:left="473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A56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   Вещь укроп Plant2</w:t>
      </w:r>
    </w:p>
    <w:p w:rsidR="00404E1B" w:rsidRPr="006A565C" w:rsidRDefault="00404E1B">
      <w:pPr>
        <w:rPr>
          <w:rFonts w:ascii="Times New Roman" w:hAnsi="Times New Roman" w:cs="Times New Roman"/>
          <w:sz w:val="28"/>
          <w:szCs w:val="28"/>
        </w:rPr>
      </w:pPr>
    </w:p>
    <w:sectPr w:rsidR="00404E1B" w:rsidRPr="006A565C" w:rsidSect="00207417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4F36FC"/>
    <w:multiLevelType w:val="multilevel"/>
    <w:tmpl w:val="52D67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65C"/>
    <w:rsid w:val="00150D9A"/>
    <w:rsid w:val="00207417"/>
    <w:rsid w:val="00404E1B"/>
    <w:rsid w:val="004257F8"/>
    <w:rsid w:val="006A565C"/>
    <w:rsid w:val="00A44C1F"/>
    <w:rsid w:val="00B765BA"/>
    <w:rsid w:val="00E70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2F0D64-FD9B-4469-8260-AACF6AA9D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A565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A565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uiPriority w:val="22"/>
    <w:qFormat/>
    <w:rsid w:val="006A565C"/>
    <w:rPr>
      <w:b/>
      <w:bCs/>
    </w:rPr>
  </w:style>
  <w:style w:type="paragraph" w:styleId="a4">
    <w:name w:val="Normal (Web)"/>
    <w:basedOn w:val="a"/>
    <w:uiPriority w:val="99"/>
    <w:semiHidden/>
    <w:unhideWhenUsed/>
    <w:rsid w:val="006A56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A565C"/>
  </w:style>
  <w:style w:type="character" w:styleId="a5">
    <w:name w:val="Emphasis"/>
    <w:basedOn w:val="a0"/>
    <w:uiPriority w:val="20"/>
    <w:qFormat/>
    <w:rsid w:val="006A565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07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1447</Words>
  <Characters>8251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home</cp:lastModifiedBy>
  <cp:revision>3</cp:revision>
  <dcterms:created xsi:type="dcterms:W3CDTF">2018-02-20T19:25:00Z</dcterms:created>
  <dcterms:modified xsi:type="dcterms:W3CDTF">2018-02-20T19:25:00Z</dcterms:modified>
</cp:coreProperties>
</file>