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3CFD2" w14:textId="77777777" w:rsidR="00C65F32" w:rsidRPr="00C65F32" w:rsidRDefault="00C65F32" w:rsidP="00C65F3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65F32">
        <w:rPr>
          <w:rFonts w:ascii="Segoe UI" w:eastAsia="Times New Roman" w:hAnsi="Segoe UI" w:cs="Segoe UI"/>
          <w:b/>
          <w:bCs/>
          <w:color w:val="24292E"/>
          <w:kern w:val="36"/>
          <w:sz w:val="48"/>
          <w:szCs w:val="48"/>
        </w:rPr>
        <w:t>MATLAB post processing</w:t>
      </w:r>
    </w:p>
    <w:p w14:paraId="00385E05" w14:textId="77777777"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MATLAB calls STAR-CCM+ in batch to get and plot reports (e.g. aero forces and coefficients) vs a sweep variable (e.g. angle of attack) from a list of sim files.</w:t>
      </w:r>
    </w:p>
    <w:p w14:paraId="598985DC" w14:textId="77777777" w:rsidR="00C65F32" w:rsidRPr="00C65F32" w:rsidRDefault="00C65F32" w:rsidP="00C65F3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65F32">
        <w:rPr>
          <w:rFonts w:ascii="Segoe UI" w:eastAsia="Times New Roman" w:hAnsi="Segoe UI" w:cs="Segoe UI"/>
          <w:b/>
          <w:bCs/>
          <w:color w:val="24292E"/>
          <w:sz w:val="36"/>
          <w:szCs w:val="36"/>
        </w:rPr>
        <w:t>Detailed description</w:t>
      </w:r>
    </w:p>
    <w:p w14:paraId="0BE121C6" w14:textId="4AA78CBF"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Calls STAR-CCM+ in batch with a macro to get and plot the desired reports versus an independent variable. Useful to list and plot data from a design sweep like an airfoil investigated at several angles of attack, where each sim file is an angle of attack. Works with Microsoft Windows.</w:t>
      </w:r>
      <w:r w:rsidR="00842CA7">
        <w:rPr>
          <w:rFonts w:ascii="Segoe UI" w:eastAsia="Times New Roman" w:hAnsi="Segoe UI" w:cs="Segoe UI"/>
          <w:color w:val="24292E"/>
          <w:sz w:val="24"/>
          <w:szCs w:val="24"/>
        </w:rPr>
        <w:t xml:space="preserve"> The STAR-CCM+ executable </w:t>
      </w:r>
      <w:r w:rsidR="00842CA7">
        <w:rPr>
          <w:rFonts w:ascii="Consolas" w:eastAsia="Times New Roman" w:hAnsi="Consolas" w:cs="Courier New"/>
          <w:color w:val="24292E"/>
          <w:sz w:val="24"/>
          <w:szCs w:val="24"/>
        </w:rPr>
        <w:t xml:space="preserve">starccm+.exe </w:t>
      </w:r>
      <w:r w:rsidR="00842CA7">
        <w:rPr>
          <w:rFonts w:ascii="Segoe UI" w:eastAsia="Times New Roman" w:hAnsi="Segoe UI" w:cs="Segoe UI"/>
          <w:color w:val="24292E"/>
          <w:sz w:val="24"/>
          <w:szCs w:val="24"/>
        </w:rPr>
        <w:t>must be in the Windows path.</w:t>
      </w:r>
    </w:p>
    <w:p w14:paraId="56D94E3E" w14:textId="77777777"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 xml:space="preserve">It is assumed that the sim file name has the numeric independent variable in the last characters. MATLAB will try to get the </w:t>
      </w:r>
      <w:r w:rsidRPr="00C65F32">
        <w:rPr>
          <w:rFonts w:ascii="Segoe UI" w:eastAsia="Times New Roman" w:hAnsi="Segoe UI" w:cs="Segoe UI"/>
          <w:i/>
          <w:iCs/>
          <w:color w:val="24292E"/>
          <w:sz w:val="24"/>
          <w:szCs w:val="24"/>
        </w:rPr>
        <w:t>prefix</w:t>
      </w:r>
      <w:r w:rsidRPr="00C65F32">
        <w:rPr>
          <w:rFonts w:ascii="Segoe UI" w:eastAsia="Times New Roman" w:hAnsi="Segoe UI" w:cs="Segoe UI"/>
          <w:color w:val="24292E"/>
          <w:sz w:val="24"/>
          <w:szCs w:val="24"/>
        </w:rPr>
        <w:t xml:space="preserve"> of this file name, i.e. the root of the name without the independent variable value. For instance:</w:t>
      </w:r>
    </w:p>
    <w:p w14:paraId="699B8BE5" w14:textId="77777777" w:rsidR="00C65F32" w:rsidRPr="00C65F32" w:rsidRDefault="00C65F32" w:rsidP="00C65F32">
      <w:pPr>
        <w:shd w:val="clear" w:color="auto" w:fill="FFFFFF"/>
        <w:spacing w:before="120" w:after="120" w:line="240" w:lineRule="auto"/>
        <w:rPr>
          <w:rFonts w:ascii="Segoe UI" w:eastAsia="Times New Roman" w:hAnsi="Segoe UI" w:cs="Segoe UI"/>
          <w:color w:val="24292E"/>
          <w:sz w:val="32"/>
          <w:szCs w:val="32"/>
        </w:rPr>
      </w:pPr>
      <w:r w:rsidRPr="00C65F32">
        <w:rPr>
          <w:rFonts w:ascii="Consolas" w:eastAsia="Times New Roman" w:hAnsi="Consolas" w:cs="Courier New"/>
          <w:color w:val="24292E"/>
          <w:sz w:val="24"/>
          <w:szCs w:val="24"/>
        </w:rPr>
        <w:t xml:space="preserve">mysimfile_alpha0.0.sim --&gt; prefix = </w:t>
      </w:r>
      <w:proofErr w:type="spellStart"/>
      <w:r w:rsidRPr="00C65F32">
        <w:rPr>
          <w:rFonts w:ascii="Consolas" w:eastAsia="Times New Roman" w:hAnsi="Consolas" w:cs="Courier New"/>
          <w:color w:val="24292E"/>
          <w:sz w:val="24"/>
          <w:szCs w:val="24"/>
        </w:rPr>
        <w:t>mysimfile_alpha</w:t>
      </w:r>
      <w:proofErr w:type="spellEnd"/>
    </w:p>
    <w:p w14:paraId="0F52B533" w14:textId="77777777"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or</w:t>
      </w:r>
    </w:p>
    <w:p w14:paraId="72FE134E" w14:textId="77777777" w:rsidR="00C65F32" w:rsidRPr="00C65F32" w:rsidRDefault="00C65F32" w:rsidP="00C65F32">
      <w:pPr>
        <w:shd w:val="clear" w:color="auto" w:fill="FFFFFF"/>
        <w:spacing w:before="120" w:after="120" w:line="240" w:lineRule="auto"/>
        <w:rPr>
          <w:rFonts w:ascii="Segoe UI" w:eastAsia="Times New Roman" w:hAnsi="Segoe UI" w:cs="Segoe UI"/>
          <w:color w:val="24292E"/>
          <w:sz w:val="32"/>
          <w:szCs w:val="32"/>
        </w:rPr>
      </w:pPr>
      <w:r w:rsidRPr="00C65F32">
        <w:rPr>
          <w:rFonts w:ascii="Consolas" w:eastAsia="Times New Roman" w:hAnsi="Consolas" w:cs="Courier New"/>
          <w:color w:val="24292E"/>
          <w:sz w:val="24"/>
          <w:szCs w:val="24"/>
        </w:rPr>
        <w:t xml:space="preserve">mysimfile_alpha0.sim --&gt; prefix = </w:t>
      </w:r>
      <w:proofErr w:type="spellStart"/>
      <w:r w:rsidRPr="00C65F32">
        <w:rPr>
          <w:rFonts w:ascii="Consolas" w:eastAsia="Times New Roman" w:hAnsi="Consolas" w:cs="Courier New"/>
          <w:color w:val="24292E"/>
          <w:sz w:val="24"/>
          <w:szCs w:val="24"/>
        </w:rPr>
        <w:t>mysimfile_alpha</w:t>
      </w:r>
      <w:proofErr w:type="spellEnd"/>
    </w:p>
    <w:p w14:paraId="183796DE" w14:textId="4C1835E2" w:rsid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This script will work well with the last characters as floating point digits, even with zero decimal positions. The script will ask the user to check if the prefix has been correctly captured, otherwise it asks the user to write the prefix.</w:t>
      </w:r>
    </w:p>
    <w:p w14:paraId="57D7EB14" w14:textId="00A860B8" w:rsidR="0097038B" w:rsidRDefault="0097038B" w:rsidP="00C65F3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Launch the </w:t>
      </w:r>
      <w:proofErr w:type="spellStart"/>
      <w:r>
        <w:rPr>
          <w:rFonts w:ascii="Consolas" w:eastAsia="Times New Roman" w:hAnsi="Consolas" w:cs="Courier New"/>
          <w:color w:val="24292E"/>
          <w:sz w:val="24"/>
          <w:szCs w:val="24"/>
        </w:rPr>
        <w:t>post.m</w:t>
      </w:r>
      <w:proofErr w:type="spellEnd"/>
      <w:r>
        <w:rPr>
          <w:rFonts w:ascii="Segoe UI" w:eastAsia="Times New Roman" w:hAnsi="Segoe UI" w:cs="Segoe UI"/>
          <w:color w:val="24292E"/>
          <w:sz w:val="24"/>
          <w:szCs w:val="24"/>
        </w:rPr>
        <w:t xml:space="preserve"> MATLAB script</w:t>
      </w:r>
      <w:r w:rsidR="00773281">
        <w:rPr>
          <w:rFonts w:ascii="Segoe UI" w:eastAsia="Times New Roman" w:hAnsi="Segoe UI" w:cs="Segoe UI"/>
          <w:color w:val="24292E"/>
          <w:sz w:val="24"/>
          <w:szCs w:val="24"/>
        </w:rPr>
        <w:t>. It will prompt you to navigate through the folders to select a sim file.</w:t>
      </w:r>
    </w:p>
    <w:p w14:paraId="27A37C1F" w14:textId="36F9883B" w:rsidR="00C65F32" w:rsidRDefault="00C65F32" w:rsidP="00C65F32">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775D37ED" wp14:editId="4E3769DF">
            <wp:extent cx="6120130" cy="3842385"/>
            <wp:effectExtent l="0" t="0" r="0" b="571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folder.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842385"/>
                    </a:xfrm>
                    <a:prstGeom prst="rect">
                      <a:avLst/>
                    </a:prstGeom>
                  </pic:spPr>
                </pic:pic>
              </a:graphicData>
            </a:graphic>
          </wp:inline>
        </w:drawing>
      </w:r>
    </w:p>
    <w:p w14:paraId="1DEC0CE9" w14:textId="5C0AB882" w:rsidR="008C0CC6" w:rsidRPr="008C0CC6" w:rsidRDefault="008C0CC6" w:rsidP="008C0CC6">
      <w:pPr>
        <w:shd w:val="clear" w:color="auto" w:fill="FFFFFF"/>
        <w:spacing w:after="240" w:line="240" w:lineRule="auto"/>
        <w:rPr>
          <w:rFonts w:ascii="Segoe UI" w:eastAsia="Times New Roman" w:hAnsi="Segoe UI" w:cs="Segoe UI"/>
          <w:color w:val="24292E"/>
          <w:sz w:val="24"/>
          <w:szCs w:val="24"/>
        </w:rPr>
      </w:pPr>
      <w:r w:rsidRPr="008C0CC6">
        <w:rPr>
          <w:rFonts w:ascii="Segoe UI" w:eastAsia="Times New Roman" w:hAnsi="Segoe UI" w:cs="Segoe UI"/>
          <w:color w:val="24292E"/>
          <w:sz w:val="24"/>
          <w:szCs w:val="24"/>
        </w:rPr>
        <w:lastRenderedPageBreak/>
        <w:t>Select only a sim file to make MATLAB guess the root string (prefix)</w:t>
      </w:r>
    </w:p>
    <w:p w14:paraId="5B430340" w14:textId="77777777" w:rsidR="00C65F32" w:rsidRDefault="00C65F32" w:rsidP="00C65F32">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3EE563B5" wp14:editId="012EEC7A">
            <wp:extent cx="6120130" cy="3842385"/>
            <wp:effectExtent l="0" t="0" r="0" b="5715"/>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folder.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42385"/>
                    </a:xfrm>
                    <a:prstGeom prst="rect">
                      <a:avLst/>
                    </a:prstGeom>
                  </pic:spPr>
                </pic:pic>
              </a:graphicData>
            </a:graphic>
          </wp:inline>
        </w:drawing>
      </w:r>
    </w:p>
    <w:p w14:paraId="3D29A33F" w14:textId="77777777" w:rsidR="008C0CC6" w:rsidRPr="008C0CC6" w:rsidRDefault="008C0CC6" w:rsidP="008C0CC6">
      <w:pPr>
        <w:shd w:val="clear" w:color="auto" w:fill="FFFFFF"/>
        <w:spacing w:after="240" w:line="240" w:lineRule="auto"/>
        <w:rPr>
          <w:rFonts w:ascii="Segoe UI" w:eastAsia="Times New Roman" w:hAnsi="Segoe UI" w:cs="Segoe UI"/>
          <w:color w:val="24292E"/>
          <w:sz w:val="24"/>
          <w:szCs w:val="24"/>
        </w:rPr>
      </w:pPr>
      <w:r w:rsidRPr="008C0CC6">
        <w:rPr>
          <w:rFonts w:ascii="Segoe UI" w:eastAsia="Times New Roman" w:hAnsi="Segoe UI" w:cs="Segoe UI"/>
          <w:color w:val="24292E"/>
          <w:sz w:val="24"/>
          <w:szCs w:val="24"/>
        </w:rPr>
        <w:t>MATLAB asks the user if the prefix is correct. If not, it will ask to write the prefix.</w:t>
      </w:r>
    </w:p>
    <w:p w14:paraId="2791EC58" w14:textId="0168869A"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0032B002" wp14:editId="3396EC3C">
            <wp:extent cx="3055885" cy="1257409"/>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_prefix.png"/>
                    <pic:cNvPicPr/>
                  </pic:nvPicPr>
                  <pic:blipFill>
                    <a:blip r:embed="rId8">
                      <a:extLst>
                        <a:ext uri="{28A0092B-C50C-407E-A947-70E740481C1C}">
                          <a14:useLocalDpi xmlns:a14="http://schemas.microsoft.com/office/drawing/2010/main" val="0"/>
                        </a:ext>
                      </a:extLst>
                    </a:blip>
                    <a:stretch>
                      <a:fillRect/>
                    </a:stretch>
                  </pic:blipFill>
                  <pic:spPr>
                    <a:xfrm>
                      <a:off x="0" y="0"/>
                      <a:ext cx="3055885" cy="1257409"/>
                    </a:xfrm>
                    <a:prstGeom prst="rect">
                      <a:avLst/>
                    </a:prstGeom>
                  </pic:spPr>
                </pic:pic>
              </a:graphicData>
            </a:graphic>
          </wp:inline>
        </w:drawing>
      </w:r>
    </w:p>
    <w:p w14:paraId="220065D7" w14:textId="3DF310CE" w:rsidR="008C0CC6" w:rsidRPr="008C0CC6" w:rsidRDefault="008C0CC6" w:rsidP="008C0CC6">
      <w:pPr>
        <w:shd w:val="clear" w:color="auto" w:fill="FFFFFF"/>
        <w:spacing w:after="240" w:line="240" w:lineRule="auto"/>
        <w:rPr>
          <w:rFonts w:ascii="Segoe UI" w:eastAsia="Times New Roman" w:hAnsi="Segoe UI" w:cs="Segoe UI"/>
          <w:color w:val="24292E"/>
          <w:sz w:val="24"/>
          <w:szCs w:val="24"/>
        </w:rPr>
      </w:pPr>
      <w:r w:rsidRPr="008C0CC6">
        <w:rPr>
          <w:rFonts w:ascii="Segoe UI" w:eastAsia="Times New Roman" w:hAnsi="Segoe UI" w:cs="Segoe UI"/>
          <w:color w:val="24292E"/>
          <w:sz w:val="24"/>
          <w:szCs w:val="24"/>
        </w:rPr>
        <w:t>Write the independent variable name (not mandatory)</w:t>
      </w:r>
      <w:r>
        <w:rPr>
          <w:rFonts w:ascii="Segoe UI" w:eastAsia="Times New Roman" w:hAnsi="Segoe UI" w:cs="Segoe UI"/>
          <w:color w:val="24292E"/>
          <w:sz w:val="24"/>
          <w:szCs w:val="24"/>
        </w:rPr>
        <w:t>, it will be used in the final resume table and as x-axis label on the plots.</w:t>
      </w:r>
    </w:p>
    <w:p w14:paraId="2FDF9DBA" w14:textId="77777777"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3FF17EEB" wp14:editId="2E9EC587">
            <wp:extent cx="2270957" cy="1143099"/>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_varname.png"/>
                    <pic:cNvPicPr/>
                  </pic:nvPicPr>
                  <pic:blipFill>
                    <a:blip r:embed="rId9">
                      <a:extLst>
                        <a:ext uri="{28A0092B-C50C-407E-A947-70E740481C1C}">
                          <a14:useLocalDpi xmlns:a14="http://schemas.microsoft.com/office/drawing/2010/main" val="0"/>
                        </a:ext>
                      </a:extLst>
                    </a:blip>
                    <a:stretch>
                      <a:fillRect/>
                    </a:stretch>
                  </pic:blipFill>
                  <pic:spPr>
                    <a:xfrm>
                      <a:off x="0" y="0"/>
                      <a:ext cx="2270957" cy="1143099"/>
                    </a:xfrm>
                    <a:prstGeom prst="rect">
                      <a:avLst/>
                    </a:prstGeom>
                  </pic:spPr>
                </pic:pic>
              </a:graphicData>
            </a:graphic>
          </wp:inline>
        </w:drawing>
      </w:r>
    </w:p>
    <w:p w14:paraId="074F81CE" w14:textId="77777777" w:rsidR="008C0CC6" w:rsidRDefault="008C0CC6">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1721E856" w14:textId="5FAF90E3" w:rsidR="00C65F32" w:rsidRDefault="00C65F32" w:rsidP="008C0CC6">
      <w:pPr>
        <w:shd w:val="clear" w:color="auto" w:fill="FFFFFF"/>
        <w:spacing w:after="100" w:afterAutospacing="1"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lastRenderedPageBreak/>
        <w:t>Then the script will ask the user to choose the sim files</w:t>
      </w:r>
      <w:r w:rsidR="008C0CC6">
        <w:rPr>
          <w:rFonts w:ascii="Segoe UI" w:eastAsia="Times New Roman" w:hAnsi="Segoe UI" w:cs="Segoe UI"/>
          <w:color w:val="24292E"/>
          <w:sz w:val="24"/>
          <w:szCs w:val="24"/>
        </w:rPr>
        <w:t xml:space="preserve"> </w:t>
      </w:r>
      <w:r w:rsidRPr="00C65F32">
        <w:rPr>
          <w:rFonts w:ascii="Segoe UI" w:eastAsia="Times New Roman" w:hAnsi="Segoe UI" w:cs="Segoe UI"/>
          <w:color w:val="24292E"/>
          <w:sz w:val="24"/>
          <w:szCs w:val="24"/>
        </w:rPr>
        <w:t>from which extract all the reports with the JAVA macro </w:t>
      </w:r>
      <w:r w:rsidRPr="00C65F32">
        <w:rPr>
          <w:rFonts w:ascii="Consolas" w:eastAsia="Times New Roman" w:hAnsi="Consolas" w:cs="Courier New"/>
          <w:color w:val="24292E"/>
          <w:sz w:val="24"/>
          <w:szCs w:val="24"/>
        </w:rPr>
        <w:t>Report_to_csv.java</w:t>
      </w:r>
      <w:r w:rsidRPr="00C65F32">
        <w:rPr>
          <w:rFonts w:ascii="Segoe UI" w:eastAsia="Times New Roman" w:hAnsi="Segoe UI" w:cs="Segoe UI"/>
          <w:color w:val="24292E"/>
          <w:sz w:val="24"/>
          <w:szCs w:val="24"/>
        </w:rPr>
        <w:t>. The sim files are all those with the same prefix previously defined, in the folder initially selected, so that it should be easy to get the files of interest even if the folder is populated with many and different file types.</w:t>
      </w:r>
      <w:r w:rsidR="008C0CC6">
        <w:rPr>
          <w:rFonts w:ascii="Segoe UI" w:eastAsia="Times New Roman" w:hAnsi="Segoe UI" w:cs="Segoe UI"/>
          <w:color w:val="24292E"/>
          <w:sz w:val="24"/>
          <w:szCs w:val="24"/>
        </w:rPr>
        <w:t xml:space="preserve"> </w:t>
      </w:r>
      <w:r w:rsidR="008C0CC6" w:rsidRPr="00C65F32">
        <w:rPr>
          <w:rFonts w:ascii="Segoe UI" w:eastAsia="Times New Roman" w:hAnsi="Segoe UI" w:cs="Segoe UI"/>
          <w:color w:val="24292E"/>
          <w:sz w:val="24"/>
          <w:szCs w:val="24"/>
        </w:rPr>
        <w:t>Sparse selection (e.g. non-contiguous angles of attack) is also permitted.</w:t>
      </w:r>
    </w:p>
    <w:p w14:paraId="0ADAEE75" w14:textId="77777777"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1C0CA2D0" wp14:editId="2BCEC614">
            <wp:extent cx="4587638" cy="3901778"/>
            <wp:effectExtent l="0" t="0" r="3810" b="381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_listsim.png"/>
                    <pic:cNvPicPr/>
                  </pic:nvPicPr>
                  <pic:blipFill>
                    <a:blip r:embed="rId10">
                      <a:extLst>
                        <a:ext uri="{28A0092B-C50C-407E-A947-70E740481C1C}">
                          <a14:useLocalDpi xmlns:a14="http://schemas.microsoft.com/office/drawing/2010/main" val="0"/>
                        </a:ext>
                      </a:extLst>
                    </a:blip>
                    <a:stretch>
                      <a:fillRect/>
                    </a:stretch>
                  </pic:blipFill>
                  <pic:spPr>
                    <a:xfrm>
                      <a:off x="0" y="0"/>
                      <a:ext cx="4587638" cy="3901778"/>
                    </a:xfrm>
                    <a:prstGeom prst="rect">
                      <a:avLst/>
                    </a:prstGeom>
                  </pic:spPr>
                </pic:pic>
              </a:graphicData>
            </a:graphic>
          </wp:inline>
        </w:drawing>
      </w:r>
    </w:p>
    <w:p w14:paraId="70B51FC6" w14:textId="375F07E6" w:rsidR="00C65F32" w:rsidRDefault="00C65F32" w:rsidP="00C65F32">
      <w:pPr>
        <w:shd w:val="clear" w:color="auto" w:fill="FFFFFF"/>
        <w:spacing w:after="100" w:afterAutospacing="1"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Finally, the script ask</w:t>
      </w:r>
      <w:r>
        <w:rPr>
          <w:rFonts w:ascii="Segoe UI" w:eastAsia="Times New Roman" w:hAnsi="Segoe UI" w:cs="Segoe UI"/>
          <w:color w:val="24292E"/>
          <w:sz w:val="24"/>
          <w:szCs w:val="24"/>
        </w:rPr>
        <w:t>s</w:t>
      </w:r>
      <w:r w:rsidRPr="00C65F32">
        <w:rPr>
          <w:rFonts w:ascii="Segoe UI" w:eastAsia="Times New Roman" w:hAnsi="Segoe UI" w:cs="Segoe UI"/>
          <w:color w:val="24292E"/>
          <w:sz w:val="24"/>
          <w:szCs w:val="24"/>
        </w:rPr>
        <w:t xml:space="preserve"> the user which report to plot versus the independent variable.</w:t>
      </w:r>
    </w:p>
    <w:p w14:paraId="6F90D667" w14:textId="42C81CCD" w:rsidR="00C65F32" w:rsidRDefault="00C65F32" w:rsidP="00C65F32">
      <w:pPr>
        <w:shd w:val="clear" w:color="auto" w:fill="FFFFFF"/>
        <w:spacing w:after="100" w:afterAutospacing="1"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3691AFCE" wp14:editId="0E1230B4">
            <wp:extent cx="2682472" cy="3901778"/>
            <wp:effectExtent l="0" t="0" r="3810" b="381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_listvar.png"/>
                    <pic:cNvPicPr/>
                  </pic:nvPicPr>
                  <pic:blipFill>
                    <a:blip r:embed="rId11">
                      <a:extLst>
                        <a:ext uri="{28A0092B-C50C-407E-A947-70E740481C1C}">
                          <a14:useLocalDpi xmlns:a14="http://schemas.microsoft.com/office/drawing/2010/main" val="0"/>
                        </a:ext>
                      </a:extLst>
                    </a:blip>
                    <a:stretch>
                      <a:fillRect/>
                    </a:stretch>
                  </pic:blipFill>
                  <pic:spPr>
                    <a:xfrm>
                      <a:off x="0" y="0"/>
                      <a:ext cx="2682472" cy="3901778"/>
                    </a:xfrm>
                    <a:prstGeom prst="rect">
                      <a:avLst/>
                    </a:prstGeom>
                  </pic:spPr>
                </pic:pic>
              </a:graphicData>
            </a:graphic>
          </wp:inline>
        </w:drawing>
      </w:r>
    </w:p>
    <w:p w14:paraId="1205C06A" w14:textId="431A2409" w:rsidR="008C0CC6" w:rsidRPr="008C0CC6" w:rsidRDefault="008C0CC6" w:rsidP="008C0CC6">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script generates a plot for each </w:t>
      </w:r>
      <w:r w:rsidR="00DD5C27">
        <w:rPr>
          <w:rFonts w:ascii="Segoe UI" w:eastAsia="Times New Roman" w:hAnsi="Segoe UI" w:cs="Segoe UI"/>
          <w:color w:val="24292E"/>
          <w:sz w:val="24"/>
          <w:szCs w:val="24"/>
        </w:rPr>
        <w:t xml:space="preserve">report chosen and writes a table in the command window. Such data is stored in the </w:t>
      </w:r>
      <w:r w:rsidR="00DD5C27">
        <w:rPr>
          <w:rFonts w:ascii="Consolas" w:eastAsia="Times New Roman" w:hAnsi="Consolas" w:cs="Courier New"/>
          <w:color w:val="24292E"/>
          <w:sz w:val="24"/>
          <w:szCs w:val="24"/>
        </w:rPr>
        <w:t>var</w:t>
      </w:r>
      <w:r w:rsidR="00DD5C27">
        <w:rPr>
          <w:rFonts w:ascii="Segoe UI" w:eastAsia="Times New Roman" w:hAnsi="Segoe UI" w:cs="Segoe UI"/>
          <w:color w:val="24292E"/>
          <w:sz w:val="24"/>
          <w:szCs w:val="24"/>
        </w:rPr>
        <w:t xml:space="preserve"> variable. It is important to have each variable written as a char array without spaces, symbols, or special character, otherwise the MATLAB table throws an error.</w:t>
      </w:r>
    </w:p>
    <w:p w14:paraId="115B51C9" w14:textId="483E2A15" w:rsidR="00AF4ACF" w:rsidRPr="00DD5C27" w:rsidRDefault="00C65F32" w:rsidP="00DD5C27">
      <w:pPr>
        <w:shd w:val="clear" w:color="auto" w:fill="FFFFFF"/>
        <w:spacing w:after="100" w:afterAutospacing="1"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6AE32C13" wp14:editId="281EC812">
            <wp:extent cx="6120130" cy="4282440"/>
            <wp:effectExtent l="0" t="0" r="0" b="3810"/>
            <wp:docPr id="7" name="Immagine 7" descr="Immagine che contiene computer, interni,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_output.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282440"/>
                    </a:xfrm>
                    <a:prstGeom prst="rect">
                      <a:avLst/>
                    </a:prstGeom>
                  </pic:spPr>
                </pic:pic>
              </a:graphicData>
            </a:graphic>
          </wp:inline>
        </w:drawing>
      </w:r>
    </w:p>
    <w:sectPr w:rsidR="00AF4ACF" w:rsidRPr="00DD5C27" w:rsidSect="0097038B">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2562B" w14:textId="77777777" w:rsidR="00B63CBB" w:rsidRDefault="00B63CBB" w:rsidP="00773281">
      <w:pPr>
        <w:spacing w:after="0" w:line="240" w:lineRule="auto"/>
      </w:pPr>
      <w:r>
        <w:separator/>
      </w:r>
    </w:p>
  </w:endnote>
  <w:endnote w:type="continuationSeparator" w:id="0">
    <w:p w14:paraId="13E013D3" w14:textId="77777777" w:rsidR="00B63CBB" w:rsidRDefault="00B63CBB" w:rsidP="0077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B2DB6" w14:textId="3E54E7FF" w:rsidR="00773281" w:rsidRPr="00773281" w:rsidRDefault="00773281">
    <w:pPr>
      <w:pStyle w:val="Pidipagina"/>
      <w:rPr>
        <w:lang w:val="it-IT"/>
      </w:rPr>
    </w:pPr>
    <w:r w:rsidRPr="00773281">
      <w:rPr>
        <w:lang w:val="it-IT"/>
      </w:rPr>
      <w:t>Danilo Ciliberti, PhD</w:t>
    </w:r>
    <w:r>
      <w:ptab w:relativeTo="margin" w:alignment="center" w:leader="none"/>
    </w:r>
    <w:r w:rsidRPr="00773281">
      <w:rPr>
        <w:lang w:val="it-IT"/>
      </w:rPr>
      <w:t>danilo.ciliberti@unina.it</w:t>
    </w:r>
    <w:r>
      <w:ptab w:relativeTo="margin" w:alignment="right" w:leader="none"/>
    </w:r>
    <w:r>
      <w:fldChar w:fldCharType="begin"/>
    </w:r>
    <w:r w:rsidRPr="00773281">
      <w:rPr>
        <w:lang w:val="it-IT"/>
      </w:rPr>
      <w:instrText xml:space="preserve"> PAGE   \* MERGEFORMAT </w:instrText>
    </w:r>
    <w:r>
      <w:fldChar w:fldCharType="separate"/>
    </w:r>
    <w:r w:rsidRPr="00773281">
      <w:rPr>
        <w:noProof/>
        <w:lang w:val="it-IT"/>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77C08" w14:textId="77777777" w:rsidR="00B63CBB" w:rsidRDefault="00B63CBB" w:rsidP="00773281">
      <w:pPr>
        <w:spacing w:after="0" w:line="240" w:lineRule="auto"/>
      </w:pPr>
      <w:r>
        <w:separator/>
      </w:r>
    </w:p>
  </w:footnote>
  <w:footnote w:type="continuationSeparator" w:id="0">
    <w:p w14:paraId="1820A351" w14:textId="77777777" w:rsidR="00B63CBB" w:rsidRDefault="00B63CBB" w:rsidP="00773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32"/>
    <w:rsid w:val="002C388B"/>
    <w:rsid w:val="0046585E"/>
    <w:rsid w:val="00773281"/>
    <w:rsid w:val="00842CA7"/>
    <w:rsid w:val="008C0CC6"/>
    <w:rsid w:val="0097038B"/>
    <w:rsid w:val="00AF4ACF"/>
    <w:rsid w:val="00B63CBB"/>
    <w:rsid w:val="00C65F32"/>
    <w:rsid w:val="00DD5C2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AB4F8"/>
  <w15:chartTrackingRefBased/>
  <w15:docId w15:val="{9A05F68A-DC42-40AE-86EC-20F2A883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C65F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olo2">
    <w:name w:val="heading 2"/>
    <w:basedOn w:val="Normale"/>
    <w:link w:val="Titolo2Carattere"/>
    <w:uiPriority w:val="9"/>
    <w:qFormat/>
    <w:rsid w:val="00C65F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5F32"/>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C65F32"/>
    <w:rPr>
      <w:rFonts w:ascii="Times New Roman" w:eastAsia="Times New Roman" w:hAnsi="Times New Roman" w:cs="Times New Roman"/>
      <w:b/>
      <w:bCs/>
      <w:sz w:val="36"/>
      <w:szCs w:val="36"/>
    </w:rPr>
  </w:style>
  <w:style w:type="paragraph" w:styleId="NormaleWeb">
    <w:name w:val="Normal (Web)"/>
    <w:basedOn w:val="Normale"/>
    <w:uiPriority w:val="99"/>
    <w:semiHidden/>
    <w:unhideWhenUsed/>
    <w:rsid w:val="00C65F32"/>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C65F32"/>
    <w:rPr>
      <w:b/>
      <w:bCs/>
    </w:rPr>
  </w:style>
  <w:style w:type="character" w:styleId="CodiceHTML">
    <w:name w:val="HTML Code"/>
    <w:basedOn w:val="Carpredefinitoparagrafo"/>
    <w:uiPriority w:val="99"/>
    <w:semiHidden/>
    <w:unhideWhenUsed/>
    <w:rsid w:val="00C65F32"/>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77328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773281"/>
  </w:style>
  <w:style w:type="paragraph" w:styleId="Pidipagina">
    <w:name w:val="footer"/>
    <w:basedOn w:val="Normale"/>
    <w:link w:val="PidipaginaCarattere"/>
    <w:uiPriority w:val="99"/>
    <w:unhideWhenUsed/>
    <w:rsid w:val="0077328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773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8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351</Words>
  <Characters>2001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CILIBERTI</dc:creator>
  <cp:keywords/>
  <dc:description/>
  <cp:lastModifiedBy>DANILO CILIBERTI</cp:lastModifiedBy>
  <cp:revision>4</cp:revision>
  <cp:lastPrinted>2020-10-30T16:00:00Z</cp:lastPrinted>
  <dcterms:created xsi:type="dcterms:W3CDTF">2020-03-11T08:58:00Z</dcterms:created>
  <dcterms:modified xsi:type="dcterms:W3CDTF">2020-10-30T16:01:00Z</dcterms:modified>
</cp:coreProperties>
</file>