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Darrin QA LegalReady</w:t>
      </w:r>
    </w:p>
    <w:p>
      <w:r>
        <w:t>Email: darrin.joncas+legalready@devready.io</w:t>
      </w:r>
    </w:p>
    <w:p>
      <w:r>
        <w:t>Location: Denver, Colorado, United States</w:t>
      </w:r>
    </w:p>
    <w:p>
      <w:r>
        <w:t>Title: Legal Operations Specialist</w:t>
      </w:r>
    </w:p>
    <w:p>
      <w:pPr>
        <w:pStyle w:val="Heading1"/>
      </w:pPr>
      <w:r>
        <w:t>Professional Summary</w:t>
      </w:r>
    </w:p>
    <w:p>
      <w:r>
        <w:t>Legal operations specialist with experience in contract lifecycle management, eDiscovery coordination, matter intake, compliance workflows, and client communications.</w:t>
      </w:r>
    </w:p>
    <w:p>
      <w:pPr>
        <w:pStyle w:val="Heading1"/>
      </w:pPr>
      <w:r>
        <w:t>Skills</w:t>
      </w:r>
    </w:p>
    <w:p>
      <w:r>
        <w:t>Legal operations, contract management, eDiscovery, CLM, compliance, litigation support, document review, privacy, matter management, client intake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LegalReady Services</w:t>
      </w:r>
    </w:p>
    <w:p>
      <w:r>
        <w:t>Legal Operations Specialist | 2020 - Present</w:t>
      </w:r>
    </w:p>
    <w:p>
      <w:pPr>
        <w:pStyle w:val="ListBullet"/>
      </w:pPr>
      <w:r>
        <w:t>Managed contract intake, review routing, and approval tracking across business teams.</w:t>
      </w:r>
    </w:p>
    <w:p>
      <w:pPr>
        <w:pStyle w:val="ListBullet"/>
      </w:pPr>
      <w:r>
        <w:t>Coordinated eDiscovery collections and matter status reporting for outside counsel.</w:t>
      </w:r>
    </w:p>
    <w:p>
      <w:pPr>
        <w:pStyle w:val="ListBullet"/>
      </w:pPr>
      <w:r>
        <w:t>Built repeatable compliance workflows and client follow-up templates.</w:t>
      </w:r>
    </w:p>
    <w:p>
      <w:pPr>
        <w:pStyle w:val="Heading2"/>
      </w:pPr>
      <w:r>
        <w:t>Mountain Counsel Group</w:t>
      </w:r>
    </w:p>
    <w:p>
      <w:r>
        <w:t>Litigation Support Coordinator | 2016 - 2020</w:t>
      </w:r>
    </w:p>
    <w:p>
      <w:pPr>
        <w:pStyle w:val="ListBullet"/>
      </w:pPr>
      <w:r>
        <w:t>Organized document review batches and privilege logs.</w:t>
      </w:r>
    </w:p>
    <w:p>
      <w:pPr>
        <w:pStyle w:val="ListBullet"/>
      </w:pPr>
      <w:r>
        <w:t>Maintained matter calendars, client communications, and filing deadlines.</w:t>
      </w:r>
    </w:p>
    <w:p>
      <w:pPr>
        <w:pStyle w:val="ListBullet"/>
      </w:pPr>
      <w:r>
        <w:t>Supported attorneys with research, discovery summaries, and hearing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