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F0A69" w14:textId="77777777" w:rsidR="00FA4DAA" w:rsidRPr="002A1064" w:rsidRDefault="002E4991" w:rsidP="00447E1D">
      <w:pPr>
        <w:pStyle w:val="Title"/>
        <w:rPr>
          <w:sz w:val="52"/>
          <w:szCs w:val="52"/>
        </w:rPr>
      </w:pPr>
      <w:r w:rsidRPr="002A1064">
        <w:rPr>
          <w:sz w:val="52"/>
          <w:szCs w:val="52"/>
        </w:rPr>
        <w:t>{{ Title }} - Architecture Design</w:t>
      </w:r>
    </w:p>
    <w:p w14:paraId="646F3FED" w14:textId="77777777" w:rsidR="002E4991" w:rsidRDefault="002E4991"/>
    <w:p w14:paraId="27A86625" w14:textId="7F27CC59" w:rsidR="002E4991" w:rsidRPr="002E4991" w:rsidRDefault="00523493" w:rsidP="00447E1D">
      <w:pPr>
        <w:rPr>
          <w:rFonts w:ascii="Lucida Sans Unicode" w:eastAsia="Times New Roman" w:hAnsi="Lucida Sans Unicode"/>
          <w:i/>
          <w:iCs/>
          <w:lang w:eastAsia="en-IE"/>
        </w:rPr>
      </w:pPr>
      <w:r>
        <w:rPr>
          <w:rFonts w:eastAsia="Times New Roman"/>
          <w:i/>
          <w:iCs/>
          <w:bdr w:val="none" w:sz="0" w:space="0" w:color="auto" w:frame="1"/>
          <w:lang w:eastAsia="en-IE"/>
        </w:rPr>
        <w:t xml:space="preserve">{{ </w:t>
      </w:r>
      <w:r w:rsidR="002E4991" w:rsidRPr="002E4991">
        <w:rPr>
          <w:rFonts w:eastAsia="Times New Roman"/>
          <w:i/>
          <w:iCs/>
          <w:bdr w:val="none" w:sz="0" w:space="0" w:color="auto" w:frame="1"/>
          <w:lang w:eastAsia="en-IE"/>
        </w:rPr>
        <w:t>Software Architecture - Architecture Design Template based on </w:t>
      </w:r>
      <w:hyperlink r:id="rId7" w:tgtFrame="_blank" w:history="1">
        <w:r w:rsidR="002E4991" w:rsidRPr="002E4991">
          <w:rPr>
            <w:rFonts w:eastAsia="Times New Roman"/>
            <w:i/>
            <w:iCs/>
            <w:color w:val="005487"/>
            <w:u w:val="single"/>
            <w:bdr w:val="none" w:sz="0" w:space="0" w:color="auto" w:frame="1"/>
            <w:lang w:eastAsia="en-IE"/>
          </w:rPr>
          <w:t>AD</w:t>
        </w:r>
        <w:r w:rsidR="002E4991" w:rsidRPr="002E4991">
          <w:rPr>
            <w:rFonts w:eastAsia="Times New Roman"/>
            <w:i/>
            <w:iCs/>
            <w:color w:val="005487"/>
            <w:u w:val="single"/>
            <w:bdr w:val="none" w:sz="0" w:space="0" w:color="auto" w:frame="1"/>
            <w:lang w:eastAsia="en-IE"/>
          </w:rPr>
          <w:t>D</w:t>
        </w:r>
        <w:r w:rsidR="002E4991" w:rsidRPr="002E4991">
          <w:rPr>
            <w:rFonts w:eastAsia="Times New Roman"/>
            <w:i/>
            <w:iCs/>
            <w:color w:val="005487"/>
            <w:u w:val="single"/>
            <w:bdr w:val="none" w:sz="0" w:space="0" w:color="auto" w:frame="1"/>
            <w:lang w:eastAsia="en-IE"/>
          </w:rPr>
          <w:t xml:space="preserve"> 3.0 (Attribute Driven Design)</w:t>
        </w:r>
      </w:hyperlink>
      <w:r w:rsidR="002E4991" w:rsidRPr="002E4991">
        <w:rPr>
          <w:rFonts w:eastAsia="Times New Roman"/>
          <w:i/>
          <w:iCs/>
          <w:bdr w:val="none" w:sz="0" w:space="0" w:color="auto" w:frame="1"/>
          <w:lang w:eastAsia="en-IE"/>
        </w:rPr>
        <w:t> software architecture design process from the SEI.</w:t>
      </w:r>
      <w:r w:rsidR="002E4991">
        <w:rPr>
          <w:rFonts w:eastAsia="Times New Roman"/>
          <w:i/>
          <w:iCs/>
          <w:bdr w:val="none" w:sz="0" w:space="0" w:color="auto" w:frame="1"/>
          <w:lang w:eastAsia="en-IE"/>
        </w:rPr>
        <w:t xml:space="preserve"> Replace text in curly brackets.</w:t>
      </w:r>
      <w:r>
        <w:rPr>
          <w:rFonts w:eastAsia="Times New Roman"/>
          <w:i/>
          <w:iCs/>
          <w:bdr w:val="none" w:sz="0" w:space="0" w:color="auto" w:frame="1"/>
          <w:lang w:eastAsia="en-IE"/>
        </w:rPr>
        <w:t xml:space="preserve"> }}</w:t>
      </w:r>
    </w:p>
    <w:p w14:paraId="02636905" w14:textId="77777777" w:rsidR="002E4991" w:rsidRPr="002E4991" w:rsidRDefault="002E4991" w:rsidP="00447E1D">
      <w:pPr>
        <w:pStyle w:val="Heading1"/>
        <w:rPr>
          <w:rFonts w:eastAsia="Times New Roman"/>
          <w:lang w:eastAsia="en-IE"/>
        </w:rPr>
      </w:pPr>
      <w:bookmarkStart w:id="0" w:name="_Toc18955902"/>
      <w:r w:rsidRPr="002E4991">
        <w:rPr>
          <w:rFonts w:eastAsia="Times New Roman"/>
          <w:lang w:eastAsia="en-IE"/>
        </w:rPr>
        <w:t>Design Objective</w:t>
      </w:r>
      <w:bookmarkEnd w:id="0"/>
    </w:p>
    <w:p w14:paraId="3AC0948C" w14:textId="77777777" w:rsidR="002E4991" w:rsidRPr="002E4991" w:rsidRDefault="002E4991" w:rsidP="002E4991">
      <w:pPr>
        <w:rPr>
          <w:rFonts w:eastAsia="Times New Roman"/>
          <w:lang w:eastAsia="en-IE"/>
        </w:rPr>
      </w:pPr>
      <w:r w:rsidRPr="002E4991">
        <w:rPr>
          <w:rFonts w:eastAsia="Times New Roman"/>
          <w:lang w:eastAsia="en-IE"/>
        </w:rPr>
        <w:t>{{ Describe the purpose and scope of the project, including links to functional requirement documents or any other artefacts which provide background information. }}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08692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7CC7D8" w14:textId="056170FC" w:rsidR="00A83EA3" w:rsidRDefault="00A83EA3">
          <w:pPr>
            <w:pStyle w:val="TOCHeading"/>
          </w:pPr>
          <w:r>
            <w:t>Contents</w:t>
          </w:r>
        </w:p>
        <w:bookmarkStart w:id="1" w:name="_GoBack"/>
        <w:bookmarkEnd w:id="1"/>
        <w:p w14:paraId="5E3D6B6A" w14:textId="2730855E" w:rsidR="00C848EF" w:rsidRDefault="00A83EA3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5902" w:history="1">
            <w:r w:rsidR="00C848EF" w:rsidRPr="006A084D">
              <w:rPr>
                <w:rStyle w:val="Hyperlink"/>
                <w:rFonts w:eastAsia="Times New Roman"/>
                <w:noProof/>
                <w:lang w:eastAsia="en-IE"/>
              </w:rPr>
              <w:t>Design Objective</w:t>
            </w:r>
            <w:r w:rsidR="00C848EF">
              <w:rPr>
                <w:noProof/>
                <w:webHidden/>
              </w:rPr>
              <w:tab/>
            </w:r>
            <w:r w:rsidR="00C848EF">
              <w:rPr>
                <w:noProof/>
                <w:webHidden/>
              </w:rPr>
              <w:fldChar w:fldCharType="begin"/>
            </w:r>
            <w:r w:rsidR="00C848EF">
              <w:rPr>
                <w:noProof/>
                <w:webHidden/>
              </w:rPr>
              <w:instrText xml:space="preserve"> PAGEREF _Toc18955902 \h </w:instrText>
            </w:r>
            <w:r w:rsidR="00C848EF">
              <w:rPr>
                <w:noProof/>
                <w:webHidden/>
              </w:rPr>
            </w:r>
            <w:r w:rsidR="00C848EF">
              <w:rPr>
                <w:noProof/>
                <w:webHidden/>
              </w:rPr>
              <w:fldChar w:fldCharType="separate"/>
            </w:r>
            <w:r w:rsidR="00C848EF">
              <w:rPr>
                <w:noProof/>
                <w:webHidden/>
              </w:rPr>
              <w:t>1</w:t>
            </w:r>
            <w:r w:rsidR="00C848EF">
              <w:rPr>
                <w:noProof/>
                <w:webHidden/>
              </w:rPr>
              <w:fldChar w:fldCharType="end"/>
            </w:r>
          </w:hyperlink>
        </w:p>
        <w:p w14:paraId="754EBBA4" w14:textId="602D6865" w:rsidR="00C848EF" w:rsidRDefault="00C848EF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18955903" w:history="1">
            <w:r w:rsidRPr="006A084D">
              <w:rPr>
                <w:rStyle w:val="Hyperlink"/>
                <w:rFonts w:eastAsia="Times New Roman"/>
                <w:noProof/>
                <w:lang w:eastAsia="en-IE"/>
              </w:rPr>
              <w:t>Definitions &amp;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7644" w14:textId="2B030C8C" w:rsidR="00C848EF" w:rsidRDefault="00C848EF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18955904" w:history="1">
            <w:r w:rsidRPr="006A084D">
              <w:rPr>
                <w:rStyle w:val="Hyperlink"/>
                <w:noProof/>
              </w:rPr>
              <w:t>Design 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F9ED" w14:textId="45D4BF22" w:rsidR="00C848EF" w:rsidRDefault="00C848EF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18955905" w:history="1">
            <w:r w:rsidRPr="006A084D">
              <w:rPr>
                <w:rStyle w:val="Hyperlink"/>
                <w:rFonts w:eastAsia="Times New Roman"/>
                <w:noProof/>
                <w:lang w:eastAsia="en-IE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AD02B" w14:textId="33A8F3B4" w:rsidR="00C848EF" w:rsidRDefault="00C848EF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18955906" w:history="1">
            <w:r w:rsidRPr="006A084D">
              <w:rPr>
                <w:rStyle w:val="Hyperlink"/>
                <w:rFonts w:eastAsia="Times New Roman"/>
                <w:noProof/>
                <w:lang w:eastAsia="en-IE"/>
              </w:rPr>
              <w:t>Quality Attribute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B7A6" w14:textId="3E136527" w:rsidR="00C848EF" w:rsidRDefault="00C848EF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18955907" w:history="1">
            <w:r w:rsidRPr="006A084D">
              <w:rPr>
                <w:rStyle w:val="Hyperlink"/>
                <w:rFonts w:eastAsia="Times New Roman"/>
                <w:noProof/>
                <w:lang w:eastAsia="en-IE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20D5C" w14:textId="50C0F1D3" w:rsidR="00C848EF" w:rsidRDefault="00C848EF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18955908" w:history="1">
            <w:r w:rsidRPr="006A084D">
              <w:rPr>
                <w:rStyle w:val="Hyperlink"/>
                <w:rFonts w:eastAsia="Times New Roman"/>
                <w:noProof/>
                <w:lang w:eastAsia="en-IE"/>
              </w:rPr>
              <w:t>Architectural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42C9" w14:textId="0B0CAECF" w:rsidR="00C848EF" w:rsidRDefault="00C848EF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18955909" w:history="1">
            <w:r w:rsidRPr="006A084D">
              <w:rPr>
                <w:rStyle w:val="Hyperlink"/>
                <w:rFonts w:eastAsia="Times New Roman"/>
                <w:noProof/>
                <w:lang w:eastAsia="en-IE"/>
              </w:rPr>
              <w:t>Current State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9F3FC" w14:textId="041A0686" w:rsidR="00C848EF" w:rsidRDefault="00C848EF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18955910" w:history="1">
            <w:r w:rsidRPr="006A084D">
              <w:rPr>
                <w:rStyle w:val="Hyperlink"/>
                <w:rFonts w:eastAsia="Times New Roman"/>
                <w:noProof/>
                <w:lang w:eastAsia="en-IE"/>
              </w:rPr>
              <w:t>Design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D1A7" w14:textId="658D39A7" w:rsidR="00C848EF" w:rsidRDefault="00C848EF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18955911" w:history="1">
            <w:r w:rsidRPr="006A084D">
              <w:rPr>
                <w:rStyle w:val="Hyperlink"/>
                <w:rFonts w:eastAsia="Times New Roman"/>
                <w:noProof/>
                <w:lang w:eastAsia="en-IE"/>
              </w:rPr>
              <w:t>1. {{ Iteration Title 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DBF8" w14:textId="54FA630A" w:rsidR="00C848EF" w:rsidRDefault="00C848EF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18955912" w:history="1">
            <w:r w:rsidRPr="006A084D">
              <w:rPr>
                <w:rStyle w:val="Hyperlink"/>
                <w:rFonts w:eastAsia="Times New Roman"/>
                <w:noProof/>
                <w:lang w:eastAsia="en-IE"/>
              </w:rPr>
              <w:t>Decision &amp;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8CF0" w14:textId="0D4D7EF2" w:rsidR="00C848EF" w:rsidRDefault="00C848EF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18955913" w:history="1">
            <w:r w:rsidRPr="006A084D">
              <w:rPr>
                <w:rStyle w:val="Hyperlink"/>
                <w:rFonts w:eastAsia="Times New Roman"/>
                <w:noProof/>
                <w:lang w:eastAsia="en-IE"/>
              </w:rPr>
              <w:t>Option 1.1 - {{ Option Title 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B6D8" w14:textId="400E73DF" w:rsidR="00C848EF" w:rsidRDefault="00C848EF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18955914" w:history="1">
            <w:r w:rsidRPr="006A084D">
              <w:rPr>
                <w:rStyle w:val="Hyperlink"/>
                <w:rFonts w:eastAsia="Times New Roman"/>
                <w:noProof/>
                <w:lang w:eastAsia="en-IE"/>
              </w:rPr>
              <w:t>Option 1.2 - {{ Option Title 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466D" w14:textId="6B6D09ED" w:rsidR="00C848EF" w:rsidRDefault="00C848EF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18955915" w:history="1">
            <w:r w:rsidRPr="006A084D">
              <w:rPr>
                <w:rStyle w:val="Hyperlink"/>
                <w:rFonts w:eastAsia="Times New Roman"/>
                <w:noProof/>
                <w:lang w:eastAsia="en-IE"/>
              </w:rPr>
              <w:t>Option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781CA" w14:textId="28ED9E8C" w:rsidR="00C848EF" w:rsidRDefault="00C848EF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18955916" w:history="1">
            <w:r w:rsidRPr="006A084D">
              <w:rPr>
                <w:rStyle w:val="Hyperlink"/>
                <w:rFonts w:eastAsia="Times New Roman"/>
                <w:noProof/>
                <w:lang w:eastAsia="en-IE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597F" w14:textId="02D270C8" w:rsidR="00A83EA3" w:rsidRDefault="00A83EA3">
          <w:r>
            <w:rPr>
              <w:b/>
              <w:bCs/>
              <w:noProof/>
            </w:rPr>
            <w:fldChar w:fldCharType="end"/>
          </w:r>
        </w:p>
      </w:sdtContent>
    </w:sdt>
    <w:p w14:paraId="34AFE73B" w14:textId="77777777" w:rsidR="002E4991" w:rsidRPr="002E4991" w:rsidRDefault="002E4991" w:rsidP="00447E1D">
      <w:pPr>
        <w:pStyle w:val="Heading1"/>
        <w:rPr>
          <w:rFonts w:eastAsia="Times New Roman"/>
          <w:lang w:eastAsia="en-IE"/>
        </w:rPr>
      </w:pPr>
      <w:bookmarkStart w:id="2" w:name="_Toc18955903"/>
      <w:r w:rsidRPr="002E4991">
        <w:rPr>
          <w:rFonts w:eastAsia="Times New Roman"/>
          <w:lang w:eastAsia="en-IE"/>
        </w:rPr>
        <w:t>Definitions &amp; Acronyms</w:t>
      </w:r>
      <w:bookmarkEnd w:id="2"/>
    </w:p>
    <w:p w14:paraId="5B469B39" w14:textId="77777777" w:rsidR="002E4991" w:rsidRPr="002E4991" w:rsidRDefault="002E4991" w:rsidP="002E4991">
      <w:pPr>
        <w:pStyle w:val="ListParagraph"/>
        <w:numPr>
          <w:ilvl w:val="0"/>
          <w:numId w:val="7"/>
        </w:numPr>
        <w:rPr>
          <w:rFonts w:eastAsia="Times New Roman"/>
          <w:lang w:eastAsia="en-IE"/>
        </w:rPr>
      </w:pPr>
      <w:r w:rsidRPr="002E4991">
        <w:rPr>
          <w:rFonts w:eastAsia="Times New Roman"/>
          <w:b/>
          <w:bCs/>
          <w:bdr w:val="none" w:sz="0" w:space="0" w:color="auto" w:frame="1"/>
          <w:lang w:eastAsia="en-IE"/>
        </w:rPr>
        <w:t>{term}</w:t>
      </w:r>
      <w:r w:rsidRPr="002E4991">
        <w:rPr>
          <w:rFonts w:eastAsia="Times New Roman"/>
          <w:lang w:eastAsia="en-IE"/>
        </w:rPr>
        <w:t> - {description}</w:t>
      </w:r>
    </w:p>
    <w:p w14:paraId="3EBDBCEA" w14:textId="77777777" w:rsidR="002E4991" w:rsidRPr="002E4991" w:rsidRDefault="002E4991" w:rsidP="002E4991">
      <w:pPr>
        <w:shd w:val="clear" w:color="auto" w:fill="FFFFFF"/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</w:pPr>
      <w:r w:rsidRPr="002E4991"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  <w:t>  </w:t>
      </w:r>
    </w:p>
    <w:p w14:paraId="25A806C5" w14:textId="77777777" w:rsidR="002A1064" w:rsidRDefault="002A1064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1005235E" w14:textId="4C103AAE" w:rsidR="002E4991" w:rsidRPr="002E4991" w:rsidRDefault="002E4991" w:rsidP="00447E1D">
      <w:pPr>
        <w:pStyle w:val="Heading1"/>
      </w:pPr>
      <w:bookmarkStart w:id="3" w:name="_Toc18955904"/>
      <w:r w:rsidRPr="002E4991">
        <w:lastRenderedPageBreak/>
        <w:t>Design Inputs</w:t>
      </w:r>
      <w:bookmarkEnd w:id="3"/>
    </w:p>
    <w:p w14:paraId="302A9621" w14:textId="77777777" w:rsidR="002E4991" w:rsidRPr="002E4991" w:rsidRDefault="002E4991" w:rsidP="00447E1D">
      <w:pPr>
        <w:pStyle w:val="Heading2"/>
        <w:rPr>
          <w:rFonts w:eastAsia="Times New Roman"/>
          <w:lang w:eastAsia="en-IE"/>
        </w:rPr>
      </w:pPr>
      <w:bookmarkStart w:id="4" w:name="_Toc18955905"/>
      <w:r w:rsidRPr="002E4991">
        <w:rPr>
          <w:rFonts w:eastAsia="Times New Roman"/>
          <w:lang w:eastAsia="en-IE"/>
        </w:rPr>
        <w:t>Use Cases</w:t>
      </w:r>
      <w:bookmarkEnd w:id="4"/>
    </w:p>
    <w:p w14:paraId="6CCE46AE" w14:textId="77777777" w:rsidR="002E4991" w:rsidRPr="002E4991" w:rsidRDefault="002E4991" w:rsidP="002E4991">
      <w:pPr>
        <w:rPr>
          <w:rFonts w:eastAsia="Times New Roman"/>
          <w:lang w:eastAsia="en-IE"/>
        </w:rPr>
      </w:pPr>
      <w:r w:rsidRPr="002E4991">
        <w:rPr>
          <w:rFonts w:eastAsia="Times New Roman"/>
          <w:lang w:eastAsia="en-IE"/>
        </w:rPr>
        <w:t>The architecturally significant technical &amp; functional, use cases &amp; requirements: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6"/>
        <w:gridCol w:w="4485"/>
        <w:gridCol w:w="3685"/>
      </w:tblGrid>
      <w:tr w:rsidR="002E4991" w:rsidRPr="002E4991" w14:paraId="628F8B47" w14:textId="77777777" w:rsidTr="00665A61">
        <w:tc>
          <w:tcPr>
            <w:tcW w:w="846" w:type="dxa"/>
            <w:hideMark/>
          </w:tcPr>
          <w:p w14:paraId="407A611F" w14:textId="77777777" w:rsidR="002E4991" w:rsidRPr="002E4991" w:rsidRDefault="002E4991" w:rsidP="002E4991">
            <w:pPr>
              <w:rPr>
                <w:rFonts w:eastAsia="Times New Roman"/>
                <w:b/>
                <w:bCs/>
                <w:lang w:eastAsia="en-IE"/>
              </w:rPr>
            </w:pPr>
            <w:r w:rsidRPr="002E4991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Id</w:t>
            </w:r>
          </w:p>
        </w:tc>
        <w:tc>
          <w:tcPr>
            <w:tcW w:w="4485" w:type="dxa"/>
            <w:hideMark/>
          </w:tcPr>
          <w:p w14:paraId="31ECA8EC" w14:textId="77777777" w:rsidR="002E4991" w:rsidRPr="002E4991" w:rsidRDefault="002E4991" w:rsidP="002E4991">
            <w:pPr>
              <w:rPr>
                <w:rFonts w:eastAsia="Times New Roman"/>
                <w:b/>
                <w:bCs/>
                <w:lang w:eastAsia="en-IE"/>
              </w:rPr>
            </w:pPr>
            <w:r w:rsidRPr="002E4991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Use Case</w:t>
            </w:r>
          </w:p>
        </w:tc>
        <w:tc>
          <w:tcPr>
            <w:tcW w:w="3685" w:type="dxa"/>
            <w:hideMark/>
          </w:tcPr>
          <w:p w14:paraId="5F192439" w14:textId="77777777" w:rsidR="002E4991" w:rsidRPr="002E4991" w:rsidRDefault="002E4991" w:rsidP="002E4991">
            <w:pPr>
              <w:rPr>
                <w:rFonts w:eastAsia="Times New Roman"/>
                <w:b/>
                <w:bCs/>
                <w:lang w:eastAsia="en-IE"/>
              </w:rPr>
            </w:pPr>
            <w:r w:rsidRPr="002E4991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Notes</w:t>
            </w:r>
          </w:p>
        </w:tc>
      </w:tr>
      <w:tr w:rsidR="002E4991" w:rsidRPr="002E4991" w14:paraId="41885F3F" w14:textId="77777777" w:rsidTr="00665A61">
        <w:tc>
          <w:tcPr>
            <w:tcW w:w="846" w:type="dxa"/>
            <w:hideMark/>
          </w:tcPr>
          <w:p w14:paraId="37DF0433" w14:textId="2BE73EDE" w:rsidR="002E4991" w:rsidRPr="00ED55B3" w:rsidRDefault="002E4991" w:rsidP="002E4991">
            <w:pPr>
              <w:rPr>
                <w:rFonts w:eastAsia="Times New Roman"/>
                <w:b/>
                <w:bCs/>
                <w:lang w:eastAsia="en-IE"/>
              </w:rPr>
            </w:pPr>
            <w:r w:rsidRPr="00ED55B3">
              <w:rPr>
                <w:rFonts w:eastAsia="Times New Roman"/>
                <w:b/>
                <w:bCs/>
                <w:lang w:eastAsia="en-IE"/>
              </w:rPr>
              <w:t>UC-1</w:t>
            </w:r>
            <w:r w:rsidR="00665A61">
              <w:rPr>
                <w:rFonts w:eastAsia="Times New Roman"/>
                <w:b/>
                <w:bCs/>
                <w:lang w:eastAsia="en-IE"/>
              </w:rPr>
              <w:t>0</w:t>
            </w:r>
          </w:p>
        </w:tc>
        <w:tc>
          <w:tcPr>
            <w:tcW w:w="4485" w:type="dxa"/>
            <w:hideMark/>
          </w:tcPr>
          <w:p w14:paraId="01B0F777" w14:textId="77777777" w:rsidR="002E4991" w:rsidRPr="002E4991" w:rsidRDefault="002E4991" w:rsidP="002E4991">
            <w:pPr>
              <w:rPr>
                <w:rFonts w:eastAsia="Times New Roman"/>
                <w:lang w:eastAsia="en-IE"/>
              </w:rPr>
            </w:pPr>
            <w:r w:rsidRPr="002E4991">
              <w:rPr>
                <w:rFonts w:eastAsia="Times New Roman"/>
                <w:lang w:eastAsia="en-IE"/>
              </w:rPr>
              <w:t>i.e. a downstream system can request X from Y</w:t>
            </w:r>
          </w:p>
        </w:tc>
        <w:tc>
          <w:tcPr>
            <w:tcW w:w="3685" w:type="dxa"/>
            <w:hideMark/>
          </w:tcPr>
          <w:p w14:paraId="7D124906" w14:textId="77777777" w:rsidR="002E4991" w:rsidRPr="002E4991" w:rsidRDefault="002E4991" w:rsidP="002E4991">
            <w:pPr>
              <w:rPr>
                <w:rFonts w:eastAsia="Times New Roman"/>
                <w:lang w:eastAsia="en-IE"/>
              </w:rPr>
            </w:pPr>
          </w:p>
        </w:tc>
      </w:tr>
    </w:tbl>
    <w:p w14:paraId="27BACC3B" w14:textId="77777777" w:rsidR="002E4991" w:rsidRPr="002E4991" w:rsidRDefault="002E4991" w:rsidP="002E4991">
      <w:pPr>
        <w:shd w:val="clear" w:color="auto" w:fill="FFFFFF"/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</w:pPr>
      <w:r w:rsidRPr="002E4991"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  <w:t> </w:t>
      </w:r>
    </w:p>
    <w:p w14:paraId="4439ACD4" w14:textId="77777777" w:rsidR="002E4991" w:rsidRPr="002E4991" w:rsidRDefault="002E4991" w:rsidP="00447E1D">
      <w:pPr>
        <w:pStyle w:val="Heading2"/>
        <w:rPr>
          <w:rFonts w:eastAsia="Times New Roman"/>
          <w:lang w:eastAsia="en-IE"/>
        </w:rPr>
      </w:pPr>
      <w:bookmarkStart w:id="5" w:name="_Toc18955906"/>
      <w:r w:rsidRPr="002E4991">
        <w:rPr>
          <w:rFonts w:eastAsia="Times New Roman"/>
          <w:lang w:eastAsia="en-IE"/>
        </w:rPr>
        <w:t>Quality Attribute Scenarios</w:t>
      </w:r>
      <w:bookmarkEnd w:id="5"/>
    </w:p>
    <w:p w14:paraId="73A82019" w14:textId="77777777" w:rsidR="002E4991" w:rsidRPr="005A0399" w:rsidRDefault="002E4991" w:rsidP="00ED55B3">
      <w:pPr>
        <w:rPr>
          <w:rFonts w:eastAsia="Times New Roman"/>
          <w:lang w:eastAsia="en-IE"/>
        </w:rPr>
      </w:pPr>
      <w:r w:rsidRPr="005A0399">
        <w:rPr>
          <w:rFonts w:eastAsia="Times New Roman"/>
          <w:lang w:eastAsia="en-IE"/>
        </w:rPr>
        <w:t>The </w:t>
      </w:r>
      <w:hyperlink r:id="rId8" w:tgtFrame="_blank" w:history="1">
        <w:r w:rsidRPr="005A0399">
          <w:rPr>
            <w:rFonts w:eastAsia="Times New Roman"/>
            <w:color w:val="005487"/>
            <w:u w:val="single"/>
            <w:bdr w:val="none" w:sz="0" w:space="0" w:color="auto" w:frame="1"/>
            <w:lang w:eastAsia="en-IE"/>
          </w:rPr>
          <w:t>quality attributes</w:t>
        </w:r>
      </w:hyperlink>
      <w:r w:rsidRPr="005A0399">
        <w:rPr>
          <w:rFonts w:eastAsia="Times New Roman"/>
          <w:lang w:eastAsia="en-IE"/>
        </w:rPr>
        <w:t> / </w:t>
      </w:r>
      <w:hyperlink r:id="rId9" w:tgtFrame="_blank" w:history="1">
        <w:r w:rsidRPr="005A0399">
          <w:rPr>
            <w:rFonts w:eastAsia="Times New Roman"/>
            <w:color w:val="005487"/>
            <w:u w:val="single"/>
            <w:bdr w:val="none" w:sz="0" w:space="0" w:color="auto" w:frame="1"/>
            <w:lang w:eastAsia="en-IE"/>
          </w:rPr>
          <w:t>non-functional requirements (NFRs)</w:t>
        </w:r>
      </w:hyperlink>
      <w:r w:rsidRPr="005A0399">
        <w:rPr>
          <w:rFonts w:eastAsia="Times New Roman"/>
          <w:lang w:eastAsia="en-IE"/>
        </w:rPr>
        <w:t> relevant to this design and how they relate to the use cases listed above: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6"/>
        <w:gridCol w:w="1794"/>
        <w:gridCol w:w="3876"/>
        <w:gridCol w:w="2500"/>
      </w:tblGrid>
      <w:tr w:rsidR="002E4991" w:rsidRPr="002E4991" w14:paraId="0B85F135" w14:textId="77777777" w:rsidTr="00665A61">
        <w:tc>
          <w:tcPr>
            <w:tcW w:w="846" w:type="dxa"/>
            <w:hideMark/>
          </w:tcPr>
          <w:p w14:paraId="13E44C2E" w14:textId="77777777" w:rsidR="002E4991" w:rsidRPr="002E4991" w:rsidRDefault="002E4991" w:rsidP="00ED55B3">
            <w:pPr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</w:pPr>
            <w:r w:rsidRPr="002E4991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Id</w:t>
            </w:r>
          </w:p>
        </w:tc>
        <w:tc>
          <w:tcPr>
            <w:tcW w:w="1794" w:type="dxa"/>
            <w:hideMark/>
          </w:tcPr>
          <w:p w14:paraId="384B462C" w14:textId="77777777" w:rsidR="002E4991" w:rsidRPr="002E4991" w:rsidRDefault="002E4991" w:rsidP="00ED55B3">
            <w:pPr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</w:pPr>
            <w:r w:rsidRPr="002E4991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Quality Attribute</w:t>
            </w:r>
          </w:p>
        </w:tc>
        <w:tc>
          <w:tcPr>
            <w:tcW w:w="3876" w:type="dxa"/>
            <w:hideMark/>
          </w:tcPr>
          <w:p w14:paraId="3ACFC812" w14:textId="77777777" w:rsidR="002E4991" w:rsidRPr="002E4991" w:rsidRDefault="002E4991" w:rsidP="00ED55B3">
            <w:pPr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</w:pPr>
            <w:r w:rsidRPr="002E4991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Scenario</w:t>
            </w:r>
          </w:p>
        </w:tc>
        <w:tc>
          <w:tcPr>
            <w:tcW w:w="2500" w:type="dxa"/>
            <w:hideMark/>
          </w:tcPr>
          <w:p w14:paraId="503B3C52" w14:textId="77777777" w:rsidR="002E4991" w:rsidRPr="002E4991" w:rsidRDefault="002E4991" w:rsidP="00ED55B3">
            <w:pPr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</w:pPr>
            <w:r w:rsidRPr="002E4991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Associated Use Case Ids</w:t>
            </w:r>
          </w:p>
        </w:tc>
      </w:tr>
      <w:tr w:rsidR="002E4991" w:rsidRPr="002E4991" w14:paraId="15268618" w14:textId="77777777" w:rsidTr="00665A61">
        <w:tc>
          <w:tcPr>
            <w:tcW w:w="846" w:type="dxa"/>
            <w:hideMark/>
          </w:tcPr>
          <w:p w14:paraId="2C832272" w14:textId="6163A3BD" w:rsidR="002E4991" w:rsidRPr="002E4991" w:rsidRDefault="002E4991" w:rsidP="00ED55B3">
            <w:pPr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</w:pPr>
            <w:r w:rsidRPr="002E4991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QA-1</w:t>
            </w:r>
            <w:r w:rsidR="00665A61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0</w:t>
            </w:r>
          </w:p>
        </w:tc>
        <w:tc>
          <w:tcPr>
            <w:tcW w:w="1794" w:type="dxa"/>
            <w:hideMark/>
          </w:tcPr>
          <w:p w14:paraId="3DCD3EFD" w14:textId="77777777" w:rsidR="002E4991" w:rsidRPr="002E4991" w:rsidRDefault="002E4991" w:rsidP="00ED55B3">
            <w:pPr>
              <w:rPr>
                <w:rFonts w:eastAsia="Times New Roman"/>
                <w:bdr w:val="none" w:sz="0" w:space="0" w:color="auto" w:frame="1"/>
                <w:lang w:eastAsia="en-IE"/>
              </w:rPr>
            </w:pPr>
            <w:r w:rsidRPr="002E4991">
              <w:rPr>
                <w:rFonts w:eastAsia="Times New Roman"/>
                <w:bdr w:val="none" w:sz="0" w:space="0" w:color="auto" w:frame="1"/>
                <w:lang w:eastAsia="en-IE"/>
              </w:rPr>
              <w:t>i.e. Security</w:t>
            </w:r>
          </w:p>
        </w:tc>
        <w:tc>
          <w:tcPr>
            <w:tcW w:w="3876" w:type="dxa"/>
            <w:hideMark/>
          </w:tcPr>
          <w:p w14:paraId="05F64602" w14:textId="77777777" w:rsidR="002E4991" w:rsidRPr="002E4991" w:rsidRDefault="002E4991" w:rsidP="00ED55B3">
            <w:pPr>
              <w:rPr>
                <w:rFonts w:eastAsia="Times New Roman"/>
                <w:bdr w:val="none" w:sz="0" w:space="0" w:color="auto" w:frame="1"/>
                <w:lang w:eastAsia="en-IE"/>
              </w:rPr>
            </w:pPr>
            <w:r w:rsidRPr="002E4991">
              <w:rPr>
                <w:rFonts w:eastAsia="Times New Roman"/>
                <w:bdr w:val="none" w:sz="0" w:space="0" w:color="auto" w:frame="1"/>
                <w:lang w:eastAsia="en-IE"/>
              </w:rPr>
              <w:t>i.e. all requests must be authorised</w:t>
            </w:r>
          </w:p>
        </w:tc>
        <w:tc>
          <w:tcPr>
            <w:tcW w:w="2500" w:type="dxa"/>
            <w:hideMark/>
          </w:tcPr>
          <w:p w14:paraId="53E862E3" w14:textId="77777777" w:rsidR="002E4991" w:rsidRPr="002E4991" w:rsidRDefault="002E4991" w:rsidP="00ED55B3">
            <w:pPr>
              <w:rPr>
                <w:rFonts w:eastAsia="Times New Roman"/>
                <w:bdr w:val="none" w:sz="0" w:space="0" w:color="auto" w:frame="1"/>
                <w:lang w:eastAsia="en-IE"/>
              </w:rPr>
            </w:pPr>
            <w:r w:rsidRPr="002E4991">
              <w:rPr>
                <w:rFonts w:eastAsia="Times New Roman"/>
                <w:bdr w:val="none" w:sz="0" w:space="0" w:color="auto" w:frame="1"/>
                <w:lang w:eastAsia="en-IE"/>
              </w:rPr>
              <w:t>UC-1</w:t>
            </w:r>
          </w:p>
        </w:tc>
      </w:tr>
    </w:tbl>
    <w:p w14:paraId="01F30237" w14:textId="77777777" w:rsidR="002E4991" w:rsidRPr="002E4991" w:rsidRDefault="002E4991" w:rsidP="002E4991">
      <w:pPr>
        <w:shd w:val="clear" w:color="auto" w:fill="FFFFFF"/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</w:pPr>
      <w:r w:rsidRPr="002E4991"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  <w:t> </w:t>
      </w:r>
    </w:p>
    <w:p w14:paraId="62A8B3FF" w14:textId="77777777" w:rsidR="002E4991" w:rsidRPr="002E4991" w:rsidRDefault="002E4991" w:rsidP="00447E1D">
      <w:pPr>
        <w:pStyle w:val="Heading2"/>
        <w:rPr>
          <w:rFonts w:eastAsia="Times New Roman"/>
          <w:lang w:eastAsia="en-IE"/>
        </w:rPr>
      </w:pPr>
      <w:bookmarkStart w:id="6" w:name="_Toc18955907"/>
      <w:r w:rsidRPr="002E4991">
        <w:rPr>
          <w:rFonts w:eastAsia="Times New Roman"/>
          <w:lang w:eastAsia="en-IE"/>
        </w:rPr>
        <w:t>Constraints</w:t>
      </w:r>
      <w:bookmarkEnd w:id="6"/>
    </w:p>
    <w:p w14:paraId="7D0E2A6E" w14:textId="77777777" w:rsidR="002E4991" w:rsidRPr="002E4991" w:rsidRDefault="002E4991" w:rsidP="00ED55B3">
      <w:pPr>
        <w:rPr>
          <w:rFonts w:eastAsia="Times New Roman"/>
          <w:lang w:eastAsia="en-IE"/>
        </w:rPr>
      </w:pPr>
      <w:r w:rsidRPr="002E4991">
        <w:rPr>
          <w:rFonts w:eastAsia="Times New Roman"/>
          <w:lang w:eastAsia="en-IE"/>
        </w:rPr>
        <w:t>Limitations or restrictions on this design: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8"/>
        <w:gridCol w:w="4349"/>
        <w:gridCol w:w="3679"/>
      </w:tblGrid>
      <w:tr w:rsidR="002E4991" w:rsidRPr="002E4991" w14:paraId="5E8D69AF" w14:textId="77777777" w:rsidTr="00665A61">
        <w:trPr>
          <w:trHeight w:val="375"/>
        </w:trPr>
        <w:tc>
          <w:tcPr>
            <w:tcW w:w="988" w:type="dxa"/>
            <w:hideMark/>
          </w:tcPr>
          <w:p w14:paraId="237ECB47" w14:textId="77777777" w:rsidR="002E4991" w:rsidRPr="00ED55B3" w:rsidRDefault="002E4991" w:rsidP="00ED55B3">
            <w:pPr>
              <w:rPr>
                <w:rFonts w:eastAsia="Times New Roman"/>
                <w:b/>
                <w:bCs/>
                <w:lang w:eastAsia="en-IE"/>
              </w:rPr>
            </w:pPr>
            <w:r w:rsidRPr="00ED55B3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Id</w:t>
            </w:r>
          </w:p>
        </w:tc>
        <w:tc>
          <w:tcPr>
            <w:tcW w:w="4349" w:type="dxa"/>
            <w:hideMark/>
          </w:tcPr>
          <w:p w14:paraId="52492C72" w14:textId="77777777" w:rsidR="002E4991" w:rsidRPr="00ED55B3" w:rsidRDefault="002E4991" w:rsidP="00ED55B3">
            <w:pPr>
              <w:rPr>
                <w:rFonts w:eastAsia="Times New Roman"/>
                <w:b/>
                <w:bCs/>
                <w:lang w:eastAsia="en-IE"/>
              </w:rPr>
            </w:pPr>
            <w:r w:rsidRPr="00ED55B3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Constraint</w:t>
            </w:r>
          </w:p>
        </w:tc>
        <w:tc>
          <w:tcPr>
            <w:tcW w:w="3679" w:type="dxa"/>
            <w:hideMark/>
          </w:tcPr>
          <w:p w14:paraId="5C3B0075" w14:textId="77777777" w:rsidR="002E4991" w:rsidRPr="00ED55B3" w:rsidRDefault="002E4991" w:rsidP="00ED55B3">
            <w:pPr>
              <w:rPr>
                <w:rFonts w:eastAsia="Times New Roman"/>
                <w:b/>
                <w:bCs/>
                <w:lang w:eastAsia="en-IE"/>
              </w:rPr>
            </w:pPr>
            <w:r w:rsidRPr="00ED55B3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Notes</w:t>
            </w:r>
          </w:p>
        </w:tc>
      </w:tr>
      <w:tr w:rsidR="002E4991" w:rsidRPr="002E4991" w14:paraId="74E85292" w14:textId="77777777" w:rsidTr="00665A61">
        <w:trPr>
          <w:trHeight w:val="211"/>
        </w:trPr>
        <w:tc>
          <w:tcPr>
            <w:tcW w:w="988" w:type="dxa"/>
            <w:hideMark/>
          </w:tcPr>
          <w:p w14:paraId="721C4EF7" w14:textId="201E0253" w:rsidR="002E4991" w:rsidRPr="00ED55B3" w:rsidRDefault="002E4991" w:rsidP="00ED55B3">
            <w:pPr>
              <w:rPr>
                <w:rFonts w:eastAsia="Times New Roman"/>
                <w:b/>
                <w:bCs/>
                <w:lang w:eastAsia="en-IE"/>
              </w:rPr>
            </w:pPr>
            <w:r w:rsidRPr="00ED55B3">
              <w:rPr>
                <w:rFonts w:eastAsia="Times New Roman"/>
                <w:b/>
                <w:bCs/>
                <w:lang w:eastAsia="en-IE"/>
              </w:rPr>
              <w:t>CON-1</w:t>
            </w:r>
            <w:r w:rsidR="00665A61">
              <w:rPr>
                <w:rFonts w:eastAsia="Times New Roman"/>
                <w:b/>
                <w:bCs/>
                <w:lang w:eastAsia="en-IE"/>
              </w:rPr>
              <w:t>0</w:t>
            </w:r>
          </w:p>
        </w:tc>
        <w:tc>
          <w:tcPr>
            <w:tcW w:w="4349" w:type="dxa"/>
            <w:hideMark/>
          </w:tcPr>
          <w:p w14:paraId="430E4541" w14:textId="77777777" w:rsidR="002E4991" w:rsidRPr="002E4991" w:rsidRDefault="002E4991" w:rsidP="00ED55B3">
            <w:pPr>
              <w:rPr>
                <w:rFonts w:eastAsia="Times New Roman"/>
                <w:lang w:eastAsia="en-IE"/>
              </w:rPr>
            </w:pPr>
            <w:r w:rsidRPr="002E4991">
              <w:rPr>
                <w:rFonts w:eastAsia="Times New Roman"/>
                <w:lang w:eastAsia="en-IE"/>
              </w:rPr>
              <w:t>i.e. Must be compatible with X</w:t>
            </w:r>
          </w:p>
        </w:tc>
        <w:tc>
          <w:tcPr>
            <w:tcW w:w="3679" w:type="dxa"/>
            <w:hideMark/>
          </w:tcPr>
          <w:p w14:paraId="15839B45" w14:textId="77777777" w:rsidR="002E4991" w:rsidRPr="002E4991" w:rsidRDefault="002E4991" w:rsidP="00ED55B3">
            <w:pPr>
              <w:rPr>
                <w:rFonts w:eastAsia="Times New Roman"/>
                <w:lang w:eastAsia="en-IE"/>
              </w:rPr>
            </w:pPr>
          </w:p>
        </w:tc>
      </w:tr>
    </w:tbl>
    <w:p w14:paraId="0FB4A733" w14:textId="77777777" w:rsidR="002E4991" w:rsidRPr="002E4991" w:rsidRDefault="002E4991" w:rsidP="002E4991">
      <w:pPr>
        <w:shd w:val="clear" w:color="auto" w:fill="FFFFFF"/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</w:pPr>
      <w:r w:rsidRPr="002E4991"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  <w:t> </w:t>
      </w:r>
    </w:p>
    <w:p w14:paraId="207F0242" w14:textId="77777777" w:rsidR="002E4991" w:rsidRPr="002E4991" w:rsidRDefault="002E4991" w:rsidP="00447E1D">
      <w:pPr>
        <w:pStyle w:val="Heading2"/>
        <w:rPr>
          <w:rFonts w:eastAsia="Times New Roman"/>
          <w:lang w:eastAsia="en-IE"/>
        </w:rPr>
      </w:pPr>
      <w:bookmarkStart w:id="7" w:name="_Toc18955908"/>
      <w:r w:rsidRPr="002E4991">
        <w:rPr>
          <w:rFonts w:eastAsia="Times New Roman"/>
          <w:lang w:eastAsia="en-IE"/>
        </w:rPr>
        <w:t>Architectural Concerns</w:t>
      </w:r>
      <w:bookmarkEnd w:id="7"/>
    </w:p>
    <w:p w14:paraId="43865054" w14:textId="77777777" w:rsidR="002E4991" w:rsidRPr="002E4991" w:rsidRDefault="002E4991" w:rsidP="00ED55B3">
      <w:pPr>
        <w:rPr>
          <w:rFonts w:eastAsia="Times New Roman"/>
          <w:lang w:eastAsia="en-IE"/>
        </w:rPr>
      </w:pPr>
      <w:r w:rsidRPr="002E4991">
        <w:rPr>
          <w:rFonts w:eastAsia="Times New Roman"/>
          <w:lang w:eastAsia="en-IE"/>
        </w:rPr>
        <w:t>Other concerns, external drivers etc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8"/>
        <w:gridCol w:w="4317"/>
        <w:gridCol w:w="3711"/>
      </w:tblGrid>
      <w:tr w:rsidR="002E4991" w:rsidRPr="002E4991" w14:paraId="30D5DBDE" w14:textId="77777777" w:rsidTr="00665A61">
        <w:tc>
          <w:tcPr>
            <w:tcW w:w="988" w:type="dxa"/>
            <w:hideMark/>
          </w:tcPr>
          <w:p w14:paraId="12C482C1" w14:textId="77777777" w:rsidR="002E4991" w:rsidRPr="00ED55B3" w:rsidRDefault="002E4991" w:rsidP="00ED55B3">
            <w:pPr>
              <w:rPr>
                <w:rFonts w:eastAsia="Times New Roman"/>
                <w:b/>
                <w:bCs/>
                <w:lang w:eastAsia="en-IE"/>
              </w:rPr>
            </w:pPr>
            <w:r w:rsidRPr="00ED55B3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Id</w:t>
            </w:r>
          </w:p>
        </w:tc>
        <w:tc>
          <w:tcPr>
            <w:tcW w:w="4317" w:type="dxa"/>
            <w:hideMark/>
          </w:tcPr>
          <w:p w14:paraId="17D8F098" w14:textId="77777777" w:rsidR="002E4991" w:rsidRPr="00ED55B3" w:rsidRDefault="002E4991" w:rsidP="00ED55B3">
            <w:pPr>
              <w:rPr>
                <w:rFonts w:eastAsia="Times New Roman"/>
                <w:b/>
                <w:bCs/>
                <w:lang w:eastAsia="en-IE"/>
              </w:rPr>
            </w:pPr>
            <w:r w:rsidRPr="00ED55B3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Concern</w:t>
            </w:r>
          </w:p>
        </w:tc>
        <w:tc>
          <w:tcPr>
            <w:tcW w:w="3711" w:type="dxa"/>
            <w:hideMark/>
          </w:tcPr>
          <w:p w14:paraId="7892BFD2" w14:textId="77777777" w:rsidR="002E4991" w:rsidRPr="00ED55B3" w:rsidRDefault="002E4991" w:rsidP="00ED55B3">
            <w:pPr>
              <w:rPr>
                <w:rFonts w:eastAsia="Times New Roman"/>
                <w:b/>
                <w:bCs/>
                <w:lang w:eastAsia="en-IE"/>
              </w:rPr>
            </w:pPr>
            <w:r w:rsidRPr="00ED55B3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Notes</w:t>
            </w:r>
          </w:p>
        </w:tc>
      </w:tr>
      <w:tr w:rsidR="002E4991" w:rsidRPr="002E4991" w14:paraId="2A20677D" w14:textId="77777777" w:rsidTr="00665A61">
        <w:tc>
          <w:tcPr>
            <w:tcW w:w="988" w:type="dxa"/>
            <w:hideMark/>
          </w:tcPr>
          <w:p w14:paraId="1760A1CD" w14:textId="5130BD98" w:rsidR="002E4991" w:rsidRPr="00ED55B3" w:rsidRDefault="002E4991" w:rsidP="00ED55B3">
            <w:pPr>
              <w:rPr>
                <w:rFonts w:eastAsia="Times New Roman"/>
                <w:b/>
                <w:bCs/>
                <w:lang w:eastAsia="en-IE"/>
              </w:rPr>
            </w:pPr>
            <w:r w:rsidRPr="00ED55B3">
              <w:rPr>
                <w:rFonts w:eastAsia="Times New Roman"/>
                <w:b/>
                <w:bCs/>
                <w:lang w:eastAsia="en-IE"/>
              </w:rPr>
              <w:t>CRN-1</w:t>
            </w:r>
            <w:r w:rsidR="00665A61">
              <w:rPr>
                <w:rFonts w:eastAsia="Times New Roman"/>
                <w:b/>
                <w:bCs/>
                <w:lang w:eastAsia="en-IE"/>
              </w:rPr>
              <w:t>0</w:t>
            </w:r>
          </w:p>
        </w:tc>
        <w:tc>
          <w:tcPr>
            <w:tcW w:w="4317" w:type="dxa"/>
            <w:hideMark/>
          </w:tcPr>
          <w:p w14:paraId="712BFA41" w14:textId="77777777" w:rsidR="002E4991" w:rsidRPr="002E4991" w:rsidRDefault="002E4991" w:rsidP="00ED55B3">
            <w:pPr>
              <w:rPr>
                <w:rFonts w:eastAsia="Times New Roman"/>
                <w:lang w:eastAsia="en-IE"/>
              </w:rPr>
            </w:pPr>
            <w:r w:rsidRPr="002E4991">
              <w:rPr>
                <w:rFonts w:eastAsia="Times New Roman"/>
                <w:lang w:eastAsia="en-IE"/>
              </w:rPr>
              <w:t>i.e. Limited developer resources available</w:t>
            </w:r>
          </w:p>
        </w:tc>
        <w:tc>
          <w:tcPr>
            <w:tcW w:w="3711" w:type="dxa"/>
            <w:hideMark/>
          </w:tcPr>
          <w:p w14:paraId="3F2C8613" w14:textId="77777777" w:rsidR="002E4991" w:rsidRPr="002E4991" w:rsidRDefault="002E4991" w:rsidP="00ED55B3">
            <w:pPr>
              <w:rPr>
                <w:rFonts w:eastAsia="Times New Roman"/>
                <w:lang w:eastAsia="en-IE"/>
              </w:rPr>
            </w:pPr>
          </w:p>
        </w:tc>
      </w:tr>
    </w:tbl>
    <w:p w14:paraId="382EDF0F" w14:textId="77777777" w:rsidR="002E4991" w:rsidRPr="002E4991" w:rsidRDefault="002E4991" w:rsidP="002E4991">
      <w:pPr>
        <w:shd w:val="clear" w:color="auto" w:fill="FFFFFF"/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</w:pPr>
      <w:r w:rsidRPr="002E4991"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  <w:t> </w:t>
      </w:r>
    </w:p>
    <w:p w14:paraId="79300236" w14:textId="77777777" w:rsidR="002E4991" w:rsidRPr="002E4991" w:rsidRDefault="002E4991" w:rsidP="00447E1D">
      <w:pPr>
        <w:pStyle w:val="Heading2"/>
        <w:rPr>
          <w:rFonts w:eastAsia="Times New Roman"/>
          <w:lang w:eastAsia="en-IE"/>
        </w:rPr>
      </w:pPr>
      <w:bookmarkStart w:id="8" w:name="_Toc18955909"/>
      <w:r w:rsidRPr="002E4991">
        <w:rPr>
          <w:rFonts w:eastAsia="Times New Roman"/>
          <w:lang w:eastAsia="en-IE"/>
        </w:rPr>
        <w:t>Current State Architecture</w:t>
      </w:r>
      <w:bookmarkEnd w:id="8"/>
    </w:p>
    <w:p w14:paraId="41D1C18F" w14:textId="3961015A" w:rsidR="002E4991" w:rsidRPr="002E4991" w:rsidRDefault="002E4991" w:rsidP="00ED55B3">
      <w:pPr>
        <w:rPr>
          <w:rFonts w:eastAsia="Times New Roman"/>
          <w:lang w:eastAsia="en-IE"/>
        </w:rPr>
      </w:pPr>
      <w:r w:rsidRPr="002E4991">
        <w:rPr>
          <w:rFonts w:eastAsia="Times New Roman"/>
          <w:lang w:eastAsia="en-IE"/>
        </w:rPr>
        <w:t xml:space="preserve">{{ </w:t>
      </w:r>
      <w:r w:rsidR="000134DF">
        <w:rPr>
          <w:rFonts w:eastAsia="Times New Roman"/>
          <w:lang w:eastAsia="en-IE"/>
        </w:rPr>
        <w:t>D</w:t>
      </w:r>
      <w:r w:rsidRPr="002E4991">
        <w:rPr>
          <w:rFonts w:eastAsia="Times New Roman"/>
          <w:lang w:eastAsia="en-IE"/>
        </w:rPr>
        <w:t>escription / diagrams / links where applicable }}</w:t>
      </w:r>
    </w:p>
    <w:p w14:paraId="26FB732D" w14:textId="77777777" w:rsidR="002E4991" w:rsidRPr="002E4991" w:rsidRDefault="002E4991" w:rsidP="002E4991">
      <w:pPr>
        <w:shd w:val="clear" w:color="auto" w:fill="FFFFFF"/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</w:pPr>
      <w:r w:rsidRPr="002E4991"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  <w:t> </w:t>
      </w:r>
    </w:p>
    <w:p w14:paraId="177E523A" w14:textId="77777777" w:rsidR="002E4991" w:rsidRPr="002E4991" w:rsidRDefault="002E4991" w:rsidP="002E4991">
      <w:pPr>
        <w:shd w:val="clear" w:color="auto" w:fill="FFFFFF"/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</w:pPr>
      <w:r w:rsidRPr="002E4991"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  <w:t> </w:t>
      </w:r>
    </w:p>
    <w:p w14:paraId="581001D1" w14:textId="77777777" w:rsidR="002A1064" w:rsidRDefault="002A1064">
      <w:pPr>
        <w:rPr>
          <w:rFonts w:asciiTheme="majorHAnsi" w:eastAsia="Times New Roman" w:hAnsiTheme="majorHAnsi" w:cstheme="majorBidi"/>
          <w:color w:val="1F3864" w:themeColor="accent1" w:themeShade="80"/>
          <w:sz w:val="36"/>
          <w:szCs w:val="36"/>
          <w:lang w:eastAsia="en-IE"/>
        </w:rPr>
      </w:pPr>
      <w:r>
        <w:rPr>
          <w:rFonts w:eastAsia="Times New Roman"/>
          <w:lang w:eastAsia="en-IE"/>
        </w:rPr>
        <w:br w:type="page"/>
      </w:r>
    </w:p>
    <w:p w14:paraId="64253C7B" w14:textId="3A187A13" w:rsidR="002E4991" w:rsidRPr="002E4991" w:rsidRDefault="002E4991" w:rsidP="00447E1D">
      <w:pPr>
        <w:pStyle w:val="Heading1"/>
        <w:rPr>
          <w:rFonts w:eastAsia="Times New Roman"/>
          <w:lang w:eastAsia="en-IE"/>
        </w:rPr>
      </w:pPr>
      <w:bookmarkStart w:id="9" w:name="_Toc18955910"/>
      <w:r w:rsidRPr="002E4991">
        <w:rPr>
          <w:rFonts w:eastAsia="Times New Roman"/>
          <w:lang w:eastAsia="en-IE"/>
        </w:rPr>
        <w:lastRenderedPageBreak/>
        <w:t>Design Iterations</w:t>
      </w:r>
      <w:bookmarkEnd w:id="9"/>
    </w:p>
    <w:p w14:paraId="038E2A7B" w14:textId="77777777" w:rsidR="002E4991" w:rsidRPr="002E4991" w:rsidRDefault="002E4991" w:rsidP="00447E1D">
      <w:pPr>
        <w:pStyle w:val="Heading2"/>
        <w:rPr>
          <w:rFonts w:eastAsia="Times New Roman"/>
          <w:lang w:eastAsia="en-IE"/>
        </w:rPr>
      </w:pPr>
      <w:bookmarkStart w:id="10" w:name="_Toc18955911"/>
      <w:r w:rsidRPr="002E4991">
        <w:rPr>
          <w:rFonts w:eastAsia="Times New Roman"/>
          <w:lang w:eastAsia="en-IE"/>
        </w:rPr>
        <w:t>1. {{ Iteration Title }}</w:t>
      </w:r>
      <w:bookmarkEnd w:id="10"/>
    </w:p>
    <w:p w14:paraId="00006477" w14:textId="77777777" w:rsidR="002E4991" w:rsidRPr="002E4991" w:rsidRDefault="002E4991" w:rsidP="00447E1D">
      <w:pPr>
        <w:rPr>
          <w:rFonts w:ascii="Lucida Sans Unicode" w:eastAsia="Times New Roman" w:hAnsi="Lucida Sans Unicode"/>
          <w:lang w:eastAsia="en-IE"/>
        </w:rPr>
      </w:pPr>
      <w:r w:rsidRPr="00D76212">
        <w:rPr>
          <w:rFonts w:eastAsia="Times New Roman"/>
          <w:bdr w:val="none" w:sz="0" w:space="0" w:color="auto" w:frame="1"/>
          <w:lang w:eastAsia="en-IE"/>
        </w:rPr>
        <w:t>{{ Description of the </w:t>
      </w:r>
      <w:r w:rsidRPr="002E4991">
        <w:rPr>
          <w:rFonts w:eastAsia="Times New Roman"/>
          <w:bdr w:val="none" w:sz="0" w:space="0" w:color="auto" w:frame="1"/>
          <w:lang w:eastAsia="en-IE"/>
        </w:rPr>
        <w:t>problem tackled in this iteration, multiple iteration sections can be added here as required or created as separate documents </w:t>
      </w:r>
      <w:r w:rsidRPr="002E4991">
        <w:rPr>
          <w:rFonts w:ascii="Lucida Sans Unicode" w:eastAsia="Times New Roman" w:hAnsi="Lucida Sans Unicode"/>
          <w:lang w:eastAsia="en-IE"/>
        </w:rPr>
        <w:t>}}</w:t>
      </w:r>
    </w:p>
    <w:p w14:paraId="2A1ACA0D" w14:textId="77777777" w:rsidR="002E4991" w:rsidRPr="002E4991" w:rsidRDefault="002E4991" w:rsidP="002E4991">
      <w:pPr>
        <w:shd w:val="clear" w:color="auto" w:fill="FFFFFF"/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</w:pPr>
      <w:r w:rsidRPr="002E4991"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  <w:t> </w:t>
      </w:r>
    </w:p>
    <w:p w14:paraId="60C61DA1" w14:textId="77777777" w:rsidR="002E4991" w:rsidRPr="002E4991" w:rsidRDefault="002E4991" w:rsidP="00447E1D">
      <w:pPr>
        <w:pStyle w:val="Heading3"/>
        <w:rPr>
          <w:rFonts w:eastAsia="Times New Roman"/>
          <w:lang w:eastAsia="en-IE"/>
        </w:rPr>
      </w:pPr>
      <w:bookmarkStart w:id="11" w:name="_Toc18955912"/>
      <w:r w:rsidRPr="002E4991">
        <w:rPr>
          <w:rFonts w:eastAsia="Times New Roman"/>
          <w:lang w:eastAsia="en-IE"/>
        </w:rPr>
        <w:t>Decision &amp; Rationale</w:t>
      </w:r>
      <w:bookmarkEnd w:id="11"/>
    </w:p>
    <w:p w14:paraId="2B6B8700" w14:textId="77777777" w:rsidR="002E4991" w:rsidRPr="002E4991" w:rsidRDefault="002E4991" w:rsidP="00447E1D">
      <w:pPr>
        <w:rPr>
          <w:rFonts w:eastAsia="Times New Roman"/>
          <w:lang w:eastAsia="en-IE"/>
        </w:rPr>
      </w:pPr>
      <w:r w:rsidRPr="00447E1D">
        <w:rPr>
          <w:rFonts w:eastAsia="Times New Roman"/>
          <w:b/>
          <w:bCs/>
          <w:bdr w:val="none" w:sz="0" w:space="0" w:color="auto" w:frame="1"/>
          <w:lang w:eastAsia="en-IE"/>
        </w:rPr>
        <w:t>{{ DATE }}</w:t>
      </w:r>
      <w:r w:rsidRPr="002E4991">
        <w:rPr>
          <w:rFonts w:eastAsia="Times New Roman"/>
          <w:lang w:eastAsia="en-IE"/>
        </w:rPr>
        <w:t> - {{ The option chosen and rational for making the decision }}</w:t>
      </w:r>
    </w:p>
    <w:p w14:paraId="5726D8D9" w14:textId="77777777" w:rsidR="002E4991" w:rsidRPr="002E4991" w:rsidRDefault="002E4991" w:rsidP="002E4991">
      <w:pPr>
        <w:shd w:val="clear" w:color="auto" w:fill="FFFFFF"/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</w:pPr>
      <w:r w:rsidRPr="002E4991"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  <w:t> </w:t>
      </w:r>
    </w:p>
    <w:p w14:paraId="0859F279" w14:textId="14489517" w:rsidR="002E4991" w:rsidRPr="002E4991" w:rsidRDefault="002E4991" w:rsidP="00447E1D">
      <w:pPr>
        <w:pStyle w:val="Heading3"/>
        <w:rPr>
          <w:rFonts w:eastAsia="Times New Roman"/>
          <w:lang w:eastAsia="en-IE"/>
        </w:rPr>
      </w:pPr>
      <w:bookmarkStart w:id="12" w:name="_Toc18955913"/>
      <w:r w:rsidRPr="002E4991">
        <w:rPr>
          <w:rFonts w:eastAsia="Times New Roman"/>
          <w:lang w:eastAsia="en-IE"/>
        </w:rPr>
        <w:t>Option 1.1 - {{</w:t>
      </w:r>
      <w:r w:rsidR="00FD4124">
        <w:rPr>
          <w:rFonts w:eastAsia="Times New Roman"/>
          <w:lang w:eastAsia="en-IE"/>
        </w:rPr>
        <w:t xml:space="preserve"> Option Title </w:t>
      </w:r>
      <w:r w:rsidRPr="002E4991">
        <w:rPr>
          <w:rFonts w:eastAsia="Times New Roman"/>
          <w:lang w:eastAsia="en-IE"/>
        </w:rPr>
        <w:t>}}</w:t>
      </w:r>
      <w:bookmarkEnd w:id="12"/>
    </w:p>
    <w:p w14:paraId="7DB7C62C" w14:textId="77777777" w:rsidR="002E4991" w:rsidRPr="002E4991" w:rsidRDefault="002E4991" w:rsidP="00447E1D">
      <w:pPr>
        <w:rPr>
          <w:rFonts w:eastAsia="Times New Roman"/>
          <w:lang w:eastAsia="en-IE"/>
        </w:rPr>
      </w:pPr>
      <w:r w:rsidRPr="002E4991">
        <w:rPr>
          <w:rFonts w:eastAsia="Times New Roman"/>
          <w:lang w:eastAsia="en-IE"/>
        </w:rPr>
        <w:t>{{ Detailed description of the option explored; patterns/data flows/frameworks etc. Use component/class/sequence diagrams where appropriate }}</w:t>
      </w:r>
    </w:p>
    <w:p w14:paraId="0E3A8B5C" w14:textId="77777777" w:rsidR="002E4991" w:rsidRPr="002E4991" w:rsidRDefault="002E4991" w:rsidP="002E4991">
      <w:pPr>
        <w:shd w:val="clear" w:color="auto" w:fill="FFFFFF"/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</w:pPr>
      <w:r w:rsidRPr="002E4991"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  <w:t> </w:t>
      </w:r>
    </w:p>
    <w:p w14:paraId="7701082F" w14:textId="65786C4C" w:rsidR="002E4991" w:rsidRPr="002E4991" w:rsidRDefault="002E4991" w:rsidP="00447E1D">
      <w:pPr>
        <w:pStyle w:val="Heading3"/>
        <w:rPr>
          <w:rFonts w:eastAsia="Times New Roman"/>
          <w:lang w:eastAsia="en-IE"/>
        </w:rPr>
      </w:pPr>
      <w:bookmarkStart w:id="13" w:name="_Toc18955914"/>
      <w:r w:rsidRPr="002E4991">
        <w:rPr>
          <w:rFonts w:eastAsia="Times New Roman"/>
          <w:lang w:eastAsia="en-IE"/>
        </w:rPr>
        <w:t>Option 1.2 - {{</w:t>
      </w:r>
      <w:r w:rsidR="00FD4124">
        <w:rPr>
          <w:rFonts w:eastAsia="Times New Roman"/>
          <w:lang w:eastAsia="en-IE"/>
        </w:rPr>
        <w:t xml:space="preserve"> Option Title </w:t>
      </w:r>
      <w:r w:rsidRPr="002E4991">
        <w:rPr>
          <w:rFonts w:eastAsia="Times New Roman"/>
          <w:lang w:eastAsia="en-IE"/>
        </w:rPr>
        <w:t>}}</w:t>
      </w:r>
      <w:bookmarkEnd w:id="13"/>
    </w:p>
    <w:p w14:paraId="7DA3E303" w14:textId="77777777" w:rsidR="002E4991" w:rsidRPr="002E4991" w:rsidRDefault="002E4991" w:rsidP="00447E1D">
      <w:pPr>
        <w:rPr>
          <w:rFonts w:eastAsia="Times New Roman"/>
          <w:lang w:eastAsia="en-IE"/>
        </w:rPr>
      </w:pPr>
      <w:r w:rsidRPr="002E4991">
        <w:rPr>
          <w:rFonts w:eastAsia="Times New Roman"/>
          <w:lang w:eastAsia="en-IE"/>
        </w:rPr>
        <w:t>{{ Detailed description of the option explored; patterns/data flows/frameworks etc. Use component/class/sequence diagrams where appropriate }}</w:t>
      </w:r>
    </w:p>
    <w:p w14:paraId="1348F8AE" w14:textId="77777777" w:rsidR="002E4991" w:rsidRPr="002E4991" w:rsidRDefault="002E4991" w:rsidP="002E4991">
      <w:pPr>
        <w:shd w:val="clear" w:color="auto" w:fill="FFFFFF"/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</w:pPr>
      <w:r w:rsidRPr="002E4991"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  <w:t> </w:t>
      </w:r>
    </w:p>
    <w:p w14:paraId="7178F829" w14:textId="77777777" w:rsidR="002E4991" w:rsidRPr="002E4991" w:rsidRDefault="002E4991" w:rsidP="00950CBA">
      <w:pPr>
        <w:pStyle w:val="Heading3"/>
        <w:rPr>
          <w:rFonts w:eastAsia="Times New Roman"/>
          <w:lang w:eastAsia="en-IE"/>
        </w:rPr>
      </w:pPr>
      <w:bookmarkStart w:id="14" w:name="_Toc18955915"/>
      <w:r w:rsidRPr="002E4991">
        <w:rPr>
          <w:rFonts w:eastAsia="Times New Roman"/>
          <w:lang w:eastAsia="en-IE"/>
        </w:rPr>
        <w:t>Option Comparison</w:t>
      </w:r>
      <w:bookmarkEnd w:id="1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9"/>
        <w:gridCol w:w="2485"/>
        <w:gridCol w:w="2715"/>
        <w:gridCol w:w="2687"/>
      </w:tblGrid>
      <w:tr w:rsidR="002E4991" w:rsidRPr="002E4991" w14:paraId="67D4DA89" w14:textId="77777777" w:rsidTr="00950CBA">
        <w:tc>
          <w:tcPr>
            <w:tcW w:w="1129" w:type="dxa"/>
            <w:hideMark/>
          </w:tcPr>
          <w:p w14:paraId="48D52BA3" w14:textId="77777777" w:rsidR="002E4991" w:rsidRPr="00950CBA" w:rsidRDefault="002E4991" w:rsidP="00950CBA">
            <w:pPr>
              <w:rPr>
                <w:rFonts w:eastAsia="Times New Roman"/>
                <w:b/>
                <w:bCs/>
                <w:lang w:eastAsia="en-IE"/>
              </w:rPr>
            </w:pPr>
            <w:r w:rsidRPr="00950CBA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Id</w:t>
            </w:r>
          </w:p>
        </w:tc>
        <w:tc>
          <w:tcPr>
            <w:tcW w:w="2485" w:type="dxa"/>
            <w:hideMark/>
          </w:tcPr>
          <w:p w14:paraId="34F7F80A" w14:textId="77777777" w:rsidR="002E4991" w:rsidRPr="00950CBA" w:rsidRDefault="002E4991" w:rsidP="00950CBA">
            <w:pPr>
              <w:rPr>
                <w:rFonts w:eastAsia="Times New Roman"/>
                <w:b/>
                <w:bCs/>
                <w:lang w:eastAsia="en-IE"/>
              </w:rPr>
            </w:pPr>
            <w:r w:rsidRPr="00950CBA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Pros</w:t>
            </w:r>
          </w:p>
        </w:tc>
        <w:tc>
          <w:tcPr>
            <w:tcW w:w="2715" w:type="dxa"/>
            <w:hideMark/>
          </w:tcPr>
          <w:p w14:paraId="27F359B9" w14:textId="77777777" w:rsidR="002E4991" w:rsidRPr="00950CBA" w:rsidRDefault="002E4991" w:rsidP="00950CBA">
            <w:pPr>
              <w:rPr>
                <w:rFonts w:eastAsia="Times New Roman"/>
                <w:b/>
                <w:bCs/>
                <w:lang w:eastAsia="en-IE"/>
              </w:rPr>
            </w:pPr>
            <w:r w:rsidRPr="00950CBA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Cons</w:t>
            </w:r>
          </w:p>
        </w:tc>
        <w:tc>
          <w:tcPr>
            <w:tcW w:w="2687" w:type="dxa"/>
            <w:hideMark/>
          </w:tcPr>
          <w:p w14:paraId="3DC5C9A0" w14:textId="77777777" w:rsidR="002E4991" w:rsidRPr="00950CBA" w:rsidRDefault="002E4991" w:rsidP="00950CBA">
            <w:pPr>
              <w:rPr>
                <w:rFonts w:eastAsia="Times New Roman"/>
                <w:b/>
                <w:bCs/>
                <w:lang w:eastAsia="en-IE"/>
              </w:rPr>
            </w:pPr>
            <w:r w:rsidRPr="00950CBA">
              <w:rPr>
                <w:rFonts w:eastAsia="Times New Roman"/>
                <w:b/>
                <w:bCs/>
                <w:bdr w:val="none" w:sz="0" w:space="0" w:color="auto" w:frame="1"/>
                <w:lang w:eastAsia="en-IE"/>
              </w:rPr>
              <w:t>Notes</w:t>
            </w:r>
          </w:p>
        </w:tc>
      </w:tr>
      <w:tr w:rsidR="002E4991" w:rsidRPr="002E4991" w14:paraId="4890867D" w14:textId="77777777" w:rsidTr="00950CBA">
        <w:tc>
          <w:tcPr>
            <w:tcW w:w="1129" w:type="dxa"/>
            <w:hideMark/>
          </w:tcPr>
          <w:p w14:paraId="6BD0AAAF" w14:textId="77777777" w:rsidR="002E4991" w:rsidRPr="00950CBA" w:rsidRDefault="002E4991" w:rsidP="00950CBA">
            <w:pPr>
              <w:rPr>
                <w:rFonts w:eastAsia="Times New Roman"/>
                <w:b/>
                <w:bCs/>
                <w:lang w:eastAsia="en-IE"/>
              </w:rPr>
            </w:pPr>
            <w:r w:rsidRPr="00950CBA">
              <w:rPr>
                <w:rFonts w:eastAsia="Times New Roman"/>
                <w:b/>
                <w:bCs/>
                <w:lang w:eastAsia="en-IE"/>
              </w:rPr>
              <w:t>OPT- 1.1</w:t>
            </w:r>
          </w:p>
        </w:tc>
        <w:tc>
          <w:tcPr>
            <w:tcW w:w="2485" w:type="dxa"/>
            <w:hideMark/>
          </w:tcPr>
          <w:p w14:paraId="3F30F183" w14:textId="77777777" w:rsidR="002E4991" w:rsidRPr="002E4991" w:rsidRDefault="002E4991" w:rsidP="00950CBA">
            <w:pPr>
              <w:rPr>
                <w:rFonts w:eastAsia="Times New Roman"/>
                <w:lang w:eastAsia="en-IE"/>
              </w:rPr>
            </w:pPr>
          </w:p>
        </w:tc>
        <w:tc>
          <w:tcPr>
            <w:tcW w:w="2715" w:type="dxa"/>
            <w:hideMark/>
          </w:tcPr>
          <w:p w14:paraId="53AE04D5" w14:textId="77777777" w:rsidR="002E4991" w:rsidRPr="002E4991" w:rsidRDefault="002E4991" w:rsidP="00950CBA">
            <w:pPr>
              <w:rPr>
                <w:rFonts w:eastAsia="Times New Roman"/>
                <w:lang w:eastAsia="en-IE"/>
              </w:rPr>
            </w:pPr>
          </w:p>
        </w:tc>
        <w:tc>
          <w:tcPr>
            <w:tcW w:w="2687" w:type="dxa"/>
            <w:hideMark/>
          </w:tcPr>
          <w:p w14:paraId="55FC3BD7" w14:textId="77777777" w:rsidR="002E4991" w:rsidRPr="002E4991" w:rsidRDefault="002E4991" w:rsidP="00950CBA">
            <w:pPr>
              <w:rPr>
                <w:rFonts w:eastAsia="Times New Roman"/>
                <w:lang w:eastAsia="en-IE"/>
              </w:rPr>
            </w:pPr>
          </w:p>
        </w:tc>
      </w:tr>
      <w:tr w:rsidR="002E4991" w:rsidRPr="002E4991" w14:paraId="1C26CE03" w14:textId="77777777" w:rsidTr="00950CBA">
        <w:tc>
          <w:tcPr>
            <w:tcW w:w="1129" w:type="dxa"/>
            <w:hideMark/>
          </w:tcPr>
          <w:p w14:paraId="6B844C03" w14:textId="77777777" w:rsidR="002E4991" w:rsidRPr="00950CBA" w:rsidRDefault="002E4991" w:rsidP="00950CBA">
            <w:pPr>
              <w:rPr>
                <w:rFonts w:eastAsia="Times New Roman"/>
                <w:b/>
                <w:bCs/>
                <w:lang w:eastAsia="en-IE"/>
              </w:rPr>
            </w:pPr>
            <w:r w:rsidRPr="00950CBA">
              <w:rPr>
                <w:rFonts w:eastAsia="Times New Roman"/>
                <w:b/>
                <w:bCs/>
                <w:lang w:eastAsia="en-IE"/>
              </w:rPr>
              <w:t>OPT- 1.2</w:t>
            </w:r>
          </w:p>
        </w:tc>
        <w:tc>
          <w:tcPr>
            <w:tcW w:w="2485" w:type="dxa"/>
            <w:hideMark/>
          </w:tcPr>
          <w:p w14:paraId="4D6510CA" w14:textId="77777777" w:rsidR="002E4991" w:rsidRPr="002E4991" w:rsidRDefault="002E4991" w:rsidP="00950CBA">
            <w:pPr>
              <w:rPr>
                <w:rFonts w:eastAsia="Times New Roman"/>
                <w:lang w:eastAsia="en-IE"/>
              </w:rPr>
            </w:pPr>
          </w:p>
        </w:tc>
        <w:tc>
          <w:tcPr>
            <w:tcW w:w="2715" w:type="dxa"/>
            <w:hideMark/>
          </w:tcPr>
          <w:p w14:paraId="3941FF68" w14:textId="77777777" w:rsidR="002E4991" w:rsidRPr="002E4991" w:rsidRDefault="002E4991" w:rsidP="00950CBA">
            <w:pPr>
              <w:rPr>
                <w:rFonts w:eastAsia="Times New Roman"/>
                <w:lang w:eastAsia="en-IE"/>
              </w:rPr>
            </w:pPr>
          </w:p>
        </w:tc>
        <w:tc>
          <w:tcPr>
            <w:tcW w:w="2687" w:type="dxa"/>
            <w:hideMark/>
          </w:tcPr>
          <w:p w14:paraId="33F01372" w14:textId="77777777" w:rsidR="002E4991" w:rsidRPr="002E4991" w:rsidRDefault="002E4991" w:rsidP="00950CBA">
            <w:pPr>
              <w:rPr>
                <w:rFonts w:eastAsia="Times New Roman"/>
                <w:lang w:eastAsia="en-IE"/>
              </w:rPr>
            </w:pPr>
          </w:p>
        </w:tc>
      </w:tr>
    </w:tbl>
    <w:p w14:paraId="59BE42EF" w14:textId="4985C246" w:rsidR="002E4991" w:rsidRPr="002E4991" w:rsidRDefault="002E4991" w:rsidP="002E4991">
      <w:pPr>
        <w:shd w:val="clear" w:color="auto" w:fill="FFFFFF"/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</w:pPr>
      <w:r w:rsidRPr="002E4991">
        <w:rPr>
          <w:rFonts w:ascii="Lucida Sans Unicode" w:eastAsia="Times New Roman" w:hAnsi="Lucida Sans Unicode" w:cs="Lucida Sans Unicode"/>
          <w:color w:val="333333"/>
          <w:sz w:val="23"/>
          <w:szCs w:val="23"/>
          <w:lang w:eastAsia="en-IE"/>
        </w:rPr>
        <w:t> </w:t>
      </w:r>
    </w:p>
    <w:p w14:paraId="731ABC90" w14:textId="77777777" w:rsidR="002E4991" w:rsidRPr="002E4991" w:rsidRDefault="002E4991" w:rsidP="00950CBA">
      <w:pPr>
        <w:pStyle w:val="Heading1"/>
        <w:rPr>
          <w:rFonts w:eastAsia="Times New Roman"/>
          <w:lang w:eastAsia="en-IE"/>
        </w:rPr>
      </w:pPr>
      <w:bookmarkStart w:id="15" w:name="_Toc18955916"/>
      <w:r w:rsidRPr="002E4991">
        <w:rPr>
          <w:rFonts w:eastAsia="Times New Roman"/>
          <w:lang w:eastAsia="en-IE"/>
        </w:rPr>
        <w:t>Resources</w:t>
      </w:r>
      <w:bookmarkEnd w:id="15"/>
    </w:p>
    <w:p w14:paraId="63C0D62C" w14:textId="77777777" w:rsidR="002E4991" w:rsidRPr="002E4991" w:rsidRDefault="002E4991" w:rsidP="00950CBA">
      <w:pPr>
        <w:rPr>
          <w:rFonts w:eastAsia="Times New Roman"/>
          <w:lang w:eastAsia="en-IE"/>
        </w:rPr>
      </w:pPr>
      <w:r w:rsidRPr="002E4991">
        <w:rPr>
          <w:rFonts w:eastAsia="Times New Roman"/>
          <w:lang w:eastAsia="en-IE"/>
        </w:rPr>
        <w:t>Links to relevant material:</w:t>
      </w:r>
    </w:p>
    <w:p w14:paraId="77E54B8B" w14:textId="77777777" w:rsidR="002E4991" w:rsidRDefault="002E4991" w:rsidP="00523493">
      <w:pPr>
        <w:pStyle w:val="ListParagraph"/>
        <w:numPr>
          <w:ilvl w:val="0"/>
          <w:numId w:val="8"/>
        </w:numPr>
      </w:pPr>
    </w:p>
    <w:sectPr w:rsidR="002E499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11663" w14:textId="77777777" w:rsidR="00325BF6" w:rsidRDefault="00325BF6" w:rsidP="00866758">
      <w:pPr>
        <w:spacing w:after="0" w:line="240" w:lineRule="auto"/>
      </w:pPr>
      <w:r>
        <w:separator/>
      </w:r>
    </w:p>
  </w:endnote>
  <w:endnote w:type="continuationSeparator" w:id="0">
    <w:p w14:paraId="142895ED" w14:textId="77777777" w:rsidR="00325BF6" w:rsidRDefault="00325BF6" w:rsidP="0086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790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73EE4" w14:textId="3C7E78F8" w:rsidR="00866758" w:rsidRDefault="008667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745919" w14:textId="77777777" w:rsidR="00866758" w:rsidRDefault="00866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A6ED7" w14:textId="77777777" w:rsidR="00325BF6" w:rsidRDefault="00325BF6" w:rsidP="00866758">
      <w:pPr>
        <w:spacing w:after="0" w:line="240" w:lineRule="auto"/>
      </w:pPr>
      <w:r>
        <w:separator/>
      </w:r>
    </w:p>
  </w:footnote>
  <w:footnote w:type="continuationSeparator" w:id="0">
    <w:p w14:paraId="13015D2C" w14:textId="77777777" w:rsidR="00325BF6" w:rsidRDefault="00325BF6" w:rsidP="00866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3572"/>
    <w:multiLevelType w:val="multilevel"/>
    <w:tmpl w:val="031A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D6A61"/>
    <w:multiLevelType w:val="multilevel"/>
    <w:tmpl w:val="D5BA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6923A0"/>
    <w:multiLevelType w:val="multilevel"/>
    <w:tmpl w:val="D996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327D8"/>
    <w:multiLevelType w:val="multilevel"/>
    <w:tmpl w:val="6E0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F29BF"/>
    <w:multiLevelType w:val="hybridMultilevel"/>
    <w:tmpl w:val="6052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632C8"/>
    <w:multiLevelType w:val="multilevel"/>
    <w:tmpl w:val="A238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5A0661"/>
    <w:multiLevelType w:val="multilevel"/>
    <w:tmpl w:val="D25E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3073A9"/>
    <w:multiLevelType w:val="hybridMultilevel"/>
    <w:tmpl w:val="BA4691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91"/>
    <w:rsid w:val="000134DF"/>
    <w:rsid w:val="002A1064"/>
    <w:rsid w:val="002C36B7"/>
    <w:rsid w:val="002E4991"/>
    <w:rsid w:val="00325BF6"/>
    <w:rsid w:val="00447E1D"/>
    <w:rsid w:val="00511E25"/>
    <w:rsid w:val="00523493"/>
    <w:rsid w:val="00563F29"/>
    <w:rsid w:val="00587DCB"/>
    <w:rsid w:val="005A0399"/>
    <w:rsid w:val="00665A61"/>
    <w:rsid w:val="00710DFE"/>
    <w:rsid w:val="00866758"/>
    <w:rsid w:val="00950CBA"/>
    <w:rsid w:val="009A1377"/>
    <w:rsid w:val="00A83EA3"/>
    <w:rsid w:val="00AB204F"/>
    <w:rsid w:val="00BE31D1"/>
    <w:rsid w:val="00C848EF"/>
    <w:rsid w:val="00D76212"/>
    <w:rsid w:val="00E80217"/>
    <w:rsid w:val="00ED55B3"/>
    <w:rsid w:val="00FA4DAA"/>
    <w:rsid w:val="00FD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4D32"/>
  <w15:chartTrackingRefBased/>
  <w15:docId w15:val="{D68AE1AB-BE05-4706-BBA4-185BBF60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4991"/>
  </w:style>
  <w:style w:type="paragraph" w:styleId="Heading1">
    <w:name w:val="heading 1"/>
    <w:basedOn w:val="Normal"/>
    <w:next w:val="Normal"/>
    <w:link w:val="Heading1Char"/>
    <w:uiPriority w:val="9"/>
    <w:qFormat/>
    <w:rsid w:val="002E499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9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9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9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9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9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9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99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E4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499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E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2E4991"/>
    <w:rPr>
      <w:i/>
      <w:iCs/>
    </w:rPr>
  </w:style>
  <w:style w:type="character" w:styleId="Hyperlink">
    <w:name w:val="Hyperlink"/>
    <w:basedOn w:val="DefaultParagraphFont"/>
    <w:uiPriority w:val="99"/>
    <w:unhideWhenUsed/>
    <w:rsid w:val="002E499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499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99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99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99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99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99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99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499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E499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E499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9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99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Spacing">
    <w:name w:val="No Spacing"/>
    <w:uiPriority w:val="1"/>
    <w:qFormat/>
    <w:rsid w:val="002E49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499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499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99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99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E499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499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499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E499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E499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E4991"/>
    <w:pPr>
      <w:outlineLvl w:val="9"/>
    </w:pPr>
  </w:style>
  <w:style w:type="paragraph" w:styleId="ListParagraph">
    <w:name w:val="List Paragraph"/>
    <w:basedOn w:val="Normal"/>
    <w:uiPriority w:val="34"/>
    <w:qFormat/>
    <w:rsid w:val="002E4991"/>
    <w:pPr>
      <w:ind w:left="720"/>
      <w:contextualSpacing/>
    </w:pPr>
  </w:style>
  <w:style w:type="table" w:styleId="TableGrid">
    <w:name w:val="Table Grid"/>
    <w:basedOn w:val="TableNormal"/>
    <w:uiPriority w:val="39"/>
    <w:rsid w:val="002E4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6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758"/>
  </w:style>
  <w:style w:type="paragraph" w:styleId="Footer">
    <w:name w:val="footer"/>
    <w:basedOn w:val="Normal"/>
    <w:link w:val="FooterChar"/>
    <w:uiPriority w:val="99"/>
    <w:unhideWhenUsed/>
    <w:rsid w:val="00866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758"/>
  </w:style>
  <w:style w:type="paragraph" w:styleId="TOC1">
    <w:name w:val="toc 1"/>
    <w:basedOn w:val="Normal"/>
    <w:next w:val="Normal"/>
    <w:autoRedefine/>
    <w:uiPriority w:val="39"/>
    <w:unhideWhenUsed/>
    <w:rsid w:val="00A83E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3E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3E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4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809">
          <w:marLeft w:val="0"/>
          <w:marRight w:val="0"/>
          <w:marTop w:val="0"/>
          <w:marBottom w:val="600"/>
          <w:divBdr>
            <w:top w:val="dotted" w:sz="6" w:space="11" w:color="DADADA"/>
            <w:left w:val="dotted" w:sz="6" w:space="11" w:color="DADADA"/>
            <w:bottom w:val="dotted" w:sz="6" w:space="11" w:color="DADADA"/>
            <w:right w:val="dotted" w:sz="6" w:space="11" w:color="DADADA"/>
          </w:divBdr>
        </w:div>
        <w:div w:id="761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nway.fenergo.com/external-link.jspa?url=https%3A%2F%2Fen.wikipedia.org%2Fwiki%2FList_of_system_quality_attribu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ources.sei.cmu.edu/asset_files/Presentation/2015_017_101_438648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fenway.fenergo.com/external-link.jspa?url=https%3A%2F%2Fen.wikipedia.org%2Fwiki%2FNon-functional_requir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Bright</dc:creator>
  <cp:keywords/>
  <dc:description/>
  <cp:lastModifiedBy>Declan Bright</cp:lastModifiedBy>
  <cp:revision>16</cp:revision>
  <dcterms:created xsi:type="dcterms:W3CDTF">2019-06-14T14:53:00Z</dcterms:created>
  <dcterms:modified xsi:type="dcterms:W3CDTF">2019-09-09T20:11:00Z</dcterms:modified>
</cp:coreProperties>
</file>