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40AF"/>
          <w:sz w:val="28"/>
        </w:rPr>
        <w:t>HCM360 HRIS</w:t>
      </w:r>
    </w:p>
    <w:p>
      <w:pPr>
        <w:jc w:val="center"/>
      </w:pPr>
      <w:r>
        <w:rPr>
          <w:b/>
          <w:color w:val="111827"/>
          <w:sz w:val="56"/>
        </w:rPr>
        <w:t>Access and Security</w:t>
      </w:r>
    </w:p>
    <w:p>
      <w:pPr>
        <w:jc w:val="center"/>
      </w:pPr>
      <w:r>
        <w:rPr>
          <w:i/>
          <w:color w:val="6B7280"/>
          <w:sz w:val="28"/>
        </w:rPr>
        <w:t>Roles, permissions, authentication, and data privacy in HCM360</w:t>
      </w:r>
    </w:p>
    <w:p>
      <w:pPr>
        <w:jc w:val="center"/>
      </w:pPr>
      <w:r>
        <w:rPr>
          <w:color w:val="9CA3AF"/>
          <w:sz w:val="20"/>
        </w:rPr>
        <w:t>Version 1.0.0  ·  April 2026</w:t>
      </w:r>
    </w:p>
    <w:p/>
    <w:p/>
    <w:p>
      <w:pPr>
        <w:spacing w:before="360" w:after="160"/>
      </w:pPr>
      <w:r>
        <w:rPr>
          <w:b/>
          <w:color w:val="1E40AF"/>
          <w:sz w:val="40"/>
        </w:rPr>
        <w:t>1. Security Architecture</w:t>
      </w:r>
    </w:p>
    <w:p>
      <w:pPr>
        <w:spacing w:after="120"/>
      </w:pPr>
      <w:r>
        <w:t>HCM360 applies security at multiple layers. Authentication identifies the caller; authorization decides what they can see and do; data privacy filters what appears in the response. The whole stack is reinforced by audit logging so every mutation is traceable.</w:t>
      </w:r>
    </w:p>
    <w:p>
      <w:pPr>
        <w:spacing w:before="280" w:after="120"/>
      </w:pPr>
      <w:r>
        <w:rPr>
          <w:b/>
          <w:color w:val="1F2937"/>
          <w:sz w:val="30"/>
        </w:rPr>
        <w:t>1.1 Layered Controls</w:t>
      </w:r>
    </w:p>
    <w:tbl>
      <w:tblPr>
        <w:tblStyle w:val="LightGrid-Accent1"/>
        <w:tblW w:type="auto" w:w="0"/>
        <w:tblLook w:firstColumn="1" w:firstRow="1" w:lastColumn="0" w:lastRow="0" w:noHBand="0" w:noVBand="1" w:val="04A0"/>
      </w:tblPr>
      <w:tblGrid>
        <w:gridCol w:w="3120"/>
        <w:gridCol w:w="3120"/>
        <w:gridCol w:w="3120"/>
      </w:tblGrid>
      <w:tr>
        <w:tc>
          <w:tcPr>
            <w:tcW w:type="dxa" w:w="3120"/>
            <w:shd w:fill="1E40AF"/>
            <w:tcMar>
              <w:top w:w="60" w:type="dxa"/>
              <w:bottom w:w="60" w:type="dxa"/>
              <w:left w:w="100" w:type="dxa"/>
              <w:right w:w="100" w:type="dxa"/>
            </w:tcMar>
          </w:tcPr>
          <w:p>
            <w:r/>
            <w:r>
              <w:rPr>
                <w:b/>
                <w:color w:val="FFFFFF"/>
                <w:sz w:val="20"/>
              </w:rPr>
              <w:t>Layer</w:t>
            </w:r>
          </w:p>
        </w:tc>
        <w:tc>
          <w:tcPr>
            <w:tcW w:type="dxa" w:w="3120"/>
            <w:shd w:fill="1E40AF"/>
            <w:tcMar>
              <w:top w:w="60" w:type="dxa"/>
              <w:bottom w:w="60" w:type="dxa"/>
              <w:left w:w="100" w:type="dxa"/>
              <w:right w:w="100" w:type="dxa"/>
            </w:tcMar>
          </w:tcPr>
          <w:p>
            <w:r/>
            <w:r>
              <w:rPr>
                <w:b/>
                <w:color w:val="FFFFFF"/>
                <w:sz w:val="20"/>
              </w:rPr>
              <w:t>Mechanism</w:t>
            </w:r>
          </w:p>
        </w:tc>
        <w:tc>
          <w:tcPr>
            <w:tcW w:type="dxa" w:w="3120"/>
            <w:shd w:fill="1E40AF"/>
            <w:tcMar>
              <w:top w:w="60" w:type="dxa"/>
              <w:bottom w:w="60" w:type="dxa"/>
              <w:left w:w="100" w:type="dxa"/>
              <w:right w:w="100" w:type="dxa"/>
            </w:tcMar>
          </w:tcPr>
          <w:p>
            <w:r/>
            <w:r>
              <w:rPr>
                <w:b/>
                <w:color w:val="FFFFFF"/>
                <w:sz w:val="20"/>
              </w:rPr>
              <w:t>Scope</w:t>
            </w:r>
          </w:p>
        </w:tc>
      </w:tr>
      <w:tr>
        <w:tc>
          <w:tcPr>
            <w:tcW w:type="dxa" w:w="3120"/>
            <w:tcMar>
              <w:top w:w="60" w:type="dxa"/>
              <w:bottom w:w="60" w:type="dxa"/>
              <w:left w:w="100" w:type="dxa"/>
              <w:right w:w="100" w:type="dxa"/>
            </w:tcMar>
          </w:tcPr>
          <w:p>
            <w:r/>
            <w:r>
              <w:rPr>
                <w:sz w:val="20"/>
              </w:rPr>
              <w:t>Authentication</w:t>
            </w:r>
          </w:p>
        </w:tc>
        <w:tc>
          <w:tcPr>
            <w:tcW w:type="dxa" w:w="3120"/>
            <w:tcMar>
              <w:top w:w="60" w:type="dxa"/>
              <w:bottom w:w="60" w:type="dxa"/>
              <w:left w:w="100" w:type="dxa"/>
              <w:right w:w="100" w:type="dxa"/>
            </w:tcMar>
          </w:tcPr>
          <w:p>
            <w:r/>
            <w:r>
              <w:rPr>
                <w:sz w:val="20"/>
              </w:rPr>
              <w:t>Session login + optional SSO JWT</w:t>
            </w:r>
          </w:p>
        </w:tc>
        <w:tc>
          <w:tcPr>
            <w:tcW w:type="dxa" w:w="3120"/>
            <w:tcMar>
              <w:top w:w="60" w:type="dxa"/>
              <w:bottom w:w="60" w:type="dxa"/>
              <w:left w:w="100" w:type="dxa"/>
              <w:right w:w="100" w:type="dxa"/>
            </w:tcMar>
          </w:tcPr>
          <w:p>
            <w:r/>
            <w:r>
              <w:rPr>
                <w:sz w:val="20"/>
              </w:rPr>
              <w:t>Identifies the user</w:t>
            </w:r>
          </w:p>
        </w:tc>
      </w:tr>
      <w:tr>
        <w:tc>
          <w:tcPr>
            <w:tcW w:type="dxa" w:w="3120"/>
            <w:tcMar>
              <w:top w:w="60" w:type="dxa"/>
              <w:bottom w:w="60" w:type="dxa"/>
              <w:left w:w="100" w:type="dxa"/>
              <w:right w:w="100" w:type="dxa"/>
            </w:tcMar>
            <w:shd w:fill="F8FAFC"/>
          </w:tcPr>
          <w:p>
            <w:r/>
            <w:r>
              <w:rPr>
                <w:sz w:val="20"/>
              </w:rPr>
              <w:t>Page Access</w:t>
            </w:r>
          </w:p>
        </w:tc>
        <w:tc>
          <w:tcPr>
            <w:tcW w:type="dxa" w:w="3120"/>
            <w:tcMar>
              <w:top w:w="60" w:type="dxa"/>
              <w:bottom w:w="60" w:type="dxa"/>
              <w:left w:w="100" w:type="dxa"/>
              <w:right w:w="100" w:type="dxa"/>
            </w:tcMar>
            <w:shd w:fill="F8FAFC"/>
          </w:tcPr>
          <w:p>
            <w:r/>
            <w:r>
              <w:rPr>
                <w:sz w:val="20"/>
              </w:rPr>
              <w:t>core.role_page_access + core.user_page_access</w:t>
            </w:r>
          </w:p>
        </w:tc>
        <w:tc>
          <w:tcPr>
            <w:tcW w:type="dxa" w:w="3120"/>
            <w:tcMar>
              <w:top w:w="60" w:type="dxa"/>
              <w:bottom w:w="60" w:type="dxa"/>
              <w:left w:w="100" w:type="dxa"/>
              <w:right w:w="100" w:type="dxa"/>
            </w:tcMar>
            <w:shd w:fill="F8FAFC"/>
          </w:tcPr>
          <w:p>
            <w:r/>
            <w:r>
              <w:rPr>
                <w:sz w:val="20"/>
              </w:rPr>
              <w:t>URL-level allow/deny</w:t>
            </w:r>
          </w:p>
        </w:tc>
      </w:tr>
      <w:tr>
        <w:tc>
          <w:tcPr>
            <w:tcW w:type="dxa" w:w="3120"/>
            <w:tcMar>
              <w:top w:w="60" w:type="dxa"/>
              <w:bottom w:w="60" w:type="dxa"/>
              <w:left w:w="100" w:type="dxa"/>
              <w:right w:w="100" w:type="dxa"/>
            </w:tcMar>
          </w:tcPr>
          <w:p>
            <w:r/>
            <w:r>
              <w:rPr>
                <w:sz w:val="20"/>
              </w:rPr>
              <w:t>Feature Access</w:t>
            </w:r>
          </w:p>
        </w:tc>
        <w:tc>
          <w:tcPr>
            <w:tcW w:type="dxa" w:w="3120"/>
            <w:tcMar>
              <w:top w:w="60" w:type="dxa"/>
              <w:bottom w:w="60" w:type="dxa"/>
              <w:left w:w="100" w:type="dxa"/>
              <w:right w:w="100" w:type="dxa"/>
            </w:tcMar>
          </w:tcPr>
          <w:p>
            <w:r/>
            <w:r>
              <w:rPr>
                <w:sz w:val="20"/>
              </w:rPr>
              <w:t>core.role_feature_access + core.user_feature_access</w:t>
            </w:r>
          </w:p>
        </w:tc>
        <w:tc>
          <w:tcPr>
            <w:tcW w:type="dxa" w:w="3120"/>
            <w:tcMar>
              <w:top w:w="60" w:type="dxa"/>
              <w:bottom w:w="60" w:type="dxa"/>
              <w:left w:w="100" w:type="dxa"/>
              <w:right w:w="100" w:type="dxa"/>
            </w:tcMar>
          </w:tcPr>
          <w:p>
            <w:r/>
            <w:r>
              <w:rPr>
                <w:sz w:val="20"/>
              </w:rPr>
              <w:t>Button/action level</w:t>
            </w:r>
          </w:p>
        </w:tc>
      </w:tr>
      <w:tr>
        <w:tc>
          <w:tcPr>
            <w:tcW w:type="dxa" w:w="3120"/>
            <w:tcMar>
              <w:top w:w="60" w:type="dxa"/>
              <w:bottom w:w="60" w:type="dxa"/>
              <w:left w:w="100" w:type="dxa"/>
              <w:right w:w="100" w:type="dxa"/>
            </w:tcMar>
            <w:shd w:fill="F8FAFC"/>
          </w:tcPr>
          <w:p>
            <w:r/>
            <w:r>
              <w:rPr>
                <w:sz w:val="20"/>
              </w:rPr>
              <w:t>Modification Access</w:t>
            </w:r>
          </w:p>
        </w:tc>
        <w:tc>
          <w:tcPr>
            <w:tcW w:type="dxa" w:w="3120"/>
            <w:tcMar>
              <w:top w:w="60" w:type="dxa"/>
              <w:bottom w:w="60" w:type="dxa"/>
              <w:left w:w="100" w:type="dxa"/>
              <w:right w:w="100" w:type="dxa"/>
            </w:tcMar>
            <w:shd w:fill="F8FAFC"/>
          </w:tcPr>
          <w:p>
            <w:r/>
            <w:r>
              <w:rPr>
                <w:sz w:val="20"/>
              </w:rPr>
              <w:t>core.mod_permissions</w:t>
            </w:r>
          </w:p>
        </w:tc>
        <w:tc>
          <w:tcPr>
            <w:tcW w:type="dxa" w:w="3120"/>
            <w:tcMar>
              <w:top w:w="60" w:type="dxa"/>
              <w:bottom w:w="60" w:type="dxa"/>
              <w:left w:w="100" w:type="dxa"/>
              <w:right w:w="100" w:type="dxa"/>
            </w:tcMar>
            <w:shd w:fill="F8FAFC"/>
          </w:tcPr>
          <w:p>
            <w:r/>
            <w:r>
              <w:rPr>
                <w:sz w:val="20"/>
              </w:rPr>
              <w:t>Module-level write capability</w:t>
            </w:r>
          </w:p>
        </w:tc>
      </w:tr>
      <w:tr>
        <w:tc>
          <w:tcPr>
            <w:tcW w:type="dxa" w:w="3120"/>
            <w:tcMar>
              <w:top w:w="60" w:type="dxa"/>
              <w:bottom w:w="60" w:type="dxa"/>
              <w:left w:w="100" w:type="dxa"/>
              <w:right w:w="100" w:type="dxa"/>
            </w:tcMar>
          </w:tcPr>
          <w:p>
            <w:r/>
            <w:r>
              <w:rPr>
                <w:sz w:val="20"/>
              </w:rPr>
              <w:t>Field Privacy</w:t>
            </w:r>
          </w:p>
        </w:tc>
        <w:tc>
          <w:tcPr>
            <w:tcW w:type="dxa" w:w="3120"/>
            <w:tcMar>
              <w:top w:w="60" w:type="dxa"/>
              <w:bottom w:w="60" w:type="dxa"/>
              <w:left w:w="100" w:type="dxa"/>
              <w:right w:w="100" w:type="dxa"/>
            </w:tcMar>
          </w:tcPr>
          <w:p>
            <w:r/>
            <w:r>
              <w:rPr>
                <w:sz w:val="20"/>
              </w:rPr>
              <w:t>core.field_privacy_rules</w:t>
            </w:r>
          </w:p>
        </w:tc>
        <w:tc>
          <w:tcPr>
            <w:tcW w:type="dxa" w:w="3120"/>
            <w:tcMar>
              <w:top w:w="60" w:type="dxa"/>
              <w:bottom w:w="60" w:type="dxa"/>
              <w:left w:w="100" w:type="dxa"/>
              <w:right w:w="100" w:type="dxa"/>
            </w:tcMar>
          </w:tcPr>
          <w:p>
            <w:r/>
            <w:r>
              <w:rPr>
                <w:sz w:val="20"/>
              </w:rPr>
              <w:t>Per-field VISIBLE/MASKED/HIDDEN</w:t>
            </w:r>
          </w:p>
        </w:tc>
      </w:tr>
      <w:tr>
        <w:tc>
          <w:tcPr>
            <w:tcW w:type="dxa" w:w="3120"/>
            <w:tcMar>
              <w:top w:w="60" w:type="dxa"/>
              <w:bottom w:w="60" w:type="dxa"/>
              <w:left w:w="100" w:type="dxa"/>
              <w:right w:w="100" w:type="dxa"/>
            </w:tcMar>
            <w:shd w:fill="F8FAFC"/>
          </w:tcPr>
          <w:p>
            <w:r/>
            <w:r>
              <w:rPr>
                <w:sz w:val="20"/>
              </w:rPr>
              <w:t>Audit Log</w:t>
            </w:r>
          </w:p>
        </w:tc>
        <w:tc>
          <w:tcPr>
            <w:tcW w:type="dxa" w:w="3120"/>
            <w:tcMar>
              <w:top w:w="60" w:type="dxa"/>
              <w:bottom w:w="60" w:type="dxa"/>
              <w:left w:w="100" w:type="dxa"/>
              <w:right w:w="100" w:type="dxa"/>
            </w:tcMar>
            <w:shd w:fill="F8FAFC"/>
          </w:tcPr>
          <w:p>
            <w:r/>
            <w:r>
              <w:rPr>
                <w:sz w:val="20"/>
              </w:rPr>
              <w:t>audit_logs.change_log triggers</w:t>
            </w:r>
          </w:p>
        </w:tc>
        <w:tc>
          <w:tcPr>
            <w:tcW w:type="dxa" w:w="3120"/>
            <w:tcMar>
              <w:top w:w="60" w:type="dxa"/>
              <w:bottom w:w="60" w:type="dxa"/>
              <w:left w:w="100" w:type="dxa"/>
              <w:right w:w="100" w:type="dxa"/>
            </w:tcMar>
            <w:shd w:fill="F8FAFC"/>
          </w:tcPr>
          <w:p>
            <w:r/>
            <w:r>
              <w:rPr>
                <w:sz w:val="20"/>
              </w:rPr>
              <w:t>Immutable change history</w:t>
            </w:r>
          </w:p>
        </w:tc>
      </w:tr>
    </w:tbl>
    <w:p/>
    <w:p>
      <w:pPr>
        <w:spacing w:before="360" w:after="160"/>
      </w:pPr>
      <w:r>
        <w:rPr>
          <w:b/>
          <w:color w:val="1E40AF"/>
          <w:sz w:val="40"/>
        </w:rPr>
        <w:t>2. Authentication</w:t>
      </w:r>
    </w:p>
    <w:p>
      <w:pPr>
        <w:spacing w:after="120"/>
      </w:pPr>
      <w:r>
        <w:t>v1.0 ships with a dropdown-based login (POC mode) that selects a user from core.users. The session is cookie-based and signed with SECRET_KEY. Production deployments should replace this with password + MFA or SSO.</w:t>
      </w:r>
    </w:p>
    <w:p>
      <w:pPr>
        <w:spacing w:before="280" w:after="120"/>
      </w:pPr>
      <w:r>
        <w:rPr>
          <w:b/>
          <w:color w:val="1F2937"/>
          <w:sz w:val="30"/>
        </w:rPr>
        <w:t>2.1 Login Flow</w:t>
      </w:r>
    </w:p>
    <w:p>
      <w:pPr>
        <w:pStyle w:val="ListNumber"/>
        <w:spacing w:after="40"/>
      </w:pPr>
      <w:r>
        <w:t>GET /login renders a user selector from core.users WHERE is_active = TRUE</w:t>
      </w:r>
    </w:p>
    <w:p>
      <w:pPr>
        <w:pStyle w:val="ListNumber"/>
        <w:spacing w:after="40"/>
      </w:pPr>
      <w:r>
        <w:t>POST /login/select writes session["user_id"] = &lt;id&gt;</w:t>
      </w:r>
    </w:p>
    <w:p>
      <w:pPr>
        <w:pStyle w:val="ListNumber"/>
        <w:spacing w:after="40"/>
      </w:pPr>
      <w:r>
        <w:t>before_request hook re-derives session["role_code"] and session["employee_id"] on every request</w:t>
      </w:r>
    </w:p>
    <w:p>
      <w:pPr>
        <w:pStyle w:val="ListNumber"/>
        <w:spacing w:after="40"/>
      </w:pPr>
      <w:r>
        <w:t>Unauthenticated requests (except /login, /static, /inquiry) are redirected to /login</w:t>
      </w:r>
    </w:p>
    <w:p>
      <w:pPr>
        <w:spacing w:before="280" w:after="120"/>
      </w:pPr>
      <w:r>
        <w:rPr>
          <w:b/>
          <w:color w:val="1F2937"/>
          <w:sz w:val="30"/>
        </w:rPr>
        <w:t>2.2 SSO Token Support</w:t>
      </w:r>
    </w:p>
    <w:p>
      <w:pPr>
        <w:spacing w:after="120"/>
      </w:pPr>
      <w:r>
        <w:t>A signed JWT can be passed as ?sso_token=… to auto-login. The username claim is matched against email local-part or display_name (lowercased, whitespace removed). Production should enable signature verification.</w:t>
      </w:r>
    </w:p>
    <w:p>
      <w:pPr>
        <w:spacing w:before="280" w:after="120"/>
      </w:pPr>
      <w:r>
        <w:rPr>
          <w:b/>
          <w:color w:val="1F2937"/>
          <w:sz w:val="30"/>
        </w:rPr>
        <w:t>2.3 Session Hardening</w:t>
      </w:r>
    </w:p>
    <w:p>
      <w:pPr>
        <w:pStyle w:val="ListBullet"/>
        <w:spacing w:after="40"/>
      </w:pPr>
      <w:r>
        <w:t>SECRET_KEY must be long, random, and rotated periodically</w:t>
      </w:r>
    </w:p>
    <w:p>
      <w:pPr>
        <w:pStyle w:val="ListBullet"/>
        <w:spacing w:after="40"/>
      </w:pPr>
      <w:r>
        <w:t>Set SESSION_COOKIE_SECURE=True and SESSION_COOKIE_HTTPONLY=True behind TLS</w:t>
      </w:r>
    </w:p>
    <w:p>
      <w:pPr>
        <w:pStyle w:val="ListBullet"/>
        <w:spacing w:after="40"/>
      </w:pPr>
      <w:r>
        <w:t>Set SESSION_COOKIE_SAMESITE="Strict" to prevent CSRF on top-level nav</w:t>
      </w:r>
    </w:p>
    <w:p>
      <w:pPr>
        <w:pStyle w:val="ListBullet"/>
        <w:spacing w:after="40"/>
      </w:pPr>
      <w:r>
        <w:t>Use SESSION_REFRESH_EACH_REQUEST=True for sliding expiration</w:t>
      </w:r>
    </w:p>
    <w:p>
      <w:pPr>
        <w:spacing w:before="360" w:after="160"/>
      </w:pPr>
      <w:r>
        <w:rPr>
          <w:b/>
          <w:color w:val="1E40AF"/>
          <w:sz w:val="40"/>
        </w:rPr>
        <w:t>3. Built-in Roles</w:t>
      </w:r>
    </w:p>
    <w:tbl>
      <w:tblPr>
        <w:tblStyle w:val="LightGrid-Accent1"/>
        <w:tblW w:type="auto" w:w="0"/>
        <w:tblLook w:firstColumn="1" w:firstRow="1" w:lastColumn="0" w:lastRow="0" w:noHBand="0" w:noVBand="1" w:val="04A0"/>
      </w:tblPr>
      <w:tblGrid>
        <w:gridCol w:w="3120"/>
        <w:gridCol w:w="3120"/>
        <w:gridCol w:w="3120"/>
      </w:tblGrid>
      <w:tr>
        <w:tc>
          <w:tcPr>
            <w:tcW w:type="dxa" w:w="3120"/>
            <w:shd w:fill="1E40AF"/>
            <w:tcMar>
              <w:top w:w="60" w:type="dxa"/>
              <w:bottom w:w="60" w:type="dxa"/>
              <w:left w:w="100" w:type="dxa"/>
              <w:right w:w="100" w:type="dxa"/>
            </w:tcMar>
          </w:tcPr>
          <w:p>
            <w:r/>
            <w:r>
              <w:rPr>
                <w:b/>
                <w:color w:val="FFFFFF"/>
                <w:sz w:val="20"/>
              </w:rPr>
              <w:t>Code</w:t>
            </w:r>
          </w:p>
        </w:tc>
        <w:tc>
          <w:tcPr>
            <w:tcW w:type="dxa" w:w="3120"/>
            <w:shd w:fill="1E40AF"/>
            <w:tcMar>
              <w:top w:w="60" w:type="dxa"/>
              <w:bottom w:w="60" w:type="dxa"/>
              <w:left w:w="100" w:type="dxa"/>
              <w:right w:w="100" w:type="dxa"/>
            </w:tcMar>
          </w:tcPr>
          <w:p>
            <w:r/>
            <w:r>
              <w:rPr>
                <w:b/>
                <w:color w:val="FFFFFF"/>
                <w:sz w:val="20"/>
              </w:rPr>
              <w:t>Name</w:t>
            </w:r>
          </w:p>
        </w:tc>
        <w:tc>
          <w:tcPr>
            <w:tcW w:type="dxa" w:w="3120"/>
            <w:shd w:fill="1E40AF"/>
            <w:tcMar>
              <w:top w:w="60" w:type="dxa"/>
              <w:bottom w:w="60" w:type="dxa"/>
              <w:left w:w="100" w:type="dxa"/>
              <w:right w:w="100" w:type="dxa"/>
            </w:tcMar>
          </w:tcPr>
          <w:p>
            <w:r/>
            <w:r>
              <w:rPr>
                <w:b/>
                <w:color w:val="FFFFFF"/>
                <w:sz w:val="20"/>
              </w:rPr>
              <w:t>Summary</w:t>
            </w:r>
          </w:p>
        </w:tc>
      </w:tr>
      <w:tr>
        <w:tc>
          <w:tcPr>
            <w:tcW w:type="dxa" w:w="3120"/>
            <w:tcMar>
              <w:top w:w="60" w:type="dxa"/>
              <w:bottom w:w="60" w:type="dxa"/>
              <w:left w:w="100" w:type="dxa"/>
              <w:right w:w="100" w:type="dxa"/>
            </w:tcMar>
          </w:tcPr>
          <w:p>
            <w:r/>
            <w:r>
              <w:rPr>
                <w:sz w:val="20"/>
              </w:rPr>
              <w:t>SUPER_ADMIN</w:t>
            </w:r>
          </w:p>
        </w:tc>
        <w:tc>
          <w:tcPr>
            <w:tcW w:type="dxa" w:w="3120"/>
            <w:tcMar>
              <w:top w:w="60" w:type="dxa"/>
              <w:bottom w:w="60" w:type="dxa"/>
              <w:left w:w="100" w:type="dxa"/>
              <w:right w:w="100" w:type="dxa"/>
            </w:tcMar>
          </w:tcPr>
          <w:p>
            <w:r/>
            <w:r>
              <w:rPr>
                <w:sz w:val="20"/>
              </w:rPr>
              <w:t>Super Administrator</w:t>
            </w:r>
          </w:p>
        </w:tc>
        <w:tc>
          <w:tcPr>
            <w:tcW w:type="dxa" w:w="3120"/>
            <w:tcMar>
              <w:top w:w="60" w:type="dxa"/>
              <w:bottom w:w="60" w:type="dxa"/>
              <w:left w:w="100" w:type="dxa"/>
              <w:right w:w="100" w:type="dxa"/>
            </w:tcMar>
          </w:tcPr>
          <w:p>
            <w:r/>
            <w:r>
              <w:rPr>
                <w:sz w:val="20"/>
              </w:rPr>
              <w:t>Full access to every page + feature; bypasses all checks in code</w:t>
            </w:r>
          </w:p>
        </w:tc>
      </w:tr>
      <w:tr>
        <w:tc>
          <w:tcPr>
            <w:tcW w:type="dxa" w:w="3120"/>
            <w:tcMar>
              <w:top w:w="60" w:type="dxa"/>
              <w:bottom w:w="60" w:type="dxa"/>
              <w:left w:w="100" w:type="dxa"/>
              <w:right w:w="100" w:type="dxa"/>
            </w:tcMar>
            <w:shd w:fill="F8FAFC"/>
          </w:tcPr>
          <w:p>
            <w:r/>
            <w:r>
              <w:rPr>
                <w:sz w:val="20"/>
              </w:rPr>
              <w:t>HR_ADMIN</w:t>
            </w:r>
          </w:p>
        </w:tc>
        <w:tc>
          <w:tcPr>
            <w:tcW w:type="dxa" w:w="3120"/>
            <w:tcMar>
              <w:top w:w="60" w:type="dxa"/>
              <w:bottom w:w="60" w:type="dxa"/>
              <w:left w:w="100" w:type="dxa"/>
              <w:right w:w="100" w:type="dxa"/>
            </w:tcMar>
            <w:shd w:fill="F8FAFC"/>
          </w:tcPr>
          <w:p>
            <w:r/>
            <w:r>
              <w:rPr>
                <w:sz w:val="20"/>
              </w:rPr>
              <w:t>HR Administrator</w:t>
            </w:r>
          </w:p>
        </w:tc>
        <w:tc>
          <w:tcPr>
            <w:tcW w:type="dxa" w:w="3120"/>
            <w:tcMar>
              <w:top w:w="60" w:type="dxa"/>
              <w:bottom w:w="60" w:type="dxa"/>
              <w:left w:w="100" w:type="dxa"/>
              <w:right w:w="100" w:type="dxa"/>
            </w:tcMar>
            <w:shd w:fill="F8FAFC"/>
          </w:tcPr>
          <w:p>
            <w:r/>
            <w:r>
              <w:rPr>
                <w:sz w:val="20"/>
              </w:rPr>
              <w:t>Full HR operations; restricted from system admin (access matrix, demo data)</w:t>
            </w:r>
          </w:p>
        </w:tc>
      </w:tr>
      <w:tr>
        <w:tc>
          <w:tcPr>
            <w:tcW w:type="dxa" w:w="3120"/>
            <w:tcMar>
              <w:top w:w="60" w:type="dxa"/>
              <w:bottom w:w="60" w:type="dxa"/>
              <w:left w:w="100" w:type="dxa"/>
              <w:right w:w="100" w:type="dxa"/>
            </w:tcMar>
          </w:tcPr>
          <w:p>
            <w:r/>
            <w:r>
              <w:rPr>
                <w:sz w:val="20"/>
              </w:rPr>
              <w:t>MANAGER</w:t>
            </w:r>
          </w:p>
        </w:tc>
        <w:tc>
          <w:tcPr>
            <w:tcW w:type="dxa" w:w="3120"/>
            <w:tcMar>
              <w:top w:w="60" w:type="dxa"/>
              <w:bottom w:w="60" w:type="dxa"/>
              <w:left w:w="100" w:type="dxa"/>
              <w:right w:w="100" w:type="dxa"/>
            </w:tcMar>
          </w:tcPr>
          <w:p>
            <w:r/>
            <w:r>
              <w:rPr>
                <w:sz w:val="20"/>
              </w:rPr>
              <w:t>People Manager</w:t>
            </w:r>
          </w:p>
        </w:tc>
        <w:tc>
          <w:tcPr>
            <w:tcW w:type="dxa" w:w="3120"/>
            <w:tcMar>
              <w:top w:w="60" w:type="dxa"/>
              <w:bottom w:w="60" w:type="dxa"/>
              <w:left w:w="100" w:type="dxa"/>
              <w:right w:w="100" w:type="dxa"/>
            </w:tcMar>
          </w:tcPr>
          <w:p>
            <w:r/>
            <w:r>
              <w:rPr>
                <w:sz w:val="20"/>
              </w:rPr>
              <w:t>Team management only; no admin access</w:t>
            </w:r>
          </w:p>
        </w:tc>
      </w:tr>
      <w:tr>
        <w:tc>
          <w:tcPr>
            <w:tcW w:type="dxa" w:w="3120"/>
            <w:tcMar>
              <w:top w:w="60" w:type="dxa"/>
              <w:bottom w:w="60" w:type="dxa"/>
              <w:left w:w="100" w:type="dxa"/>
              <w:right w:w="100" w:type="dxa"/>
            </w:tcMar>
            <w:shd w:fill="F8FAFC"/>
          </w:tcPr>
          <w:p>
            <w:r/>
            <w:r>
              <w:rPr>
                <w:sz w:val="20"/>
              </w:rPr>
              <w:t>EXECUTIVE</w:t>
            </w:r>
          </w:p>
        </w:tc>
        <w:tc>
          <w:tcPr>
            <w:tcW w:type="dxa" w:w="3120"/>
            <w:tcMar>
              <w:top w:w="60" w:type="dxa"/>
              <w:bottom w:w="60" w:type="dxa"/>
              <w:left w:w="100" w:type="dxa"/>
              <w:right w:w="100" w:type="dxa"/>
            </w:tcMar>
            <w:shd w:fill="F8FAFC"/>
          </w:tcPr>
          <w:p>
            <w:r/>
            <w:r>
              <w:rPr>
                <w:sz w:val="20"/>
              </w:rPr>
              <w:t>Executive</w:t>
            </w:r>
          </w:p>
        </w:tc>
        <w:tc>
          <w:tcPr>
            <w:tcW w:type="dxa" w:w="3120"/>
            <w:tcMar>
              <w:top w:w="60" w:type="dxa"/>
              <w:bottom w:w="60" w:type="dxa"/>
              <w:left w:w="100" w:type="dxa"/>
              <w:right w:w="100" w:type="dxa"/>
            </w:tcMar>
            <w:shd w:fill="F8FAFC"/>
          </w:tcPr>
          <w:p>
            <w:r/>
            <w:r>
              <w:rPr>
                <w:sz w:val="20"/>
              </w:rPr>
              <w:t>Read-only dashboards and analytics; no admin access</w:t>
            </w:r>
          </w:p>
        </w:tc>
      </w:tr>
      <w:tr>
        <w:tc>
          <w:tcPr>
            <w:tcW w:type="dxa" w:w="3120"/>
            <w:tcMar>
              <w:top w:w="60" w:type="dxa"/>
              <w:bottom w:w="60" w:type="dxa"/>
              <w:left w:w="100" w:type="dxa"/>
              <w:right w:w="100" w:type="dxa"/>
            </w:tcMar>
          </w:tcPr>
          <w:p>
            <w:r/>
            <w:r>
              <w:rPr>
                <w:sz w:val="20"/>
              </w:rPr>
              <w:t>EMPLOYEE</w:t>
            </w:r>
          </w:p>
        </w:tc>
        <w:tc>
          <w:tcPr>
            <w:tcW w:type="dxa" w:w="3120"/>
            <w:tcMar>
              <w:top w:w="60" w:type="dxa"/>
              <w:bottom w:w="60" w:type="dxa"/>
              <w:left w:w="100" w:type="dxa"/>
              <w:right w:w="100" w:type="dxa"/>
            </w:tcMar>
          </w:tcPr>
          <w:p>
            <w:r/>
            <w:r>
              <w:rPr>
                <w:sz w:val="20"/>
              </w:rPr>
              <w:t>Employee</w:t>
            </w:r>
          </w:p>
        </w:tc>
        <w:tc>
          <w:tcPr>
            <w:tcW w:type="dxa" w:w="3120"/>
            <w:tcMar>
              <w:top w:w="60" w:type="dxa"/>
              <w:bottom w:w="60" w:type="dxa"/>
              <w:left w:w="100" w:type="dxa"/>
              <w:right w:w="100" w:type="dxa"/>
            </w:tcMar>
          </w:tcPr>
          <w:p>
            <w:r/>
            <w:r>
              <w:rPr>
                <w:sz w:val="20"/>
              </w:rPr>
              <w:t>Self-service only (own DTR, leave, payslips, profile)</w:t>
            </w:r>
          </w:p>
        </w:tc>
      </w:tr>
    </w:tbl>
    <w:p/>
    <w:p>
      <w:pPr>
        <w:spacing w:after="120"/>
      </w:pPr>
      <w:r>
        <w:t>Additional custom roles can be created at /admin/access-matrix → Create Role. Each role starts with no access and grants are added explicitly.</w:t>
      </w:r>
    </w:p>
    <w:p>
      <w:pPr>
        <w:spacing w:before="360" w:after="160"/>
      </w:pPr>
      <w:r>
        <w:rPr>
          <w:b/>
          <w:color w:val="1E40AF"/>
          <w:sz w:val="40"/>
        </w:rPr>
        <w:t>4. Page-Level Access</w:t>
      </w:r>
    </w:p>
    <w:p>
      <w:pPr>
        <w:spacing w:after="120"/>
      </w:pPr>
      <w:r>
        <w:t>Every UI route is registered in core.page_registry with a path, title, module, and navigation metadata. Access is granted per role in core.role_page_access or per user in core.user_page_access. User-level grants override role-level.</w:t>
      </w:r>
    </w:p>
    <w:p>
      <w:pPr>
        <w:spacing w:before="280" w:after="120"/>
      </w:pPr>
      <w:r>
        <w:rPr>
          <w:b/>
          <w:color w:val="1F2937"/>
          <w:sz w:val="30"/>
        </w:rPr>
        <w:t>4.1 Access Check Algorithm</w:t>
      </w:r>
    </w:p>
    <w:p>
      <w:pPr>
        <w:pStyle w:val="ListNumber"/>
        <w:spacing w:after="40"/>
      </w:pPr>
      <w:r>
        <w:t>If role_code = SUPER_ADMIN → return TRUE (bypass)</w:t>
      </w:r>
    </w:p>
    <w:p>
      <w:pPr>
        <w:pStyle w:val="ListNumber"/>
        <w:spacing w:after="40"/>
      </w:pPr>
      <w:r>
        <w:t>Look up page by path (LIKE match so /employees/ matches /employees/123)</w:t>
      </w:r>
    </w:p>
    <w:p>
      <w:pPr>
        <w:pStyle w:val="ListNumber"/>
        <w:spacing w:after="40"/>
      </w:pPr>
      <w:r>
        <w:t>Check core.user_page_access for this user_id — if found, return can_access value</w:t>
      </w:r>
    </w:p>
    <w:p>
      <w:pPr>
        <w:pStyle w:val="ListNumber"/>
        <w:spacing w:after="40"/>
      </w:pPr>
      <w:r>
        <w:t>Check core.role_page_access for this role_code — return can_access or FALSE if no row</w:t>
      </w:r>
    </w:p>
    <w:p>
      <w:pPr>
        <w:spacing w:before="280" w:after="120"/>
      </w:pPr>
      <w:r>
        <w:rPr>
          <w:b/>
          <w:color w:val="1F2937"/>
          <w:sz w:val="30"/>
        </w:rPr>
        <w:t>4.2 Key Page Paths</w:t>
      </w:r>
    </w:p>
    <w:tbl>
      <w:tblPr>
        <w:tblStyle w:val="LightGrid-Accent1"/>
        <w:tblW w:type="auto" w:w="0"/>
        <w:tblLook w:firstColumn="1" w:firstRow="1" w:lastColumn="0" w:lastRow="0" w:noHBand="0" w:noVBand="1" w:val="04A0"/>
      </w:tblPr>
      <w:tblGrid>
        <w:gridCol w:w="4680"/>
        <w:gridCol w:w="4680"/>
      </w:tblGrid>
      <w:tr>
        <w:tc>
          <w:tcPr>
            <w:tcW w:type="dxa" w:w="4680"/>
            <w:shd w:fill="1E40AF"/>
            <w:tcMar>
              <w:top w:w="60" w:type="dxa"/>
              <w:bottom w:w="60" w:type="dxa"/>
              <w:left w:w="100" w:type="dxa"/>
              <w:right w:w="100" w:type="dxa"/>
            </w:tcMar>
          </w:tcPr>
          <w:p>
            <w:r/>
            <w:r>
              <w:rPr>
                <w:b/>
                <w:color w:val="FFFFFF"/>
                <w:sz w:val="20"/>
              </w:rPr>
              <w:t>Path</w:t>
            </w:r>
          </w:p>
        </w:tc>
        <w:tc>
          <w:tcPr>
            <w:tcW w:type="dxa" w:w="4680"/>
            <w:shd w:fill="1E40AF"/>
            <w:tcMar>
              <w:top w:w="60" w:type="dxa"/>
              <w:bottom w:w="60" w:type="dxa"/>
              <w:left w:w="100" w:type="dxa"/>
              <w:right w:w="100" w:type="dxa"/>
            </w:tcMar>
          </w:tcPr>
          <w:p>
            <w:r/>
            <w:r>
              <w:rPr>
                <w:b/>
                <w:color w:val="FFFFFF"/>
                <w:sz w:val="20"/>
              </w:rPr>
              <w:t>Access</w:t>
            </w:r>
          </w:p>
        </w:tc>
      </w:tr>
      <w:tr>
        <w:tc>
          <w:tcPr>
            <w:tcW w:type="dxa" w:w="4680"/>
            <w:tcMar>
              <w:top w:w="60" w:type="dxa"/>
              <w:bottom w:w="60" w:type="dxa"/>
              <w:left w:w="100" w:type="dxa"/>
              <w:right w:w="100" w:type="dxa"/>
            </w:tcMar>
          </w:tcPr>
          <w:p>
            <w:r/>
            <w:r>
              <w:rPr>
                <w:sz w:val="20"/>
              </w:rPr>
              <w:t>/admin/access-matrix</w:t>
            </w:r>
          </w:p>
        </w:tc>
        <w:tc>
          <w:tcPr>
            <w:tcW w:type="dxa" w:w="4680"/>
            <w:tcMar>
              <w:top w:w="60" w:type="dxa"/>
              <w:bottom w:w="60" w:type="dxa"/>
              <w:left w:w="100" w:type="dxa"/>
              <w:right w:w="100" w:type="dxa"/>
            </w:tcMar>
          </w:tcPr>
          <w:p>
            <w:r/>
            <w:r>
              <w:rPr>
                <w:sz w:val="20"/>
              </w:rPr>
              <w:t>SUPER_ADMIN only (explicitly denied to HR_ADMIN)</w:t>
            </w:r>
          </w:p>
        </w:tc>
      </w:tr>
      <w:tr>
        <w:tc>
          <w:tcPr>
            <w:tcW w:type="dxa" w:w="4680"/>
            <w:tcMar>
              <w:top w:w="60" w:type="dxa"/>
              <w:bottom w:w="60" w:type="dxa"/>
              <w:left w:w="100" w:type="dxa"/>
              <w:right w:w="100" w:type="dxa"/>
            </w:tcMar>
            <w:shd w:fill="F8FAFC"/>
          </w:tcPr>
          <w:p>
            <w:r/>
            <w:r>
              <w:rPr>
                <w:sz w:val="20"/>
              </w:rPr>
              <w:t>/admin/privacy</w:t>
            </w:r>
          </w:p>
        </w:tc>
        <w:tc>
          <w:tcPr>
            <w:tcW w:type="dxa" w:w="4680"/>
            <w:tcMar>
              <w:top w:w="60" w:type="dxa"/>
              <w:bottom w:w="60" w:type="dxa"/>
              <w:left w:w="100" w:type="dxa"/>
              <w:right w:w="100" w:type="dxa"/>
            </w:tcMar>
            <w:shd w:fill="F8FAFC"/>
          </w:tcPr>
          <w:p>
            <w:r/>
            <w:r>
              <w:rPr>
                <w:sz w:val="20"/>
              </w:rPr>
              <w:t>SUPER_ADMIN only</w:t>
            </w:r>
          </w:p>
        </w:tc>
      </w:tr>
      <w:tr>
        <w:tc>
          <w:tcPr>
            <w:tcW w:type="dxa" w:w="4680"/>
            <w:tcMar>
              <w:top w:w="60" w:type="dxa"/>
              <w:bottom w:w="60" w:type="dxa"/>
              <w:left w:w="100" w:type="dxa"/>
              <w:right w:w="100" w:type="dxa"/>
            </w:tcMar>
          </w:tcPr>
          <w:p>
            <w:r/>
            <w:r>
              <w:rPr>
                <w:sz w:val="20"/>
              </w:rPr>
              <w:t>/admin/demo-data</w:t>
            </w:r>
          </w:p>
        </w:tc>
        <w:tc>
          <w:tcPr>
            <w:tcW w:type="dxa" w:w="4680"/>
            <w:tcMar>
              <w:top w:w="60" w:type="dxa"/>
              <w:bottom w:w="60" w:type="dxa"/>
              <w:left w:w="100" w:type="dxa"/>
              <w:right w:w="100" w:type="dxa"/>
            </w:tcMar>
          </w:tcPr>
          <w:p>
            <w:r/>
            <w:r>
              <w:rPr>
                <w:sz w:val="20"/>
              </w:rPr>
              <w:t>SUPER_ADMIN only</w:t>
            </w:r>
          </w:p>
        </w:tc>
      </w:tr>
      <w:tr>
        <w:tc>
          <w:tcPr>
            <w:tcW w:type="dxa" w:w="4680"/>
            <w:tcMar>
              <w:top w:w="60" w:type="dxa"/>
              <w:bottom w:w="60" w:type="dxa"/>
              <w:left w:w="100" w:type="dxa"/>
              <w:right w:w="100" w:type="dxa"/>
            </w:tcMar>
            <w:shd w:fill="F8FAFC"/>
          </w:tcPr>
          <w:p>
            <w:r/>
            <w:r>
              <w:rPr>
                <w:sz w:val="20"/>
              </w:rPr>
              <w:t>/admin/themes, /admin/reference, /admin/users</w:t>
            </w:r>
          </w:p>
        </w:tc>
        <w:tc>
          <w:tcPr>
            <w:tcW w:type="dxa" w:w="4680"/>
            <w:tcMar>
              <w:top w:w="60" w:type="dxa"/>
              <w:bottom w:w="60" w:type="dxa"/>
              <w:left w:w="100" w:type="dxa"/>
              <w:right w:w="100" w:type="dxa"/>
            </w:tcMar>
            <w:shd w:fill="F8FAFC"/>
          </w:tcPr>
          <w:p>
            <w:r/>
            <w:r>
              <w:rPr>
                <w:sz w:val="20"/>
              </w:rPr>
              <w:t>SUPER_ADMIN + HR_ADMIN</w:t>
            </w:r>
          </w:p>
        </w:tc>
      </w:tr>
      <w:tr>
        <w:tc>
          <w:tcPr>
            <w:tcW w:type="dxa" w:w="4680"/>
            <w:tcMar>
              <w:top w:w="60" w:type="dxa"/>
              <w:bottom w:w="60" w:type="dxa"/>
              <w:left w:w="100" w:type="dxa"/>
              <w:right w:w="100" w:type="dxa"/>
            </w:tcMar>
          </w:tcPr>
          <w:p>
            <w:r/>
            <w:r>
              <w:rPr>
                <w:sz w:val="20"/>
              </w:rPr>
              <w:t>/employees/, /attendance/, /leave/, /payroll/</w:t>
            </w:r>
          </w:p>
        </w:tc>
        <w:tc>
          <w:tcPr>
            <w:tcW w:type="dxa" w:w="4680"/>
            <w:tcMar>
              <w:top w:w="60" w:type="dxa"/>
              <w:bottom w:w="60" w:type="dxa"/>
              <w:left w:w="100" w:type="dxa"/>
              <w:right w:w="100" w:type="dxa"/>
            </w:tcMar>
          </w:tcPr>
          <w:p>
            <w:r/>
            <w:r>
              <w:rPr>
                <w:sz w:val="20"/>
              </w:rPr>
              <w:t>SUPER_ADMIN + HR_ADMIN + MANAGER + EXECUTIVE</w:t>
            </w:r>
          </w:p>
        </w:tc>
      </w:tr>
      <w:tr>
        <w:tc>
          <w:tcPr>
            <w:tcW w:type="dxa" w:w="4680"/>
            <w:tcMar>
              <w:top w:w="60" w:type="dxa"/>
              <w:bottom w:w="60" w:type="dxa"/>
              <w:left w:w="100" w:type="dxa"/>
              <w:right w:w="100" w:type="dxa"/>
            </w:tcMar>
            <w:shd w:fill="F8FAFC"/>
          </w:tcPr>
          <w:p>
            <w:r/>
            <w:r>
              <w:rPr>
                <w:sz w:val="20"/>
              </w:rPr>
              <w:t xml:space="preserve">/me/*, /team/* </w:t>
            </w:r>
          </w:p>
        </w:tc>
        <w:tc>
          <w:tcPr>
            <w:tcW w:type="dxa" w:w="4680"/>
            <w:tcMar>
              <w:top w:w="60" w:type="dxa"/>
              <w:bottom w:w="60" w:type="dxa"/>
              <w:left w:w="100" w:type="dxa"/>
              <w:right w:w="100" w:type="dxa"/>
            </w:tcMar>
            <w:shd w:fill="F8FAFC"/>
          </w:tcPr>
          <w:p>
            <w:r/>
            <w:r>
              <w:rPr>
                <w:sz w:val="20"/>
              </w:rPr>
              <w:t>All roles (except MANAGER blocked from /team/* if no direct reports)</w:t>
            </w:r>
          </w:p>
        </w:tc>
      </w:tr>
      <w:tr>
        <w:tc>
          <w:tcPr>
            <w:tcW w:type="dxa" w:w="4680"/>
            <w:tcMar>
              <w:top w:w="60" w:type="dxa"/>
              <w:bottom w:w="60" w:type="dxa"/>
              <w:left w:w="100" w:type="dxa"/>
              <w:right w:w="100" w:type="dxa"/>
            </w:tcMar>
          </w:tcPr>
          <w:p>
            <w:r/>
            <w:r>
              <w:rPr>
                <w:sz w:val="20"/>
              </w:rPr>
              <w:t>/workforce-planning/</w:t>
            </w:r>
          </w:p>
        </w:tc>
        <w:tc>
          <w:tcPr>
            <w:tcW w:type="dxa" w:w="4680"/>
            <w:tcMar>
              <w:top w:w="60" w:type="dxa"/>
              <w:bottom w:w="60" w:type="dxa"/>
              <w:left w:w="100" w:type="dxa"/>
              <w:right w:w="100" w:type="dxa"/>
            </w:tcMar>
          </w:tcPr>
          <w:p>
            <w:r/>
            <w:r>
              <w:rPr>
                <w:sz w:val="20"/>
              </w:rPr>
              <w:t>SUPER_ADMIN + HR_ADMIN + EXECUTIVE</w:t>
            </w:r>
          </w:p>
        </w:tc>
      </w:tr>
      <w:tr>
        <w:tc>
          <w:tcPr>
            <w:tcW w:type="dxa" w:w="4680"/>
            <w:tcMar>
              <w:top w:w="60" w:type="dxa"/>
              <w:bottom w:w="60" w:type="dxa"/>
              <w:left w:w="100" w:type="dxa"/>
              <w:right w:w="100" w:type="dxa"/>
            </w:tcMar>
            <w:shd w:fill="F8FAFC"/>
          </w:tcPr>
          <w:p>
            <w:r/>
            <w:r>
              <w:rPr>
                <w:sz w:val="20"/>
              </w:rPr>
              <w:t>/</w:t>
            </w:r>
          </w:p>
        </w:tc>
        <w:tc>
          <w:tcPr>
            <w:tcW w:type="dxa" w:w="4680"/>
            <w:tcMar>
              <w:top w:w="60" w:type="dxa"/>
              <w:bottom w:w="60" w:type="dxa"/>
              <w:left w:w="100" w:type="dxa"/>
              <w:right w:w="100" w:type="dxa"/>
            </w:tcMar>
            <w:shd w:fill="F8FAFC"/>
          </w:tcPr>
          <w:p>
            <w:r/>
            <w:r>
              <w:rPr>
                <w:sz w:val="20"/>
              </w:rPr>
              <w:t>All active roles</w:t>
            </w:r>
          </w:p>
        </w:tc>
      </w:tr>
    </w:tbl>
    <w:p/>
    <w:p>
      <w:pPr>
        <w:spacing w:before="360" w:after="160"/>
      </w:pPr>
      <w:r>
        <w:rPr>
          <w:b/>
          <w:color w:val="1E40AF"/>
          <w:sz w:val="40"/>
        </w:rPr>
        <w:t>5. Feature-Level Access (Actions)</w:t>
      </w:r>
    </w:p>
    <w:p>
      <w:pPr>
        <w:spacing w:after="120"/>
      </w:pPr>
      <w:r>
        <w:t>Fine-grained actions live in core.feature_registry with feature_type=ACTION and an action_type (CREATE, EDIT, DELETE, APPROVE, EXPORT, PRINT, OVERRIDE, ADJUST, TOGGLE). Templates render action buttons conditionally on feature access.</w:t>
      </w:r>
    </w:p>
    <w:p>
      <w:pPr>
        <w:spacing w:before="280" w:after="120"/>
      </w:pPr>
      <w:r>
        <w:rPr>
          <w:b/>
          <w:color w:val="1F2937"/>
          <w:sz w:val="30"/>
        </w:rPr>
        <w:t>5.1 Example Action Features</w:t>
      </w:r>
    </w:p>
    <w:tbl>
      <w:tblPr>
        <w:tblStyle w:val="LightGrid-Accent1"/>
        <w:tblW w:type="auto" w:w="0"/>
        <w:tblLook w:firstColumn="1" w:firstRow="1" w:lastColumn="0" w:lastRow="0" w:noHBand="0" w:noVBand="1" w:val="04A0"/>
      </w:tblPr>
      <w:tblGrid>
        <w:gridCol w:w="4680"/>
        <w:gridCol w:w="4680"/>
      </w:tblGrid>
      <w:tr>
        <w:tc>
          <w:tcPr>
            <w:tcW w:type="dxa" w:w="4680"/>
            <w:shd w:fill="1E40AF"/>
            <w:tcMar>
              <w:top w:w="60" w:type="dxa"/>
              <w:bottom w:w="60" w:type="dxa"/>
              <w:left w:w="100" w:type="dxa"/>
              <w:right w:w="100" w:type="dxa"/>
            </w:tcMar>
          </w:tcPr>
          <w:p>
            <w:r/>
            <w:r>
              <w:rPr>
                <w:b/>
                <w:color w:val="FFFFFF"/>
                <w:sz w:val="20"/>
              </w:rPr>
              <w:t>Feature Code</w:t>
            </w:r>
          </w:p>
        </w:tc>
        <w:tc>
          <w:tcPr>
            <w:tcW w:type="dxa" w:w="4680"/>
            <w:shd w:fill="1E40AF"/>
            <w:tcMar>
              <w:top w:w="60" w:type="dxa"/>
              <w:bottom w:w="60" w:type="dxa"/>
              <w:left w:w="100" w:type="dxa"/>
              <w:right w:w="100" w:type="dxa"/>
            </w:tcMar>
          </w:tcPr>
          <w:p>
            <w:r/>
            <w:r>
              <w:rPr>
                <w:b/>
                <w:color w:val="FFFFFF"/>
                <w:sz w:val="20"/>
              </w:rPr>
              <w:t>Purpose</w:t>
            </w:r>
          </w:p>
        </w:tc>
      </w:tr>
      <w:tr>
        <w:tc>
          <w:tcPr>
            <w:tcW w:type="dxa" w:w="4680"/>
            <w:tcMar>
              <w:top w:w="60" w:type="dxa"/>
              <w:bottom w:w="60" w:type="dxa"/>
              <w:left w:w="100" w:type="dxa"/>
              <w:right w:w="100" w:type="dxa"/>
            </w:tcMar>
          </w:tcPr>
          <w:p>
            <w:r/>
            <w:r>
              <w:rPr>
                <w:sz w:val="20"/>
              </w:rPr>
              <w:t>ATT_DTR_EXPORT</w:t>
            </w:r>
          </w:p>
        </w:tc>
        <w:tc>
          <w:tcPr>
            <w:tcW w:type="dxa" w:w="4680"/>
            <w:tcMar>
              <w:top w:w="60" w:type="dxa"/>
              <w:bottom w:w="60" w:type="dxa"/>
              <w:left w:w="100" w:type="dxa"/>
              <w:right w:w="100" w:type="dxa"/>
            </w:tcMar>
          </w:tcPr>
          <w:p>
            <w:r/>
            <w:r>
              <w:rPr>
                <w:sz w:val="20"/>
              </w:rPr>
              <w:t>Download DTR as Excel/CSV</w:t>
            </w:r>
          </w:p>
        </w:tc>
      </w:tr>
      <w:tr>
        <w:tc>
          <w:tcPr>
            <w:tcW w:type="dxa" w:w="4680"/>
            <w:tcMar>
              <w:top w:w="60" w:type="dxa"/>
              <w:bottom w:w="60" w:type="dxa"/>
              <w:left w:w="100" w:type="dxa"/>
              <w:right w:w="100" w:type="dxa"/>
            </w:tcMar>
            <w:shd w:fill="F8FAFC"/>
          </w:tcPr>
          <w:p>
            <w:r/>
            <w:r>
              <w:rPr>
                <w:sz w:val="20"/>
              </w:rPr>
              <w:t>ATT_DTR_OVERRIDE</w:t>
            </w:r>
          </w:p>
        </w:tc>
        <w:tc>
          <w:tcPr>
            <w:tcW w:type="dxa" w:w="4680"/>
            <w:tcMar>
              <w:top w:w="60" w:type="dxa"/>
              <w:bottom w:w="60" w:type="dxa"/>
              <w:left w:w="100" w:type="dxa"/>
              <w:right w:w="100" w:type="dxa"/>
            </w:tcMar>
            <w:shd w:fill="F8FAFC"/>
          </w:tcPr>
          <w:p>
            <w:r/>
            <w:r>
              <w:rPr>
                <w:sz w:val="20"/>
              </w:rPr>
              <w:t>Manually edit a DTR record (creates audit trail)</w:t>
            </w:r>
          </w:p>
        </w:tc>
      </w:tr>
      <w:tr>
        <w:tc>
          <w:tcPr>
            <w:tcW w:type="dxa" w:w="4680"/>
            <w:tcMar>
              <w:top w:w="60" w:type="dxa"/>
              <w:bottom w:w="60" w:type="dxa"/>
              <w:left w:w="100" w:type="dxa"/>
              <w:right w:w="100" w:type="dxa"/>
            </w:tcMar>
          </w:tcPr>
          <w:p>
            <w:r/>
            <w:r>
              <w:rPr>
                <w:sz w:val="20"/>
              </w:rPr>
              <w:t>ATT_OT_APPROVE</w:t>
            </w:r>
          </w:p>
        </w:tc>
        <w:tc>
          <w:tcPr>
            <w:tcW w:type="dxa" w:w="4680"/>
            <w:tcMar>
              <w:top w:w="60" w:type="dxa"/>
              <w:bottom w:w="60" w:type="dxa"/>
              <w:left w:w="100" w:type="dxa"/>
              <w:right w:w="100" w:type="dxa"/>
            </w:tcMar>
          </w:tcPr>
          <w:p>
            <w:r/>
            <w:r>
              <w:rPr>
                <w:sz w:val="20"/>
              </w:rPr>
              <w:t>Approve an overtime request</w:t>
            </w:r>
          </w:p>
        </w:tc>
      </w:tr>
      <w:tr>
        <w:tc>
          <w:tcPr>
            <w:tcW w:type="dxa" w:w="4680"/>
            <w:tcMar>
              <w:top w:w="60" w:type="dxa"/>
              <w:bottom w:w="60" w:type="dxa"/>
              <w:left w:w="100" w:type="dxa"/>
              <w:right w:w="100" w:type="dxa"/>
            </w:tcMar>
            <w:shd w:fill="F8FAFC"/>
          </w:tcPr>
          <w:p>
            <w:r/>
            <w:r>
              <w:rPr>
                <w:sz w:val="20"/>
              </w:rPr>
              <w:t>LV_REQUEST_CREATE</w:t>
            </w:r>
          </w:p>
        </w:tc>
        <w:tc>
          <w:tcPr>
            <w:tcW w:type="dxa" w:w="4680"/>
            <w:tcMar>
              <w:top w:w="60" w:type="dxa"/>
              <w:bottom w:w="60" w:type="dxa"/>
              <w:left w:w="100" w:type="dxa"/>
              <w:right w:w="100" w:type="dxa"/>
            </w:tcMar>
            <w:shd w:fill="F8FAFC"/>
          </w:tcPr>
          <w:p>
            <w:r/>
            <w:r>
              <w:rPr>
                <w:sz w:val="20"/>
              </w:rPr>
              <w:t>File a leave request</w:t>
            </w:r>
          </w:p>
        </w:tc>
      </w:tr>
      <w:tr>
        <w:tc>
          <w:tcPr>
            <w:tcW w:type="dxa" w:w="4680"/>
            <w:tcMar>
              <w:top w:w="60" w:type="dxa"/>
              <w:bottom w:w="60" w:type="dxa"/>
              <w:left w:w="100" w:type="dxa"/>
              <w:right w:w="100" w:type="dxa"/>
            </w:tcMar>
          </w:tcPr>
          <w:p>
            <w:r/>
            <w:r>
              <w:rPr>
                <w:sz w:val="20"/>
              </w:rPr>
              <w:t>LV_BALANCE_ADJUST</w:t>
            </w:r>
          </w:p>
        </w:tc>
        <w:tc>
          <w:tcPr>
            <w:tcW w:type="dxa" w:w="4680"/>
            <w:tcMar>
              <w:top w:w="60" w:type="dxa"/>
              <w:bottom w:w="60" w:type="dxa"/>
              <w:left w:w="100" w:type="dxa"/>
              <w:right w:w="100" w:type="dxa"/>
            </w:tcMar>
          </w:tcPr>
          <w:p>
            <w:r/>
            <w:r>
              <w:rPr>
                <w:sz w:val="20"/>
              </w:rPr>
              <w:t>Manually adjust a leave balance</w:t>
            </w:r>
          </w:p>
        </w:tc>
      </w:tr>
      <w:tr>
        <w:tc>
          <w:tcPr>
            <w:tcW w:type="dxa" w:w="4680"/>
            <w:tcMar>
              <w:top w:w="60" w:type="dxa"/>
              <w:bottom w:w="60" w:type="dxa"/>
              <w:left w:w="100" w:type="dxa"/>
              <w:right w:w="100" w:type="dxa"/>
            </w:tcMar>
            <w:shd w:fill="F8FAFC"/>
          </w:tcPr>
          <w:p>
            <w:r/>
            <w:r>
              <w:rPr>
                <w:sz w:val="20"/>
              </w:rPr>
              <w:t>PAY_RUN_CREATE</w:t>
            </w:r>
          </w:p>
        </w:tc>
        <w:tc>
          <w:tcPr>
            <w:tcW w:type="dxa" w:w="4680"/>
            <w:tcMar>
              <w:top w:w="60" w:type="dxa"/>
              <w:bottom w:w="60" w:type="dxa"/>
              <w:left w:w="100" w:type="dxa"/>
              <w:right w:w="100" w:type="dxa"/>
            </w:tcMar>
            <w:shd w:fill="F8FAFC"/>
          </w:tcPr>
          <w:p>
            <w:r/>
            <w:r>
              <w:rPr>
                <w:sz w:val="20"/>
              </w:rPr>
              <w:t>Create a new payroll run</w:t>
            </w:r>
          </w:p>
        </w:tc>
      </w:tr>
      <w:tr>
        <w:tc>
          <w:tcPr>
            <w:tcW w:type="dxa" w:w="4680"/>
            <w:tcMar>
              <w:top w:w="60" w:type="dxa"/>
              <w:bottom w:w="60" w:type="dxa"/>
              <w:left w:w="100" w:type="dxa"/>
              <w:right w:w="100" w:type="dxa"/>
            </w:tcMar>
          </w:tcPr>
          <w:p>
            <w:r/>
            <w:r>
              <w:rPr>
                <w:sz w:val="20"/>
              </w:rPr>
              <w:t>PAY_RUN_APPROVE</w:t>
            </w:r>
          </w:p>
        </w:tc>
        <w:tc>
          <w:tcPr>
            <w:tcW w:type="dxa" w:w="4680"/>
            <w:tcMar>
              <w:top w:w="60" w:type="dxa"/>
              <w:bottom w:w="60" w:type="dxa"/>
              <w:left w:w="100" w:type="dxa"/>
              <w:right w:w="100" w:type="dxa"/>
            </w:tcMar>
          </w:tcPr>
          <w:p>
            <w:r/>
            <w:r>
              <w:rPr>
                <w:sz w:val="20"/>
              </w:rPr>
              <w:t>Approve a computed payroll run</w:t>
            </w:r>
          </w:p>
        </w:tc>
      </w:tr>
      <w:tr>
        <w:tc>
          <w:tcPr>
            <w:tcW w:type="dxa" w:w="4680"/>
            <w:tcMar>
              <w:top w:w="60" w:type="dxa"/>
              <w:bottom w:w="60" w:type="dxa"/>
              <w:left w:w="100" w:type="dxa"/>
              <w:right w:w="100" w:type="dxa"/>
            </w:tcMar>
            <w:shd w:fill="F8FAFC"/>
          </w:tcPr>
          <w:p>
            <w:r/>
            <w:r>
              <w:rPr>
                <w:sz w:val="20"/>
              </w:rPr>
              <w:t>PAY_SLIP_PRINT</w:t>
            </w:r>
          </w:p>
        </w:tc>
        <w:tc>
          <w:tcPr>
            <w:tcW w:type="dxa" w:w="4680"/>
            <w:tcMar>
              <w:top w:w="60" w:type="dxa"/>
              <w:bottom w:w="60" w:type="dxa"/>
              <w:left w:w="100" w:type="dxa"/>
              <w:right w:w="100" w:type="dxa"/>
            </w:tcMar>
            <w:shd w:fill="F8FAFC"/>
          </w:tcPr>
          <w:p>
            <w:r/>
            <w:r>
              <w:rPr>
                <w:sz w:val="20"/>
              </w:rPr>
              <w:t>Print/download payslip PDF</w:t>
            </w:r>
          </w:p>
        </w:tc>
      </w:tr>
      <w:tr>
        <w:tc>
          <w:tcPr>
            <w:tcW w:type="dxa" w:w="4680"/>
            <w:tcMar>
              <w:top w:w="60" w:type="dxa"/>
              <w:bottom w:w="60" w:type="dxa"/>
              <w:left w:w="100" w:type="dxa"/>
              <w:right w:w="100" w:type="dxa"/>
            </w:tcMar>
          </w:tcPr>
          <w:p>
            <w:r/>
            <w:r>
              <w:rPr>
                <w:sz w:val="20"/>
              </w:rPr>
              <w:t>ADMIN_ACCESS_EDIT</w:t>
            </w:r>
          </w:p>
        </w:tc>
        <w:tc>
          <w:tcPr>
            <w:tcW w:type="dxa" w:w="4680"/>
            <w:tcMar>
              <w:top w:w="60" w:type="dxa"/>
              <w:bottom w:w="60" w:type="dxa"/>
              <w:left w:w="100" w:type="dxa"/>
              <w:right w:w="100" w:type="dxa"/>
            </w:tcMar>
          </w:tcPr>
          <w:p>
            <w:r/>
            <w:r>
              <w:rPr>
                <w:sz w:val="20"/>
              </w:rPr>
              <w:t>Edit access matrix grants</w:t>
            </w:r>
          </w:p>
        </w:tc>
      </w:tr>
      <w:tr>
        <w:tc>
          <w:tcPr>
            <w:tcW w:type="dxa" w:w="4680"/>
            <w:tcMar>
              <w:top w:w="60" w:type="dxa"/>
              <w:bottom w:w="60" w:type="dxa"/>
              <w:left w:w="100" w:type="dxa"/>
              <w:right w:w="100" w:type="dxa"/>
            </w:tcMar>
            <w:shd w:fill="F8FAFC"/>
          </w:tcPr>
          <w:p>
            <w:r/>
            <w:r>
              <w:rPr>
                <w:sz w:val="20"/>
              </w:rPr>
              <w:t>EMP_PRIVACY_ADMIN</w:t>
            </w:r>
          </w:p>
        </w:tc>
        <w:tc>
          <w:tcPr>
            <w:tcW w:type="dxa" w:w="4680"/>
            <w:tcMar>
              <w:top w:w="60" w:type="dxa"/>
              <w:bottom w:w="60" w:type="dxa"/>
              <w:left w:w="100" w:type="dxa"/>
              <w:right w:w="100" w:type="dxa"/>
            </w:tcMar>
            <w:shd w:fill="F8FAFC"/>
          </w:tcPr>
          <w:p>
            <w:r/>
            <w:r>
              <w:rPr>
                <w:sz w:val="20"/>
              </w:rPr>
              <w:t>Manage field privacy rules</w:t>
            </w:r>
          </w:p>
        </w:tc>
      </w:tr>
    </w:tbl>
    <w:p/>
    <w:p>
      <w:pPr>
        <w:spacing w:before="360" w:after="160"/>
      </w:pPr>
      <w:r>
        <w:rPr>
          <w:b/>
          <w:color w:val="1E40AF"/>
          <w:sz w:val="40"/>
        </w:rPr>
        <w:t>6. Modification Access</w:t>
      </w:r>
    </w:p>
    <w:p>
      <w:pPr>
        <w:spacing w:after="120"/>
      </w:pPr>
      <w:r>
        <w:t>core.mod_permissions separates "can view" from "can modify" at the module level. This lets an EXECUTIVE see Payroll dashboards without ability to change anything. Configured at /admin/modification-access.</w:t>
      </w:r>
    </w:p>
    <w:tbl>
      <w:tblPr>
        <w:tblStyle w:val="LightGrid-Accent1"/>
        <w:tblW w:type="auto" w:w="0"/>
        <w:tblLook w:firstColumn="1" w:firstRow="1" w:lastColumn="0" w:lastRow="0" w:noHBand="0" w:noVBand="1" w:val="04A0"/>
      </w:tblPr>
      <w:tblGrid>
        <w:gridCol w:w="4680"/>
        <w:gridCol w:w="4680"/>
      </w:tblGrid>
      <w:tr>
        <w:tc>
          <w:tcPr>
            <w:tcW w:type="dxa" w:w="4680"/>
            <w:shd w:fill="1E40AF"/>
            <w:tcMar>
              <w:top w:w="60" w:type="dxa"/>
              <w:bottom w:w="60" w:type="dxa"/>
              <w:left w:w="100" w:type="dxa"/>
              <w:right w:w="100" w:type="dxa"/>
            </w:tcMar>
          </w:tcPr>
          <w:p>
            <w:r/>
            <w:r>
              <w:rPr>
                <w:b/>
                <w:color w:val="FFFFFF"/>
                <w:sz w:val="20"/>
              </w:rPr>
              <w:t>Module</w:t>
            </w:r>
          </w:p>
        </w:tc>
        <w:tc>
          <w:tcPr>
            <w:tcW w:type="dxa" w:w="4680"/>
            <w:shd w:fill="1E40AF"/>
            <w:tcMar>
              <w:top w:w="60" w:type="dxa"/>
              <w:bottom w:w="60" w:type="dxa"/>
              <w:left w:w="100" w:type="dxa"/>
              <w:right w:w="100" w:type="dxa"/>
            </w:tcMar>
          </w:tcPr>
          <w:p>
            <w:r/>
            <w:r>
              <w:rPr>
                <w:b/>
                <w:color w:val="FFFFFF"/>
                <w:sz w:val="20"/>
              </w:rPr>
              <w:t>Default Allowed</w:t>
            </w:r>
          </w:p>
        </w:tc>
      </w:tr>
      <w:tr>
        <w:tc>
          <w:tcPr>
            <w:tcW w:type="dxa" w:w="4680"/>
            <w:tcMar>
              <w:top w:w="60" w:type="dxa"/>
              <w:bottom w:w="60" w:type="dxa"/>
              <w:left w:w="100" w:type="dxa"/>
              <w:right w:w="100" w:type="dxa"/>
            </w:tcMar>
          </w:tcPr>
          <w:p>
            <w:r/>
            <w:r>
              <w:rPr>
                <w:sz w:val="20"/>
              </w:rPr>
              <w:t>core, employees</w:t>
            </w:r>
          </w:p>
        </w:tc>
        <w:tc>
          <w:tcPr>
            <w:tcW w:type="dxa" w:w="4680"/>
            <w:tcMar>
              <w:top w:w="60" w:type="dxa"/>
              <w:bottom w:w="60" w:type="dxa"/>
              <w:left w:w="100" w:type="dxa"/>
              <w:right w:w="100" w:type="dxa"/>
            </w:tcMar>
          </w:tcPr>
          <w:p>
            <w:r/>
            <w:r>
              <w:rPr>
                <w:sz w:val="20"/>
              </w:rPr>
              <w:t>SUPER_ADMIN, HR_ADMIN</w:t>
            </w:r>
          </w:p>
        </w:tc>
      </w:tr>
      <w:tr>
        <w:tc>
          <w:tcPr>
            <w:tcW w:type="dxa" w:w="4680"/>
            <w:tcMar>
              <w:top w:w="60" w:type="dxa"/>
              <w:bottom w:w="60" w:type="dxa"/>
              <w:left w:w="100" w:type="dxa"/>
              <w:right w:w="100" w:type="dxa"/>
            </w:tcMar>
            <w:shd w:fill="F8FAFC"/>
          </w:tcPr>
          <w:p>
            <w:r/>
            <w:r>
              <w:rPr>
                <w:sz w:val="20"/>
              </w:rPr>
              <w:t>attendance</w:t>
            </w:r>
          </w:p>
        </w:tc>
        <w:tc>
          <w:tcPr>
            <w:tcW w:type="dxa" w:w="4680"/>
            <w:tcMar>
              <w:top w:w="60" w:type="dxa"/>
              <w:bottom w:w="60" w:type="dxa"/>
              <w:left w:w="100" w:type="dxa"/>
              <w:right w:w="100" w:type="dxa"/>
            </w:tcMar>
            <w:shd w:fill="F8FAFC"/>
          </w:tcPr>
          <w:p>
            <w:r/>
            <w:r>
              <w:rPr>
                <w:sz w:val="20"/>
              </w:rPr>
              <w:t>SUPER_ADMIN, HR_ADMIN, MANAGER (own team only)</w:t>
            </w:r>
          </w:p>
        </w:tc>
      </w:tr>
      <w:tr>
        <w:tc>
          <w:tcPr>
            <w:tcW w:type="dxa" w:w="4680"/>
            <w:tcMar>
              <w:top w:w="60" w:type="dxa"/>
              <w:bottom w:w="60" w:type="dxa"/>
              <w:left w:w="100" w:type="dxa"/>
              <w:right w:w="100" w:type="dxa"/>
            </w:tcMar>
          </w:tcPr>
          <w:p>
            <w:r/>
            <w:r>
              <w:rPr>
                <w:sz w:val="20"/>
              </w:rPr>
              <w:t>leave_mgmt</w:t>
            </w:r>
          </w:p>
        </w:tc>
        <w:tc>
          <w:tcPr>
            <w:tcW w:type="dxa" w:w="4680"/>
            <w:tcMar>
              <w:top w:w="60" w:type="dxa"/>
              <w:bottom w:w="60" w:type="dxa"/>
              <w:left w:w="100" w:type="dxa"/>
              <w:right w:w="100" w:type="dxa"/>
            </w:tcMar>
          </w:tcPr>
          <w:p>
            <w:r/>
            <w:r>
              <w:rPr>
                <w:sz w:val="20"/>
              </w:rPr>
              <w:t>SUPER_ADMIN, HR_ADMIN</w:t>
            </w:r>
          </w:p>
        </w:tc>
      </w:tr>
      <w:tr>
        <w:tc>
          <w:tcPr>
            <w:tcW w:type="dxa" w:w="4680"/>
            <w:tcMar>
              <w:top w:w="60" w:type="dxa"/>
              <w:bottom w:w="60" w:type="dxa"/>
              <w:left w:w="100" w:type="dxa"/>
              <w:right w:w="100" w:type="dxa"/>
            </w:tcMar>
            <w:shd w:fill="F8FAFC"/>
          </w:tcPr>
          <w:p>
            <w:r/>
            <w:r>
              <w:rPr>
                <w:sz w:val="20"/>
              </w:rPr>
              <w:t>payroll</w:t>
            </w:r>
          </w:p>
        </w:tc>
        <w:tc>
          <w:tcPr>
            <w:tcW w:type="dxa" w:w="4680"/>
            <w:tcMar>
              <w:top w:w="60" w:type="dxa"/>
              <w:bottom w:w="60" w:type="dxa"/>
              <w:left w:w="100" w:type="dxa"/>
              <w:right w:w="100" w:type="dxa"/>
            </w:tcMar>
            <w:shd w:fill="F8FAFC"/>
          </w:tcPr>
          <w:p>
            <w:r/>
            <w:r>
              <w:rPr>
                <w:sz w:val="20"/>
              </w:rPr>
              <w:t>SUPER_ADMIN, HR_ADMIN</w:t>
            </w:r>
          </w:p>
        </w:tc>
      </w:tr>
      <w:tr>
        <w:tc>
          <w:tcPr>
            <w:tcW w:type="dxa" w:w="4680"/>
            <w:tcMar>
              <w:top w:w="60" w:type="dxa"/>
              <w:bottom w:w="60" w:type="dxa"/>
              <w:left w:w="100" w:type="dxa"/>
              <w:right w:w="100" w:type="dxa"/>
            </w:tcMar>
          </w:tcPr>
          <w:p>
            <w:r/>
            <w:r>
              <w:rPr>
                <w:sz w:val="20"/>
              </w:rPr>
              <w:t>all other modules</w:t>
            </w:r>
          </w:p>
        </w:tc>
        <w:tc>
          <w:tcPr>
            <w:tcW w:type="dxa" w:w="4680"/>
            <w:tcMar>
              <w:top w:w="60" w:type="dxa"/>
              <w:bottom w:w="60" w:type="dxa"/>
              <w:left w:w="100" w:type="dxa"/>
              <w:right w:w="100" w:type="dxa"/>
            </w:tcMar>
          </w:tcPr>
          <w:p>
            <w:r/>
            <w:r>
              <w:rPr>
                <w:sz w:val="20"/>
              </w:rPr>
              <w:t>SUPER_ADMIN, HR_ADMIN</w:t>
            </w:r>
          </w:p>
        </w:tc>
      </w:tr>
    </w:tbl>
    <w:p/>
    <w:p>
      <w:pPr>
        <w:spacing w:before="360" w:after="160"/>
      </w:pPr>
      <w:r>
        <w:rPr>
          <w:b/>
          <w:color w:val="1E40AF"/>
          <w:sz w:val="40"/>
        </w:rPr>
        <w:t>7. Field-Level Privacy (RA 10173)</w:t>
      </w:r>
    </w:p>
    <w:p>
      <w:pPr>
        <w:spacing w:after="120"/>
      </w:pPr>
      <w:r>
        <w:t>Sensitive personally identifiable information (PII) is masked according to rules in core.field_privacy_rules. The privacy service applies rules to every response before template rendering.</w:t>
      </w:r>
    </w:p>
    <w:p>
      <w:pPr>
        <w:spacing w:before="280" w:after="120"/>
      </w:pPr>
      <w:r>
        <w:rPr>
          <w:b/>
          <w:color w:val="1F2937"/>
          <w:sz w:val="30"/>
        </w:rPr>
        <w:t>7.1 Visibility States</w:t>
      </w:r>
    </w:p>
    <w:tbl>
      <w:tblPr>
        <w:tblStyle w:val="LightGrid-Accent1"/>
        <w:tblW w:type="auto" w:w="0"/>
        <w:tblLook w:firstColumn="1" w:firstRow="1" w:lastColumn="0" w:lastRow="0" w:noHBand="0" w:noVBand="1" w:val="04A0"/>
      </w:tblPr>
      <w:tblGrid>
        <w:gridCol w:w="4680"/>
        <w:gridCol w:w="4680"/>
      </w:tblGrid>
      <w:tr>
        <w:tc>
          <w:tcPr>
            <w:tcW w:type="dxa" w:w="4680"/>
            <w:shd w:fill="1E40AF"/>
            <w:tcMar>
              <w:top w:w="60" w:type="dxa"/>
              <w:bottom w:w="60" w:type="dxa"/>
              <w:left w:w="100" w:type="dxa"/>
              <w:right w:w="100" w:type="dxa"/>
            </w:tcMar>
          </w:tcPr>
          <w:p>
            <w:r/>
            <w:r>
              <w:rPr>
                <w:b/>
                <w:color w:val="FFFFFF"/>
                <w:sz w:val="20"/>
              </w:rPr>
              <w:t>State</w:t>
            </w:r>
          </w:p>
        </w:tc>
        <w:tc>
          <w:tcPr>
            <w:tcW w:type="dxa" w:w="4680"/>
            <w:shd w:fill="1E40AF"/>
            <w:tcMar>
              <w:top w:w="60" w:type="dxa"/>
              <w:bottom w:w="60" w:type="dxa"/>
              <w:left w:w="100" w:type="dxa"/>
              <w:right w:w="100" w:type="dxa"/>
            </w:tcMar>
          </w:tcPr>
          <w:p>
            <w:r/>
            <w:r>
              <w:rPr>
                <w:b/>
                <w:color w:val="FFFFFF"/>
                <w:sz w:val="20"/>
              </w:rPr>
              <w:t>Behavior</w:t>
            </w:r>
          </w:p>
        </w:tc>
      </w:tr>
      <w:tr>
        <w:tc>
          <w:tcPr>
            <w:tcW w:type="dxa" w:w="4680"/>
            <w:tcMar>
              <w:top w:w="60" w:type="dxa"/>
              <w:bottom w:w="60" w:type="dxa"/>
              <w:left w:w="100" w:type="dxa"/>
              <w:right w:w="100" w:type="dxa"/>
            </w:tcMar>
          </w:tcPr>
          <w:p>
            <w:r/>
            <w:r>
              <w:rPr>
                <w:sz w:val="20"/>
              </w:rPr>
              <w:t>VISIBLE</w:t>
            </w:r>
          </w:p>
        </w:tc>
        <w:tc>
          <w:tcPr>
            <w:tcW w:type="dxa" w:w="4680"/>
            <w:tcMar>
              <w:top w:w="60" w:type="dxa"/>
              <w:bottom w:w="60" w:type="dxa"/>
              <w:left w:w="100" w:type="dxa"/>
              <w:right w:w="100" w:type="dxa"/>
            </w:tcMar>
          </w:tcPr>
          <w:p>
            <w:r/>
            <w:r>
              <w:rPr>
                <w:sz w:val="20"/>
              </w:rPr>
              <w:t>Field passes through unchanged</w:t>
            </w:r>
          </w:p>
        </w:tc>
      </w:tr>
      <w:tr>
        <w:tc>
          <w:tcPr>
            <w:tcW w:type="dxa" w:w="4680"/>
            <w:tcMar>
              <w:top w:w="60" w:type="dxa"/>
              <w:bottom w:w="60" w:type="dxa"/>
              <w:left w:w="100" w:type="dxa"/>
              <w:right w:w="100" w:type="dxa"/>
            </w:tcMar>
            <w:shd w:fill="F8FAFC"/>
          </w:tcPr>
          <w:p>
            <w:r/>
            <w:r>
              <w:rPr>
                <w:sz w:val="20"/>
              </w:rPr>
              <w:t>MASKED</w:t>
            </w:r>
          </w:p>
        </w:tc>
        <w:tc>
          <w:tcPr>
            <w:tcW w:type="dxa" w:w="4680"/>
            <w:tcMar>
              <w:top w:w="60" w:type="dxa"/>
              <w:bottom w:w="60" w:type="dxa"/>
              <w:left w:w="100" w:type="dxa"/>
              <w:right w:w="100" w:type="dxa"/>
            </w:tcMar>
            <w:shd w:fill="F8FAFC"/>
          </w:tcPr>
          <w:p>
            <w:r/>
            <w:r>
              <w:rPr>
                <w:sz w:val="20"/>
              </w:rPr>
              <w:t>Value replaced with mask_char (default ***); field label still visible</w:t>
            </w:r>
          </w:p>
        </w:tc>
      </w:tr>
      <w:tr>
        <w:tc>
          <w:tcPr>
            <w:tcW w:type="dxa" w:w="4680"/>
            <w:tcMar>
              <w:top w:w="60" w:type="dxa"/>
              <w:bottom w:w="60" w:type="dxa"/>
              <w:left w:w="100" w:type="dxa"/>
              <w:right w:w="100" w:type="dxa"/>
            </w:tcMar>
          </w:tcPr>
          <w:p>
            <w:r/>
            <w:r>
              <w:rPr>
                <w:sz w:val="20"/>
              </w:rPr>
              <w:t>HIDDEN</w:t>
            </w:r>
          </w:p>
        </w:tc>
        <w:tc>
          <w:tcPr>
            <w:tcW w:type="dxa" w:w="4680"/>
            <w:tcMar>
              <w:top w:w="60" w:type="dxa"/>
              <w:bottom w:w="60" w:type="dxa"/>
              <w:left w:w="100" w:type="dxa"/>
              <w:right w:w="100" w:type="dxa"/>
            </w:tcMar>
          </w:tcPr>
          <w:p>
            <w:r/>
            <w:r>
              <w:rPr>
                <w:sz w:val="20"/>
              </w:rPr>
              <w:t>Field key removed from dict — does not appear in HTML at all</w:t>
            </w:r>
          </w:p>
        </w:tc>
      </w:tr>
    </w:tbl>
    <w:p/>
    <w:p>
      <w:pPr>
        <w:spacing w:before="280" w:after="120"/>
      </w:pPr>
      <w:r>
        <w:rPr>
          <w:b/>
          <w:color w:val="1F2937"/>
          <w:sz w:val="30"/>
        </w:rPr>
        <w:t>7.2 Default Privacy Matrix</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shd w:fill="1E40AF"/>
            <w:tcMar>
              <w:top w:w="60" w:type="dxa"/>
              <w:bottom w:w="60" w:type="dxa"/>
              <w:left w:w="100" w:type="dxa"/>
              <w:right w:w="100" w:type="dxa"/>
            </w:tcMar>
          </w:tcPr>
          <w:p>
            <w:r/>
            <w:r>
              <w:rPr>
                <w:b/>
                <w:color w:val="FFFFFF"/>
                <w:sz w:val="20"/>
              </w:rPr>
              <w:t>Section</w:t>
            </w:r>
          </w:p>
        </w:tc>
        <w:tc>
          <w:tcPr>
            <w:tcW w:type="dxa" w:w="2340"/>
            <w:shd w:fill="1E40AF"/>
            <w:tcMar>
              <w:top w:w="60" w:type="dxa"/>
              <w:bottom w:w="60" w:type="dxa"/>
              <w:left w:w="100" w:type="dxa"/>
              <w:right w:w="100" w:type="dxa"/>
            </w:tcMar>
          </w:tcPr>
          <w:p>
            <w:r/>
            <w:r>
              <w:rPr>
                <w:b/>
                <w:color w:val="FFFFFF"/>
                <w:sz w:val="20"/>
              </w:rPr>
              <w:t>Field</w:t>
            </w:r>
          </w:p>
        </w:tc>
        <w:tc>
          <w:tcPr>
            <w:tcW w:type="dxa" w:w="2340"/>
            <w:shd w:fill="1E40AF"/>
            <w:tcMar>
              <w:top w:w="60" w:type="dxa"/>
              <w:bottom w:w="60" w:type="dxa"/>
              <w:left w:w="100" w:type="dxa"/>
              <w:right w:w="100" w:type="dxa"/>
            </w:tcMar>
          </w:tcPr>
          <w:p>
            <w:r/>
            <w:r>
              <w:rPr>
                <w:b/>
                <w:color w:val="FFFFFF"/>
                <w:sz w:val="20"/>
              </w:rPr>
              <w:t>EMPLOYEE</w:t>
            </w:r>
          </w:p>
        </w:tc>
        <w:tc>
          <w:tcPr>
            <w:tcW w:type="dxa" w:w="2340"/>
            <w:shd w:fill="1E40AF"/>
            <w:tcMar>
              <w:top w:w="60" w:type="dxa"/>
              <w:bottom w:w="60" w:type="dxa"/>
              <w:left w:w="100" w:type="dxa"/>
              <w:right w:w="100" w:type="dxa"/>
            </w:tcMar>
          </w:tcPr>
          <w:p>
            <w:r/>
            <w:r>
              <w:rPr>
                <w:b/>
                <w:color w:val="FFFFFF"/>
                <w:sz w:val="20"/>
              </w:rPr>
              <w:t>MANAGER</w:t>
            </w:r>
          </w:p>
        </w:tc>
      </w:tr>
      <w:tr>
        <w:tc>
          <w:tcPr>
            <w:tcW w:type="dxa" w:w="2340"/>
            <w:tcMar>
              <w:top w:w="60" w:type="dxa"/>
              <w:bottom w:w="60" w:type="dxa"/>
              <w:left w:w="100" w:type="dxa"/>
              <w:right w:w="100" w:type="dxa"/>
            </w:tcMar>
          </w:tcPr>
          <w:p>
            <w:r/>
            <w:r>
              <w:rPr>
                <w:sz w:val="20"/>
              </w:rPr>
              <w:t>employee</w:t>
            </w:r>
          </w:p>
        </w:tc>
        <w:tc>
          <w:tcPr>
            <w:tcW w:type="dxa" w:w="2340"/>
            <w:tcMar>
              <w:top w:w="60" w:type="dxa"/>
              <w:bottom w:w="60" w:type="dxa"/>
              <w:left w:w="100" w:type="dxa"/>
              <w:right w:w="100" w:type="dxa"/>
            </w:tcMar>
          </w:tcPr>
          <w:p>
            <w:r/>
            <w:r>
              <w:rPr>
                <w:sz w:val="20"/>
              </w:rPr>
              <w:t>date_of_birth</w:t>
            </w:r>
          </w:p>
        </w:tc>
        <w:tc>
          <w:tcPr>
            <w:tcW w:type="dxa" w:w="2340"/>
            <w:tcMar>
              <w:top w:w="60" w:type="dxa"/>
              <w:bottom w:w="60" w:type="dxa"/>
              <w:left w:w="100" w:type="dxa"/>
              <w:right w:w="100" w:type="dxa"/>
            </w:tcMar>
          </w:tcPr>
          <w:p>
            <w:r/>
            <w:r>
              <w:rPr>
                <w:sz w:val="20"/>
              </w:rPr>
              <w:t>MASKED</w:t>
            </w:r>
          </w:p>
        </w:tc>
        <w:tc>
          <w:tcPr>
            <w:tcW w:type="dxa" w:w="2340"/>
            <w:tcMar>
              <w:top w:w="60" w:type="dxa"/>
              <w:bottom w:w="60" w:type="dxa"/>
              <w:left w:w="100" w:type="dxa"/>
              <w:right w:w="100" w:type="dxa"/>
            </w:tcMar>
          </w:tcPr>
          <w:p>
            <w:r/>
            <w:r>
              <w:rPr>
                <w:sz w:val="20"/>
              </w:rPr>
              <w:t>MASKED</w:t>
            </w:r>
          </w:p>
        </w:tc>
      </w:tr>
      <w:tr>
        <w:tc>
          <w:tcPr>
            <w:tcW w:type="dxa" w:w="2340"/>
            <w:tcMar>
              <w:top w:w="60" w:type="dxa"/>
              <w:bottom w:w="60" w:type="dxa"/>
              <w:left w:w="100" w:type="dxa"/>
              <w:right w:w="100" w:type="dxa"/>
            </w:tcMar>
            <w:shd w:fill="F8FAFC"/>
          </w:tcPr>
          <w:p>
            <w:r/>
            <w:r>
              <w:rPr>
                <w:sz w:val="20"/>
              </w:rPr>
              <w:t>employee</w:t>
            </w:r>
          </w:p>
        </w:tc>
        <w:tc>
          <w:tcPr>
            <w:tcW w:type="dxa" w:w="2340"/>
            <w:tcMar>
              <w:top w:w="60" w:type="dxa"/>
              <w:bottom w:w="60" w:type="dxa"/>
              <w:left w:w="100" w:type="dxa"/>
              <w:right w:w="100" w:type="dxa"/>
            </w:tcMar>
            <w:shd w:fill="F8FAFC"/>
          </w:tcPr>
          <w:p>
            <w:r/>
            <w:r>
              <w:rPr>
                <w:sz w:val="20"/>
              </w:rPr>
              <w:t>mobile_no</w:t>
            </w:r>
          </w:p>
        </w:tc>
        <w:tc>
          <w:tcPr>
            <w:tcW w:type="dxa" w:w="2340"/>
            <w:tcMar>
              <w:top w:w="60" w:type="dxa"/>
              <w:bottom w:w="60" w:type="dxa"/>
              <w:left w:w="100" w:type="dxa"/>
              <w:right w:w="100" w:type="dxa"/>
            </w:tcMar>
            <w:shd w:fill="F8FAFC"/>
          </w:tcPr>
          <w:p>
            <w:r/>
            <w:r>
              <w:rPr>
                <w:sz w:val="20"/>
              </w:rPr>
              <w:t>VISIBLE (own)</w:t>
            </w:r>
          </w:p>
        </w:tc>
        <w:tc>
          <w:tcPr>
            <w:tcW w:type="dxa" w:w="2340"/>
            <w:tcMar>
              <w:top w:w="60" w:type="dxa"/>
              <w:bottom w:w="60" w:type="dxa"/>
              <w:left w:w="100" w:type="dxa"/>
              <w:right w:w="100" w:type="dxa"/>
            </w:tcMar>
            <w:shd w:fill="F8FAFC"/>
          </w:tcPr>
          <w:p>
            <w:r/>
            <w:r>
              <w:rPr>
                <w:sz w:val="20"/>
              </w:rPr>
              <w:t>VISIBLE</w:t>
            </w:r>
          </w:p>
        </w:tc>
      </w:tr>
      <w:tr>
        <w:tc>
          <w:tcPr>
            <w:tcW w:type="dxa" w:w="2340"/>
            <w:tcMar>
              <w:top w:w="60" w:type="dxa"/>
              <w:bottom w:w="60" w:type="dxa"/>
              <w:left w:w="100" w:type="dxa"/>
              <w:right w:w="100" w:type="dxa"/>
            </w:tcMar>
          </w:tcPr>
          <w:p>
            <w:r/>
            <w:r>
              <w:rPr>
                <w:sz w:val="20"/>
              </w:rPr>
              <w:t>employee</w:t>
            </w:r>
          </w:p>
        </w:tc>
        <w:tc>
          <w:tcPr>
            <w:tcW w:type="dxa" w:w="2340"/>
            <w:tcMar>
              <w:top w:w="60" w:type="dxa"/>
              <w:bottom w:w="60" w:type="dxa"/>
              <w:left w:w="100" w:type="dxa"/>
              <w:right w:w="100" w:type="dxa"/>
            </w:tcMar>
          </w:tcPr>
          <w:p>
            <w:r/>
            <w:r>
              <w:rPr>
                <w:sz w:val="20"/>
              </w:rPr>
              <w:t>basic_salary</w:t>
            </w:r>
          </w:p>
        </w:tc>
        <w:tc>
          <w:tcPr>
            <w:tcW w:type="dxa" w:w="2340"/>
            <w:tcMar>
              <w:top w:w="60" w:type="dxa"/>
              <w:bottom w:w="60" w:type="dxa"/>
              <w:left w:w="100" w:type="dxa"/>
              <w:right w:w="100" w:type="dxa"/>
            </w:tcMar>
          </w:tcPr>
          <w:p>
            <w:r/>
            <w:r>
              <w:rPr>
                <w:sz w:val="20"/>
              </w:rPr>
              <w:t>HIDDEN</w:t>
            </w:r>
          </w:p>
        </w:tc>
        <w:tc>
          <w:tcPr>
            <w:tcW w:type="dxa" w:w="2340"/>
            <w:tcMar>
              <w:top w:w="60" w:type="dxa"/>
              <w:bottom w:w="60" w:type="dxa"/>
              <w:left w:w="100" w:type="dxa"/>
              <w:right w:w="100" w:type="dxa"/>
            </w:tcMar>
          </w:tcPr>
          <w:p>
            <w:r/>
            <w:r>
              <w:rPr>
                <w:sz w:val="20"/>
              </w:rPr>
              <w:t>HIDDEN</w:t>
            </w:r>
          </w:p>
        </w:tc>
      </w:tr>
      <w:tr>
        <w:tc>
          <w:tcPr>
            <w:tcW w:type="dxa" w:w="2340"/>
            <w:tcMar>
              <w:top w:w="60" w:type="dxa"/>
              <w:bottom w:w="60" w:type="dxa"/>
              <w:left w:w="100" w:type="dxa"/>
              <w:right w:w="100" w:type="dxa"/>
            </w:tcMar>
            <w:shd w:fill="F8FAFC"/>
          </w:tcPr>
          <w:p>
            <w:r/>
            <w:r>
              <w:rPr>
                <w:sz w:val="20"/>
              </w:rPr>
              <w:t>employee</w:t>
            </w:r>
          </w:p>
        </w:tc>
        <w:tc>
          <w:tcPr>
            <w:tcW w:type="dxa" w:w="2340"/>
            <w:tcMar>
              <w:top w:w="60" w:type="dxa"/>
              <w:bottom w:w="60" w:type="dxa"/>
              <w:left w:w="100" w:type="dxa"/>
              <w:right w:w="100" w:type="dxa"/>
            </w:tcMar>
            <w:shd w:fill="F8FAFC"/>
          </w:tcPr>
          <w:p>
            <w:r/>
            <w:r>
              <w:rPr>
                <w:sz w:val="20"/>
              </w:rPr>
              <w:t>daily_rate</w:t>
            </w:r>
          </w:p>
        </w:tc>
        <w:tc>
          <w:tcPr>
            <w:tcW w:type="dxa" w:w="2340"/>
            <w:tcMar>
              <w:top w:w="60" w:type="dxa"/>
              <w:bottom w:w="60" w:type="dxa"/>
              <w:left w:w="100" w:type="dxa"/>
              <w:right w:w="100" w:type="dxa"/>
            </w:tcMar>
            <w:shd w:fill="F8FAFC"/>
          </w:tcPr>
          <w:p>
            <w:r/>
            <w:r>
              <w:rPr>
                <w:sz w:val="20"/>
              </w:rPr>
              <w:t>HIDDEN</w:t>
            </w:r>
          </w:p>
        </w:tc>
        <w:tc>
          <w:tcPr>
            <w:tcW w:type="dxa" w:w="2340"/>
            <w:tcMar>
              <w:top w:w="60" w:type="dxa"/>
              <w:bottom w:w="60" w:type="dxa"/>
              <w:left w:w="100" w:type="dxa"/>
              <w:right w:w="100" w:type="dxa"/>
            </w:tcMar>
            <w:shd w:fill="F8FAFC"/>
          </w:tcPr>
          <w:p>
            <w:r/>
            <w:r>
              <w:rPr>
                <w:sz w:val="20"/>
              </w:rPr>
              <w:t>HIDDEN</w:t>
            </w:r>
          </w:p>
        </w:tc>
      </w:tr>
      <w:tr>
        <w:tc>
          <w:tcPr>
            <w:tcW w:type="dxa" w:w="2340"/>
            <w:tcMar>
              <w:top w:w="60" w:type="dxa"/>
              <w:bottom w:w="60" w:type="dxa"/>
              <w:left w:w="100" w:type="dxa"/>
              <w:right w:w="100" w:type="dxa"/>
            </w:tcMar>
          </w:tcPr>
          <w:p>
            <w:r/>
            <w:r>
              <w:rPr>
                <w:sz w:val="20"/>
              </w:rPr>
              <w:t>employee</w:t>
            </w:r>
          </w:p>
        </w:tc>
        <w:tc>
          <w:tcPr>
            <w:tcW w:type="dxa" w:w="2340"/>
            <w:tcMar>
              <w:top w:w="60" w:type="dxa"/>
              <w:bottom w:w="60" w:type="dxa"/>
              <w:left w:w="100" w:type="dxa"/>
              <w:right w:w="100" w:type="dxa"/>
            </w:tcMar>
          </w:tcPr>
          <w:p>
            <w:r/>
            <w:r>
              <w:rPr>
                <w:sz w:val="20"/>
              </w:rPr>
              <w:t>salary_grade</w:t>
            </w:r>
          </w:p>
        </w:tc>
        <w:tc>
          <w:tcPr>
            <w:tcW w:type="dxa" w:w="2340"/>
            <w:tcMar>
              <w:top w:w="60" w:type="dxa"/>
              <w:bottom w:w="60" w:type="dxa"/>
              <w:left w:w="100" w:type="dxa"/>
              <w:right w:w="100" w:type="dxa"/>
            </w:tcMar>
          </w:tcPr>
          <w:p>
            <w:r/>
            <w:r>
              <w:rPr>
                <w:sz w:val="20"/>
              </w:rPr>
              <w:t>HIDDEN</w:t>
            </w:r>
          </w:p>
        </w:tc>
        <w:tc>
          <w:tcPr>
            <w:tcW w:type="dxa" w:w="2340"/>
            <w:tcMar>
              <w:top w:w="60" w:type="dxa"/>
              <w:bottom w:w="60" w:type="dxa"/>
              <w:left w:w="100" w:type="dxa"/>
              <w:right w:w="100" w:type="dxa"/>
            </w:tcMar>
          </w:tcPr>
          <w:p>
            <w:r/>
            <w:r>
              <w:rPr>
                <w:sz w:val="20"/>
              </w:rPr>
              <w:t>HIDDEN</w:t>
            </w:r>
          </w:p>
        </w:tc>
      </w:tr>
      <w:tr>
        <w:tc>
          <w:tcPr>
            <w:tcW w:type="dxa" w:w="2340"/>
            <w:tcMar>
              <w:top w:w="60" w:type="dxa"/>
              <w:bottom w:w="60" w:type="dxa"/>
              <w:left w:w="100" w:type="dxa"/>
              <w:right w:w="100" w:type="dxa"/>
            </w:tcMar>
            <w:shd w:fill="F8FAFC"/>
          </w:tcPr>
          <w:p>
            <w:r/>
            <w:r>
              <w:rPr>
                <w:sz w:val="20"/>
              </w:rPr>
              <w:t>government_id</w:t>
            </w:r>
          </w:p>
        </w:tc>
        <w:tc>
          <w:tcPr>
            <w:tcW w:type="dxa" w:w="2340"/>
            <w:tcMar>
              <w:top w:w="60" w:type="dxa"/>
              <w:bottom w:w="60" w:type="dxa"/>
              <w:left w:w="100" w:type="dxa"/>
              <w:right w:w="100" w:type="dxa"/>
            </w:tcMar>
            <w:shd w:fill="F8FAFC"/>
          </w:tcPr>
          <w:p>
            <w:r/>
            <w:r>
              <w:rPr>
                <w:sz w:val="20"/>
              </w:rPr>
              <w:t>id_number</w:t>
            </w:r>
          </w:p>
        </w:tc>
        <w:tc>
          <w:tcPr>
            <w:tcW w:type="dxa" w:w="2340"/>
            <w:tcMar>
              <w:top w:w="60" w:type="dxa"/>
              <w:bottom w:w="60" w:type="dxa"/>
              <w:left w:w="100" w:type="dxa"/>
              <w:right w:w="100" w:type="dxa"/>
            </w:tcMar>
            <w:shd w:fill="F8FAFC"/>
          </w:tcPr>
          <w:p>
            <w:r/>
            <w:r>
              <w:rPr>
                <w:sz w:val="20"/>
              </w:rPr>
              <w:t>MASKED</w:t>
            </w:r>
          </w:p>
        </w:tc>
        <w:tc>
          <w:tcPr>
            <w:tcW w:type="dxa" w:w="2340"/>
            <w:tcMar>
              <w:top w:w="60" w:type="dxa"/>
              <w:bottom w:w="60" w:type="dxa"/>
              <w:left w:w="100" w:type="dxa"/>
              <w:right w:w="100" w:type="dxa"/>
            </w:tcMar>
            <w:shd w:fill="F8FAFC"/>
          </w:tcPr>
          <w:p>
            <w:r/>
            <w:r>
              <w:rPr>
                <w:sz w:val="20"/>
              </w:rPr>
              <w:t>VISIBLE</w:t>
            </w:r>
          </w:p>
        </w:tc>
      </w:tr>
      <w:tr>
        <w:tc>
          <w:tcPr>
            <w:tcW w:type="dxa" w:w="2340"/>
            <w:tcMar>
              <w:top w:w="60" w:type="dxa"/>
              <w:bottom w:w="60" w:type="dxa"/>
              <w:left w:w="100" w:type="dxa"/>
              <w:right w:w="100" w:type="dxa"/>
            </w:tcMar>
          </w:tcPr>
          <w:p>
            <w:r/>
            <w:r>
              <w:rPr>
                <w:sz w:val="20"/>
              </w:rPr>
              <w:t>bank_account</w:t>
            </w:r>
          </w:p>
        </w:tc>
        <w:tc>
          <w:tcPr>
            <w:tcW w:type="dxa" w:w="2340"/>
            <w:tcMar>
              <w:top w:w="60" w:type="dxa"/>
              <w:bottom w:w="60" w:type="dxa"/>
              <w:left w:w="100" w:type="dxa"/>
              <w:right w:w="100" w:type="dxa"/>
            </w:tcMar>
          </w:tcPr>
          <w:p>
            <w:r/>
            <w:r>
              <w:rPr>
                <w:sz w:val="20"/>
              </w:rPr>
              <w:t>account_number</w:t>
            </w:r>
          </w:p>
        </w:tc>
        <w:tc>
          <w:tcPr>
            <w:tcW w:type="dxa" w:w="2340"/>
            <w:tcMar>
              <w:top w:w="60" w:type="dxa"/>
              <w:bottom w:w="60" w:type="dxa"/>
              <w:left w:w="100" w:type="dxa"/>
              <w:right w:w="100" w:type="dxa"/>
            </w:tcMar>
          </w:tcPr>
          <w:p>
            <w:r/>
            <w:r>
              <w:rPr>
                <w:sz w:val="20"/>
              </w:rPr>
              <w:t>MASKED</w:t>
            </w:r>
          </w:p>
        </w:tc>
        <w:tc>
          <w:tcPr>
            <w:tcW w:type="dxa" w:w="2340"/>
            <w:tcMar>
              <w:top w:w="60" w:type="dxa"/>
              <w:bottom w:w="60" w:type="dxa"/>
              <w:left w:w="100" w:type="dxa"/>
              <w:right w:w="100" w:type="dxa"/>
            </w:tcMar>
          </w:tcPr>
          <w:p>
            <w:r/>
            <w:r>
              <w:rPr>
                <w:sz w:val="20"/>
              </w:rPr>
              <w:t>MASKED</w:t>
            </w:r>
          </w:p>
        </w:tc>
      </w:tr>
      <w:tr>
        <w:tc>
          <w:tcPr>
            <w:tcW w:type="dxa" w:w="2340"/>
            <w:tcMar>
              <w:top w:w="60" w:type="dxa"/>
              <w:bottom w:w="60" w:type="dxa"/>
              <w:left w:w="100" w:type="dxa"/>
              <w:right w:w="100" w:type="dxa"/>
            </w:tcMar>
            <w:shd w:fill="F8FAFC"/>
          </w:tcPr>
          <w:p>
            <w:r/>
            <w:r>
              <w:rPr>
                <w:sz w:val="20"/>
              </w:rPr>
              <w:t>dependent</w:t>
            </w:r>
          </w:p>
        </w:tc>
        <w:tc>
          <w:tcPr>
            <w:tcW w:type="dxa" w:w="2340"/>
            <w:tcMar>
              <w:top w:w="60" w:type="dxa"/>
              <w:bottom w:w="60" w:type="dxa"/>
              <w:left w:w="100" w:type="dxa"/>
              <w:right w:w="100" w:type="dxa"/>
            </w:tcMar>
            <w:shd w:fill="F8FAFC"/>
          </w:tcPr>
          <w:p>
            <w:r/>
            <w:r>
              <w:rPr>
                <w:sz w:val="20"/>
              </w:rPr>
              <w:t>date_of_birth</w:t>
            </w:r>
          </w:p>
        </w:tc>
        <w:tc>
          <w:tcPr>
            <w:tcW w:type="dxa" w:w="2340"/>
            <w:tcMar>
              <w:top w:w="60" w:type="dxa"/>
              <w:bottom w:w="60" w:type="dxa"/>
              <w:left w:w="100" w:type="dxa"/>
              <w:right w:w="100" w:type="dxa"/>
            </w:tcMar>
            <w:shd w:fill="F8FAFC"/>
          </w:tcPr>
          <w:p>
            <w:r/>
            <w:r>
              <w:rPr>
                <w:sz w:val="20"/>
              </w:rPr>
              <w:t>MASKED</w:t>
            </w:r>
          </w:p>
        </w:tc>
        <w:tc>
          <w:tcPr>
            <w:tcW w:type="dxa" w:w="2340"/>
            <w:tcMar>
              <w:top w:w="60" w:type="dxa"/>
              <w:bottom w:w="60" w:type="dxa"/>
              <w:left w:w="100" w:type="dxa"/>
              <w:right w:w="100" w:type="dxa"/>
            </w:tcMar>
            <w:shd w:fill="F8FAFC"/>
          </w:tcPr>
          <w:p>
            <w:r/>
            <w:r>
              <w:rPr>
                <w:sz w:val="20"/>
              </w:rPr>
              <w:t>MASKED</w:t>
            </w:r>
          </w:p>
        </w:tc>
      </w:tr>
    </w:tbl>
    <w:p/>
    <w:p>
      <w:pPr>
        <w:spacing w:after="120"/>
      </w:pPr>
      <w:r>
        <w:t>HR_ADMIN and SUPER_ADMIN bypass all masking by default. Administrators change the matrix at /admin/privacy.</w:t>
      </w:r>
    </w:p>
    <w:p>
      <w:pPr>
        <w:spacing w:before="280" w:after="120"/>
      </w:pPr>
      <w:r>
        <w:rPr>
          <w:b/>
          <w:color w:val="1F2937"/>
          <w:sz w:val="30"/>
        </w:rPr>
        <w:t>7.3 Self-Record Exception</w:t>
      </w:r>
    </w:p>
    <w:p>
      <w:pPr>
        <w:spacing w:after="120"/>
      </w:pPr>
      <w:r>
        <w:t>When is_own_record=True is passed to apply_privacy (set by the ESS route when an employee views their own profile), MASKED fields become VISIBLE but HIDDEN fields stay HIDDEN. This lets an employee see their own mobile number and date of birth but never their salary or rate fields.</w:t>
      </w:r>
    </w:p>
    <w:p>
      <w:pPr>
        <w:spacing w:before="360" w:after="160"/>
      </w:pPr>
      <w:r>
        <w:rPr>
          <w:b/>
          <w:color w:val="1E40AF"/>
          <w:sz w:val="40"/>
        </w:rPr>
        <w:t>8. Audit Logging</w:t>
      </w:r>
    </w:p>
    <w:p>
      <w:pPr>
        <w:spacing w:after="120"/>
      </w:pPr>
      <w:r>
        <w:t>The audit_logs schema captures every mutation on business tables. Triggers fire on INSERT, UPDATE, and DELETE and write a row with the before-image, after-image, user, company, and timestamp.</w:t>
      </w:r>
    </w:p>
    <w:tbl>
      <w:tblPr>
        <w:tblStyle w:val="LightGrid-Accent1"/>
        <w:tblW w:type="auto" w:w="0"/>
        <w:tblLook w:firstColumn="1" w:firstRow="1" w:lastColumn="0" w:lastRow="0" w:noHBand="0" w:noVBand="1" w:val="04A0"/>
      </w:tblPr>
      <w:tblGrid>
        <w:gridCol w:w="4680"/>
        <w:gridCol w:w="4680"/>
      </w:tblGrid>
      <w:tr>
        <w:tc>
          <w:tcPr>
            <w:tcW w:type="dxa" w:w="4680"/>
            <w:shd w:fill="1E40AF"/>
            <w:tcMar>
              <w:top w:w="60" w:type="dxa"/>
              <w:bottom w:w="60" w:type="dxa"/>
              <w:left w:w="100" w:type="dxa"/>
              <w:right w:w="100" w:type="dxa"/>
            </w:tcMar>
          </w:tcPr>
          <w:p>
            <w:r/>
            <w:r>
              <w:rPr>
                <w:b/>
                <w:color w:val="FFFFFF"/>
                <w:sz w:val="20"/>
              </w:rPr>
              <w:t>Table</w:t>
            </w:r>
          </w:p>
        </w:tc>
        <w:tc>
          <w:tcPr>
            <w:tcW w:type="dxa" w:w="4680"/>
            <w:shd w:fill="1E40AF"/>
            <w:tcMar>
              <w:top w:w="60" w:type="dxa"/>
              <w:bottom w:w="60" w:type="dxa"/>
              <w:left w:w="100" w:type="dxa"/>
              <w:right w:w="100" w:type="dxa"/>
            </w:tcMar>
          </w:tcPr>
          <w:p>
            <w:r/>
            <w:r>
              <w:rPr>
                <w:b/>
                <w:color w:val="FFFFFF"/>
                <w:sz w:val="20"/>
              </w:rPr>
              <w:t>Records</w:t>
            </w:r>
          </w:p>
        </w:tc>
      </w:tr>
      <w:tr>
        <w:tc>
          <w:tcPr>
            <w:tcW w:type="dxa" w:w="4680"/>
            <w:tcMar>
              <w:top w:w="60" w:type="dxa"/>
              <w:bottom w:w="60" w:type="dxa"/>
              <w:left w:w="100" w:type="dxa"/>
              <w:right w:w="100" w:type="dxa"/>
            </w:tcMar>
          </w:tcPr>
          <w:p>
            <w:r/>
            <w:r>
              <w:rPr>
                <w:sz w:val="20"/>
              </w:rPr>
              <w:t>audit_logs.change_log</w:t>
            </w:r>
          </w:p>
        </w:tc>
        <w:tc>
          <w:tcPr>
            <w:tcW w:type="dxa" w:w="4680"/>
            <w:tcMar>
              <w:top w:w="60" w:type="dxa"/>
              <w:bottom w:w="60" w:type="dxa"/>
              <w:left w:w="100" w:type="dxa"/>
              <w:right w:w="100" w:type="dxa"/>
            </w:tcMar>
          </w:tcPr>
          <w:p>
            <w:r/>
            <w:r>
              <w:rPr>
                <w:sz w:val="20"/>
              </w:rPr>
              <w:t>Every mutation (table, record_id, action, before_json, after_json, user_id, company_id, occurred_at)</w:t>
            </w:r>
          </w:p>
        </w:tc>
      </w:tr>
      <w:tr>
        <w:tc>
          <w:tcPr>
            <w:tcW w:type="dxa" w:w="4680"/>
            <w:tcMar>
              <w:top w:w="60" w:type="dxa"/>
              <w:bottom w:w="60" w:type="dxa"/>
              <w:left w:w="100" w:type="dxa"/>
              <w:right w:w="100" w:type="dxa"/>
            </w:tcMar>
            <w:shd w:fill="F8FAFC"/>
          </w:tcPr>
          <w:p>
            <w:r/>
            <w:r>
              <w:rPr>
                <w:sz w:val="20"/>
              </w:rPr>
              <w:t>audit_logs.access_log</w:t>
            </w:r>
          </w:p>
        </w:tc>
        <w:tc>
          <w:tcPr>
            <w:tcW w:type="dxa" w:w="4680"/>
            <w:tcMar>
              <w:top w:w="60" w:type="dxa"/>
              <w:bottom w:w="60" w:type="dxa"/>
              <w:left w:w="100" w:type="dxa"/>
              <w:right w:w="100" w:type="dxa"/>
            </w:tcMar>
            <w:shd w:fill="F8FAFC"/>
          </w:tcPr>
          <w:p>
            <w:r/>
            <w:r>
              <w:rPr>
                <w:sz w:val="20"/>
              </w:rPr>
              <w:t>403 denials, failed logins, sensitive exports</w:t>
            </w:r>
          </w:p>
        </w:tc>
      </w:tr>
    </w:tbl>
    <w:p/>
    <w:p>
      <w:pPr>
        <w:spacing w:after="120"/>
      </w:pPr>
      <w:r>
        <w:t>Application sets the current user and company with SET LOCAL app.current_user_id / app.current_company_id at the start of each request, which the trigger reads via current_setting().</w:t>
      </w:r>
    </w:p>
    <w:p>
      <w:pPr>
        <w:spacing w:before="360" w:after="160"/>
      </w:pPr>
      <w:r>
        <w:rPr>
          <w:b/>
          <w:color w:val="1E40AF"/>
          <w:sz w:val="40"/>
        </w:rPr>
        <w:t>9. Data Encryption</w:t>
      </w:r>
    </w:p>
    <w:p>
      <w:pPr>
        <w:pStyle w:val="ListBullet"/>
        <w:spacing w:after="40"/>
      </w:pPr>
      <w:r>
        <w:t>In transit: TLS required at the reverse proxy (nginx / Caddy). The Flask app itself is HTTP-only internally</w:t>
      </w:r>
    </w:p>
    <w:p>
      <w:pPr>
        <w:pStyle w:val="ListBullet"/>
        <w:spacing w:after="40"/>
      </w:pPr>
      <w:r>
        <w:t>At rest: PostgreSQL disk encryption via LUKS or cloud provider (AWS EBS, GCP PD)</w:t>
      </w:r>
    </w:p>
    <w:p>
      <w:pPr>
        <w:pStyle w:val="ListBullet"/>
        <w:spacing w:after="40"/>
      </w:pPr>
      <w:r>
        <w:t>Passwords: password_hash column uses werkzeug bcrypt when password login is enabled</w:t>
      </w:r>
    </w:p>
    <w:p>
      <w:pPr>
        <w:pStyle w:val="ListBullet"/>
        <w:spacing w:after="40"/>
      </w:pPr>
      <w:r>
        <w:t>Secrets: .env never committed to git; production uses Docker secrets or vault integration</w:t>
      </w:r>
    </w:p>
    <w:p>
      <w:pPr>
        <w:spacing w:before="360" w:after="160"/>
      </w:pPr>
      <w:r>
        <w:rPr>
          <w:b/>
          <w:color w:val="1E40AF"/>
          <w:sz w:val="40"/>
        </w:rPr>
        <w:t>10. Compliance Coverage</w:t>
      </w:r>
    </w:p>
    <w:tbl>
      <w:tblPr>
        <w:tblStyle w:val="LightGrid-Accent1"/>
        <w:tblW w:type="auto" w:w="0"/>
        <w:tblLook w:firstColumn="1" w:firstRow="1" w:lastColumn="0" w:lastRow="0" w:noHBand="0" w:noVBand="1" w:val="04A0"/>
      </w:tblPr>
      <w:tblGrid>
        <w:gridCol w:w="4680"/>
        <w:gridCol w:w="4680"/>
      </w:tblGrid>
      <w:tr>
        <w:tc>
          <w:tcPr>
            <w:tcW w:type="dxa" w:w="4680"/>
            <w:shd w:fill="1E40AF"/>
            <w:tcMar>
              <w:top w:w="60" w:type="dxa"/>
              <w:bottom w:w="60" w:type="dxa"/>
              <w:left w:w="100" w:type="dxa"/>
              <w:right w:w="100" w:type="dxa"/>
            </w:tcMar>
          </w:tcPr>
          <w:p>
            <w:r/>
            <w:r>
              <w:rPr>
                <w:b/>
                <w:color w:val="FFFFFF"/>
                <w:sz w:val="20"/>
              </w:rPr>
              <w:t>Regulation</w:t>
            </w:r>
          </w:p>
        </w:tc>
        <w:tc>
          <w:tcPr>
            <w:tcW w:type="dxa" w:w="4680"/>
            <w:shd w:fill="1E40AF"/>
            <w:tcMar>
              <w:top w:w="60" w:type="dxa"/>
              <w:bottom w:w="60" w:type="dxa"/>
              <w:left w:w="100" w:type="dxa"/>
              <w:right w:w="100" w:type="dxa"/>
            </w:tcMar>
          </w:tcPr>
          <w:p>
            <w:r/>
            <w:r>
              <w:rPr>
                <w:b/>
                <w:color w:val="FFFFFF"/>
                <w:sz w:val="20"/>
              </w:rPr>
              <w:t>Mechanism</w:t>
            </w:r>
          </w:p>
        </w:tc>
      </w:tr>
      <w:tr>
        <w:tc>
          <w:tcPr>
            <w:tcW w:type="dxa" w:w="4680"/>
            <w:tcMar>
              <w:top w:w="60" w:type="dxa"/>
              <w:bottom w:w="60" w:type="dxa"/>
              <w:left w:w="100" w:type="dxa"/>
              <w:right w:w="100" w:type="dxa"/>
            </w:tcMar>
          </w:tcPr>
          <w:p>
            <w:r/>
            <w:r>
              <w:rPr>
                <w:sz w:val="20"/>
              </w:rPr>
              <w:t>RA 10173 (Data Privacy Act)</w:t>
            </w:r>
          </w:p>
        </w:tc>
        <w:tc>
          <w:tcPr>
            <w:tcW w:type="dxa" w:w="4680"/>
            <w:tcMar>
              <w:top w:w="60" w:type="dxa"/>
              <w:bottom w:w="60" w:type="dxa"/>
              <w:left w:w="100" w:type="dxa"/>
              <w:right w:w="100" w:type="dxa"/>
            </w:tcMar>
          </w:tcPr>
          <w:p>
            <w:r/>
            <w:r>
              <w:rPr>
                <w:sz w:val="20"/>
              </w:rPr>
              <w:t>Field-level masking, audit logs, access controls, consent management via form_fields</w:t>
            </w:r>
          </w:p>
        </w:tc>
      </w:tr>
      <w:tr>
        <w:tc>
          <w:tcPr>
            <w:tcW w:type="dxa" w:w="4680"/>
            <w:tcMar>
              <w:top w:w="60" w:type="dxa"/>
              <w:bottom w:w="60" w:type="dxa"/>
              <w:left w:w="100" w:type="dxa"/>
              <w:right w:w="100" w:type="dxa"/>
            </w:tcMar>
            <w:shd w:fill="F8FAFC"/>
          </w:tcPr>
          <w:p>
            <w:r/>
            <w:r>
              <w:rPr>
                <w:sz w:val="20"/>
              </w:rPr>
              <w:t>DOLE Labor Code</w:t>
            </w:r>
          </w:p>
        </w:tc>
        <w:tc>
          <w:tcPr>
            <w:tcW w:type="dxa" w:w="4680"/>
            <w:tcMar>
              <w:top w:w="60" w:type="dxa"/>
              <w:bottom w:w="60" w:type="dxa"/>
              <w:left w:w="100" w:type="dxa"/>
              <w:right w:w="100" w:type="dxa"/>
            </w:tcMar>
            <w:shd w:fill="F8FAFC"/>
          </w:tcPr>
          <w:p>
            <w:r/>
            <w:r>
              <w:rPr>
                <w:sz w:val="20"/>
              </w:rPr>
              <w:t>Payroll, leave, OT, holiday pay per statutory rules</w:t>
            </w:r>
          </w:p>
        </w:tc>
      </w:tr>
      <w:tr>
        <w:tc>
          <w:tcPr>
            <w:tcW w:type="dxa" w:w="4680"/>
            <w:tcMar>
              <w:top w:w="60" w:type="dxa"/>
              <w:bottom w:w="60" w:type="dxa"/>
              <w:left w:w="100" w:type="dxa"/>
              <w:right w:w="100" w:type="dxa"/>
            </w:tcMar>
          </w:tcPr>
          <w:p>
            <w:r/>
            <w:r>
              <w:rPr>
                <w:sz w:val="20"/>
              </w:rPr>
              <w:t>BIR</w:t>
            </w:r>
          </w:p>
        </w:tc>
        <w:tc>
          <w:tcPr>
            <w:tcW w:type="dxa" w:w="4680"/>
            <w:tcMar>
              <w:top w:w="60" w:type="dxa"/>
              <w:bottom w:w="60" w:type="dxa"/>
              <w:left w:w="100" w:type="dxa"/>
              <w:right w:w="100" w:type="dxa"/>
            </w:tcMar>
          </w:tcPr>
          <w:p>
            <w:r/>
            <w:r>
              <w:rPr>
                <w:sz w:val="20"/>
              </w:rPr>
              <w:t>10-year payroll retention, 2316 export, 1601-C generation</w:t>
            </w:r>
          </w:p>
        </w:tc>
      </w:tr>
      <w:tr>
        <w:tc>
          <w:tcPr>
            <w:tcW w:type="dxa" w:w="4680"/>
            <w:tcMar>
              <w:top w:w="60" w:type="dxa"/>
              <w:bottom w:w="60" w:type="dxa"/>
              <w:left w:w="100" w:type="dxa"/>
              <w:right w:w="100" w:type="dxa"/>
            </w:tcMar>
            <w:shd w:fill="F8FAFC"/>
          </w:tcPr>
          <w:p>
            <w:r/>
            <w:r>
              <w:rPr>
                <w:sz w:val="20"/>
              </w:rPr>
              <w:t>SSS / PhilHealth / Pag-IBIG</w:t>
            </w:r>
          </w:p>
        </w:tc>
        <w:tc>
          <w:tcPr>
            <w:tcW w:type="dxa" w:w="4680"/>
            <w:tcMar>
              <w:top w:w="60" w:type="dxa"/>
              <w:bottom w:w="60" w:type="dxa"/>
              <w:left w:w="100" w:type="dxa"/>
              <w:right w:w="100" w:type="dxa"/>
            </w:tcMar>
            <w:shd w:fill="F8FAFC"/>
          </w:tcPr>
          <w:p>
            <w:r/>
            <w:r>
              <w:rPr>
                <w:sz w:val="20"/>
              </w:rPr>
              <w:t>R3, RF1, MCRF, PRN generation; employer ID per company</w:t>
            </w:r>
          </w:p>
        </w:tc>
      </w:tr>
      <w:tr>
        <w:tc>
          <w:tcPr>
            <w:tcW w:type="dxa" w:w="4680"/>
            <w:tcMar>
              <w:top w:w="60" w:type="dxa"/>
              <w:bottom w:w="60" w:type="dxa"/>
              <w:left w:w="100" w:type="dxa"/>
              <w:right w:w="100" w:type="dxa"/>
            </w:tcMar>
          </w:tcPr>
          <w:p>
            <w:r/>
            <w:r>
              <w:rPr>
                <w:sz w:val="20"/>
              </w:rPr>
              <w:t>CSC (for gov’t entities)</w:t>
            </w:r>
          </w:p>
        </w:tc>
        <w:tc>
          <w:tcPr>
            <w:tcW w:type="dxa" w:w="4680"/>
            <w:tcMar>
              <w:top w:w="60" w:type="dxa"/>
              <w:bottom w:w="60" w:type="dxa"/>
              <w:left w:w="100" w:type="dxa"/>
              <w:right w:w="100" w:type="dxa"/>
            </w:tcMar>
          </w:tcPr>
          <w:p>
            <w:r/>
            <w:r>
              <w:rPr>
                <w:sz w:val="20"/>
              </w:rPr>
              <w:t>Qualification standards, eligibility tracking</w:t>
            </w:r>
          </w:p>
        </w:tc>
      </w:tr>
    </w:tbl>
    <w:p/>
    <w:p>
      <w:pPr>
        <w:spacing w:before="360" w:after="160"/>
      </w:pPr>
      <w:r>
        <w:rPr>
          <w:b/>
          <w:color w:val="1E40AF"/>
          <w:sz w:val="40"/>
        </w:rPr>
        <w:t>11. Security Best Practices for Administrators</w:t>
      </w:r>
    </w:p>
    <w:p>
      <w:pPr>
        <w:pStyle w:val="ListBullet"/>
        <w:spacing w:after="40"/>
      </w:pPr>
      <w:r>
        <w:t>Rotate SECRET_KEY and database password after initial deployment</w:t>
      </w:r>
    </w:p>
    <w:p>
      <w:pPr>
        <w:pStyle w:val="ListBullet"/>
        <w:spacing w:after="40"/>
      </w:pPr>
      <w:r>
        <w:t>Disable all demo users (superadmin, hradmin, manager, etc.) and create real accounts</w:t>
      </w:r>
    </w:p>
    <w:p>
      <w:pPr>
        <w:pStyle w:val="ListBullet"/>
        <w:spacing w:after="40"/>
      </w:pPr>
      <w:r>
        <w:t>Review field privacy rules after every organizational change</w:t>
      </w:r>
    </w:p>
    <w:p>
      <w:pPr>
        <w:pStyle w:val="ListBullet"/>
        <w:spacing w:after="40"/>
      </w:pPr>
      <w:r>
        <w:t>Enable MFA once password login is activated (fields exist in core.users)</w:t>
      </w:r>
    </w:p>
    <w:p>
      <w:pPr>
        <w:pStyle w:val="ListBullet"/>
        <w:spacing w:after="40"/>
      </w:pPr>
      <w:r>
        <w:t>Monitor audit_logs.access_log for failed-login spikes</w:t>
      </w:r>
    </w:p>
    <w:p>
      <w:pPr>
        <w:pStyle w:val="ListBullet"/>
        <w:spacing w:after="40"/>
      </w:pPr>
      <w:r>
        <w:t>Keep Docker images patched — rebuild quarterly with latest base image</w:t>
      </w:r>
    </w:p>
    <w:p>
      <w:pPr>
        <w:pStyle w:val="ListBullet"/>
        <w:spacing w:after="40"/>
      </w:pPr>
      <w:r>
        <w:t>Restrict DB port 5440 to localhost only; never expose externally</w:t>
      </w:r>
    </w:p>
    <w:p>
      <w:pPr>
        <w:pStyle w:val="ListBullet"/>
        <w:spacing w:after="40"/>
      </w:pPr>
      <w:r>
        <w:t>Verify daily backups are readable via scripts/restore_v1.sh on a test environment</w:t>
      </w:r>
    </w:p>
    <w:p>
      <w:pPr>
        <w:spacing w:before="360" w:after="160"/>
      </w:pPr>
      <w:r>
        <w:rPr>
          <w:b/>
          <w:color w:val="1E40AF"/>
          <w:sz w:val="40"/>
        </w:rPr>
        <w:t>12. Incident Response</w:t>
      </w:r>
    </w:p>
    <w:p>
      <w:pPr>
        <w:pStyle w:val="ListNumber"/>
        <w:spacing w:after="40"/>
      </w:pPr>
      <w:r>
        <w:t>Isolate — take the affected container offline: docker compose stop hris_web</w:t>
      </w:r>
    </w:p>
    <w:p>
      <w:pPr>
        <w:pStyle w:val="ListNumber"/>
        <w:spacing w:after="40"/>
      </w:pPr>
      <w:r>
        <w:t>Preserve — snapshot the DB: docker exec hris_db pg_dump … and copy audit_logs</w:t>
      </w:r>
    </w:p>
    <w:p>
      <w:pPr>
        <w:pStyle w:val="ListNumber"/>
        <w:spacing w:after="40"/>
      </w:pPr>
      <w:r>
        <w:t>Investigate — query audit_logs.change_log and access_log for suspect activity</w:t>
      </w:r>
    </w:p>
    <w:p>
      <w:pPr>
        <w:pStyle w:val="ListNumber"/>
        <w:spacing w:after="40"/>
      </w:pPr>
      <w:r>
        <w:t>Remediate — reset SECRET_KEY, rotate passwords, patch vulnerabilities</w:t>
      </w:r>
    </w:p>
    <w:p>
      <w:pPr>
        <w:pStyle w:val="ListNumber"/>
        <w:spacing w:after="40"/>
      </w:pPr>
      <w:r>
        <w:t>Restore — from last known good backup if data integrity is in question</w:t>
      </w:r>
    </w:p>
    <w:p>
      <w:pPr>
        <w:pStyle w:val="ListNumber"/>
        <w:spacing w:after="40"/>
      </w:pPr>
      <w:r>
        <w:t>Report — notify the data protection officer and file NPC notification if PII is involved (RA 10173 72-hour rule)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