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240" w:lineRule="auto"/>
        <w:rPr/>
      </w:pPr>
      <w:r w:rsidDel="00000000" w:rsidR="00000000" w:rsidRPr="00000000">
        <w:rPr>
          <w:rtl w:val="0"/>
        </w:rPr>
        <w:t xml:space="preserve">DC SRAP meeting 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2024-05-21, 15:00-16:00 UTC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Place: Zoom,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https://helsinki.zoom.us/j/62368569596?pwd=UGQxenZFbjZQUlluRzdQQUM1UFhaUT09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Opening of the meeting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Appointment of the minutes taker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Osma will take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Approval of the agenda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Minutes of previous meetings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Minutes of meeting 46 are now on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https://github.com/dcmi/dc-srap/blob/main/meetings/2024-04-09.srap_meeting_46.odt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Minutes of meeting 47 not yet posted.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Action: Jan now has rights to upload them to GitHub so she will do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2"/>
        </w:numPr>
        <w:rPr>
          <w:color w:val="434343"/>
          <w:sz w:val="28"/>
          <w:szCs w:val="28"/>
        </w:rPr>
      </w:pPr>
      <w:bookmarkStart w:colFirst="0" w:colLast="0" w:name="_6ecrhkty9n0" w:id="0"/>
      <w:bookmarkEnd w:id="0"/>
      <w:r w:rsidDel="00000000" w:rsidR="00000000" w:rsidRPr="00000000">
        <w:rPr>
          <w:rtl w:val="0"/>
        </w:rPr>
        <w:t xml:space="preserve">Flat representation for SRAP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It's clear that there are different views on how to represent SRAP metadata in a flat Qualified DC style format (or whether that's a good idea at all). What should the strategy be?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Karen has opened an issue. There are actually two aspects: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SRAP itself as a flat model, with only a central resource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SRAP using the dot syntax from DC-HTML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There could be a DCTAP for flat SRAP. There are only a few properties in SRAP where the value is a shape. We already talked about adding rows in the DCTAP for the flat version, where the values are just strings. The primer document needs to be in sync and explain both versions/variations. The flat version would be limited; it's not possible to express information about containing publications or contributors (e.g. identifiers and roles).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With the dot syntax, the problem is that there is no standard: there are many ad-hoc additions to DC in use. This was the starting point of SRAP: to standardize the ad-hoc DC extensions (with dot syntax) used in academic repositories. DataCite does something very similar.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SRAP could try to build a bridge between the old dot-syntax ad-hoc DC and the modern entity-based RDF representation.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QDC started as a mechanism for coining ad-hoc subproperties like dc.date.issued or dc.title.alternative (where the last part is a genuine subproperty of the previous part). But it is often used for creating ad-hoc subfields: dc.journalTitle.volume.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Action: Karen will create an issue for whether SRAP shapes (Person, Organization) will be proposed as classes for DCTerms.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2"/>
        </w:numPr>
        <w:rPr>
          <w:color w:val="434343"/>
          <w:sz w:val="28"/>
          <w:szCs w:val="28"/>
        </w:rPr>
      </w:pPr>
      <w:bookmarkStart w:colFirst="0" w:colLast="0" w:name="_e1jacs7vtnzl" w:id="1"/>
      <w:bookmarkEnd w:id="1"/>
      <w:r w:rsidDel="00000000" w:rsidR="00000000" w:rsidRPr="00000000">
        <w:rPr>
          <w:rtl w:val="0"/>
        </w:rPr>
        <w:t xml:space="preserve">OR2024 conference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Open Repositories 2024</w:t>
        </w:r>
      </w:hyperlink>
      <w:r w:rsidDel="00000000" w:rsidR="00000000" w:rsidRPr="00000000">
        <w:rPr>
          <w:rtl w:val="0"/>
        </w:rPr>
        <w:t xml:space="preserve"> conference is coming up, with a poster presentation of SRAP by Osma.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Reminder of the deadlines: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PDF copy of A0 poster by 20 May if printed locally in Göteborg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Minute Madness presentation slides by 31 May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 session on 4 June in Göteborg (Osma will be there)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poster was submitted by the deadline and put in 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https://github.com/dcmi/dc-srap/blob/main/posters/SRAP-poster-OR2024-final.pdf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How should we create the Minute Madness presentation? Do we need a separate meeting for that? Ideas: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model diagram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1-2 Motivators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"I want to see your metadata"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(Tip from Osma's colleague: "Try to come up with a good way of summarizing this for the Minute Madness session! I remember one presentation that was performed by singing.")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Action: Osma will draft a slide for the Minute Madness session and send it to the list.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Action: Osma will collect notes form the poster session and send them to the mailing list afterwards.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2"/>
        </w:numPr>
      </w:pPr>
      <w:bookmarkStart w:colFirst="0" w:colLast="0" w:name="_hdy75savcmxf" w:id="2"/>
      <w:bookmarkEnd w:id="2"/>
      <w:r w:rsidDel="00000000" w:rsidR="00000000" w:rsidRPr="00000000">
        <w:rPr>
          <w:rtl w:val="0"/>
        </w:rPr>
        <w:t xml:space="preserve">Schedule for the next meetings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Osma will be at the OR2024 conference on 4 June, presenting the poster!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Osma will also be unavailable in the rest of June and most of July due to conferences and vacation.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Decision: Next meeting on 30 July and then continue on the normal 2 week schedule.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Action: Osma will cancel the meetings in between now and 30 July.</w:t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2"/>
        </w:numPr>
        <w:rPr>
          <w:color w:val="434343"/>
          <w:sz w:val="28"/>
          <w:szCs w:val="28"/>
        </w:rPr>
      </w:pPr>
      <w:bookmarkStart w:colFirst="0" w:colLast="0" w:name="_o5vvg0u8cze" w:id="3"/>
      <w:bookmarkEnd w:id="3"/>
      <w:r w:rsidDel="00000000" w:rsidR="00000000" w:rsidRPr="00000000">
        <w:rPr>
          <w:rtl w:val="0"/>
        </w:rPr>
        <w:t xml:space="preserve">Any other business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Karen intends to touch up the SRAP specification before the poster session on 4 June.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Karen proposed making a SRAP poster for the DCMI conference in Toronto in October. But Karen already has an openWemi poster to propose/present, so can't submit another proposal. Karen will consider printing a poster and taking it with her to Toronto to show and tell. We can update the OR2024 poster if/when the SRAP model changes in the meantime.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Action: Osma will put the OR2024 poster submission to the posters folder on GitHub.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Action: Karen will contact DCMI conference people to ask about the show and tell session; if it's possible to have a SRAP poster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numPr>
          <w:ilvl w:val="0"/>
          <w:numId w:val="2"/>
        </w:numPr>
        <w:rPr>
          <w:color w:val="434343"/>
          <w:sz w:val="28"/>
          <w:szCs w:val="28"/>
        </w:rPr>
      </w:pPr>
      <w:bookmarkStart w:colFirst="0" w:colLast="0" w:name="_pkssb042cgpb" w:id="4"/>
      <w:bookmarkEnd w:id="4"/>
      <w:r w:rsidDel="00000000" w:rsidR="00000000" w:rsidRPr="00000000">
        <w:rPr>
          <w:rtl w:val="0"/>
        </w:rPr>
        <w:t xml:space="preserve">Closure of the meeting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cmi/dc-srap/blob/main/posters/SRAP-poster-OR2024-final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helsinki.zoom.us/j/62368569596?pwd=UGQxenZFbjZQUlluRzdQQUM1UFhaUT09" TargetMode="External"/><Relationship Id="rId7" Type="http://schemas.openxmlformats.org/officeDocument/2006/relationships/hyperlink" Target="https://github.com/dcmi/dc-srap/blob/main/meetings/2024-04-09.srap_meeting_46.odt" TargetMode="External"/><Relationship Id="rId8" Type="http://schemas.openxmlformats.org/officeDocument/2006/relationships/hyperlink" Target="https://or2024.openrepositori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