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33"/>
      </w:tblGrid>
      <w:tr w:rsidR="00EF4037" w:rsidRPr="00EF4037" w:rsidTr="00EF403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>Proiect 233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BD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 xml:space="preserve">Fiecare student va lucra la un proiect individual. Proiectul este structurat în mai multe etape. Condiția de punctare a proiectelor este aceea ca acestea să nu prezinte erori de compilare și să implementeze cerințele date. 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>Codul aplicatiei va fi submis pana la termenul de predare pe Github.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>Terme de predare: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>Etapa I: (github - 31.03.2019, sustinere in laborator - 2.04.2019)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>Etapa II: (github - 05.05.2019, laborator - 07.05.2019)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>Etapa III: (ultima saptamana din semestru)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>Pentru orice informație suplimentară sau neclarități: diana.munteanu@endava.com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>Etapa I: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 xml:space="preserve">1. Definirea sistemului: 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ab/>
              <w:t xml:space="preserve">- sa se creeze o lista pe baza temei alese cu cel puțin 10 acțiuni/interogări care se pot face în cadrul sistemului și o lista cu cel puțin 8 tipuri de obiecte. 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>2. Implementare: sa se implementeze în limbajul Java o aplicație pe baza celor definite la punctul I.1. Aplicația va conține: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ab/>
              <w:t>- clase simple cu atribute private / protected și metode de acces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ab/>
              <w:t>-(se poate face in etapa a 2-a) cel puțin o 2 colecții diferite capabile să gestioneze obiectele definite anterior (List, Set, Map, etc.) dintre care cel puțin una sa fie sortata.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ab/>
              <w:t>- utilizare moștenire pentru crearea de clase adiționale și utilizarea lor în cadrul colecțiilor;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ab/>
              <w:t xml:space="preserve">- cel puțin o clasa serviciu care sa expună operațiile 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ab/>
              <w:t xml:space="preserve">- o clasa main din care sunt făcute apeluri către servicii 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ab/>
            </w: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ab/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ab/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>Etapa II: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>1. Extindeți proiectul din prima etapa prin realizarea persistentei utilizând fișiere.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>se vor realiza fișiere de tip csv pentru cel puțin 4 dintre clasele definite in prima etapa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ab/>
              <w:t>- se vor realiza servicii generice pentru scrierea și citirea din fișiere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ab/>
              <w:t>- la pornirea programului se vor încărca datele din fișiere utilizând serviciile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>2. Realizarea unui serviciu de audit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ab/>
              <w:t>- se va realiza un serviciu care sa scrie într-un fișier de tip CSV de fiecare data când este executata una dintre acțiunile descrise in prima etapa. Structura fișierului: nume_actiune, timestamp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>Etapa III: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>1. Înlocuiți serviciile realizate în etapa a II-a cu servicii care sa asigure persistenta utilizând baza de date folosind JDBC.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ab/>
              <w:t xml:space="preserve">- sa se realizeze servicii care sa expună operații de tip create, read, update, delete pentru cel puțin 4 dintre clasele definite 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 xml:space="preserve">2. Sa se realizeze o interfață grafica în care sa fie expuse cel puțin 5 dintre </w:t>
            </w: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lastRenderedPageBreak/>
              <w:t xml:space="preserve">acțiunile definite inițial. Interfața va avea cel puțin 2 ecrane diferite care sa permită navigarea intre ele. Se va utiliza Swing sau JSP pentru realizarea interfeței grafice. </w:t>
            </w: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ab/>
            </w: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ab/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>Utilizarea altor framework-uri în afara celor menționate mai sus trebuie discutata în prealabil cu mine.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>3. Se va adăuga în fișierul exportat de serviciul de audit încă o coloana: thread_name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ab/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>Teme sugerate: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>1. structura unei organizații (angajați, relații ierarhice, salarii)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>2. o agendă personală (categorii, întâlniri, sarcini)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>3. activitatea unei companii de transport (orașe, legături, mașini, rute)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>4. credite (client, credit, rate)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>5. cabinet medical (pacienți, medici, rețete)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>6. admitere (candidat, facultate, examen)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>7. vanzare de bilete online(client, eveniment, locatie)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>8. software casa de marcat(metoda de plata, client, produs)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>9. rezervare loc în sala de spectacol (spectacol, loc, client)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>10. activitatea unei case de schimb valutar (valute, istoric curs, clienți, tranzacții)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>11. sistem de gestiune fișiere (utilizatori, tip fisier, grup, tip utilizator)</w:t>
            </w:r>
          </w:p>
        </w:tc>
      </w:tr>
      <w:tr w:rsidR="00EF4037" w:rsidRPr="00EF4037" w:rsidTr="00EF40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4037" w:rsidRPr="00EF4037" w:rsidRDefault="00EF4037" w:rsidP="00EF40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</w:pPr>
            <w:r w:rsidRPr="00EF40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o-RO"/>
              </w:rPr>
              <w:t>12. __________________</w:t>
            </w:r>
          </w:p>
        </w:tc>
      </w:tr>
    </w:tbl>
    <w:p w:rsidR="00285255" w:rsidRDefault="00285255">
      <w:bookmarkStart w:id="0" w:name="_GoBack"/>
      <w:bookmarkEnd w:id="0"/>
    </w:p>
    <w:sectPr w:rsidR="00285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037"/>
    <w:rsid w:val="00285255"/>
    <w:rsid w:val="00EF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5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512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1</cp:revision>
  <dcterms:created xsi:type="dcterms:W3CDTF">2019-04-03T11:11:00Z</dcterms:created>
  <dcterms:modified xsi:type="dcterms:W3CDTF">2019-04-03T11:12:00Z</dcterms:modified>
</cp:coreProperties>
</file>