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4"/>
          <w:szCs w:val="24"/>
        </w:rPr>
      </w:pPr>
      <w:r w:rsidDel="00000000" w:rsidR="00000000" w:rsidRPr="00000000">
        <w:rPr/>
        <w:drawing>
          <wp:anchor allowOverlap="1" behindDoc="1" distB="0" distT="0" distL="0" distR="0" hidden="0" layoutInCell="1" locked="0" relativeHeight="0" simplePos="0">
            <wp:simplePos x="0" y="0"/>
            <wp:positionH relativeFrom="page">
              <wp:posOffset>4073015</wp:posOffset>
            </wp:positionH>
            <wp:positionV relativeFrom="page">
              <wp:posOffset>-524873</wp:posOffset>
            </wp:positionV>
            <wp:extent cx="4132580" cy="2576946"/>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32580" cy="2576946"/>
                    </a:xfrm>
                    <a:prstGeom prst="rect"/>
                    <a:ln/>
                  </pic:spPr>
                </pic:pic>
              </a:graphicData>
            </a:graphic>
          </wp:anchor>
        </w:drawing>
      </w:r>
      <w:r w:rsidDel="00000000" w:rsidR="00000000" w:rsidRPr="00000000">
        <w:rPr>
          <w:b w:val="1"/>
          <w:color w:val="000000"/>
          <w:sz w:val="24"/>
          <w:szCs w:val="24"/>
          <w:rtl w:val="0"/>
        </w:rPr>
        <w:t xml:space="preserve">Christian Reals</w:t>
      </w:r>
    </w:p>
    <w:p w:rsidR="00000000" w:rsidDel="00000000" w:rsidP="00000000" w:rsidRDefault="00000000" w:rsidRPr="00000000" w14:paraId="00000002">
      <w:pPr>
        <w:rPr>
          <w:rFonts w:ascii="Bahnschrift Condensed" w:cs="Bahnschrift Condensed" w:eastAsia="Bahnschrift Condensed" w:hAnsi="Bahnschrift Condensed"/>
        </w:rPr>
      </w:pPr>
      <w:r w:rsidDel="00000000" w:rsidR="00000000" w:rsidRPr="00000000">
        <w:rPr>
          <w:rFonts w:ascii="Bahnschrift Condensed" w:cs="Bahnschrift Condensed" w:eastAsia="Bahnschrift Condensed" w:hAnsi="Bahnschrift Condensed"/>
          <w:color w:val="ed7d31"/>
          <w:sz w:val="18"/>
          <w:szCs w:val="18"/>
          <w:rtl w:val="0"/>
        </w:rPr>
        <w:t xml:space="preserve">The Christian Dating Network</w:t>
      </w:r>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0563c1"/>
            <w:u w:val="single"/>
            <w:rtl w:val="0"/>
          </w:rPr>
          <w:t xml:space="preserve">www.christianreals.com</w:t>
        </w:r>
      </w:hyperlink>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Cookie Policy</w:t>
      </w:r>
    </w:p>
    <w:p w:rsidR="00000000" w:rsidDel="00000000" w:rsidP="00000000" w:rsidRDefault="00000000" w:rsidRPr="00000000" w14:paraId="00000006">
      <w:pPr>
        <w:rPr>
          <w:color w:val="000000"/>
        </w:rPr>
      </w:pPr>
      <w:r w:rsidDel="00000000" w:rsidR="00000000" w:rsidRPr="00000000">
        <w:rPr>
          <w:i w:val="1"/>
          <w:color w:val="000000"/>
          <w:rtl w:val="0"/>
        </w:rPr>
        <w:t xml:space="preserve">(Last updated on </w:t>
      </w:r>
      <w:r w:rsidDel="00000000" w:rsidR="00000000" w:rsidRPr="00000000">
        <w:rPr>
          <w:i w:val="1"/>
          <w:color w:val="000000"/>
          <w:highlight w:val="yellow"/>
          <w:rtl w:val="0"/>
        </w:rPr>
        <w:t xml:space="preserve">xx xxxxxx xxxx</w:t>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007">
      <w:pPr>
        <w:spacing w:after="120" w:before="120" w:lineRule="auto"/>
        <w:rPr/>
      </w:pPr>
      <w:r w:rsidDel="00000000" w:rsidR="00000000" w:rsidRPr="00000000">
        <w:rPr>
          <w:rtl w:val="0"/>
        </w:rPr>
        <w:t xml:space="preserve">In some cases, we may use cookies and related technologies to collect personal information, or to collect information that becomes personal information if we combine it with other information. This Cookie Policy supplements the information contained in our </w:t>
      </w:r>
      <w:r w:rsidDel="00000000" w:rsidR="00000000" w:rsidRPr="00000000">
        <w:rPr>
          <w:color w:val="ff0000"/>
          <w:u w:val="single"/>
          <w:rtl w:val="0"/>
        </w:rPr>
        <w:t xml:space="preserve">Privacy Policy</w:t>
      </w:r>
      <w:r w:rsidDel="00000000" w:rsidR="00000000" w:rsidRPr="00000000">
        <w:rPr>
          <w:color w:val="ff0000"/>
          <w:rtl w:val="0"/>
        </w:rPr>
        <w:t xml:space="preserve"> </w:t>
      </w:r>
      <w:r w:rsidDel="00000000" w:rsidR="00000000" w:rsidRPr="00000000">
        <w:rPr>
          <w:rtl w:val="0"/>
        </w:rPr>
        <w:t xml:space="preserve">by explaining how we and our business partners and service providers use cookies and related technologies in the course of managing and providing our online services and our communications to you. It explains what these technologies are and why we use them, as well as your rights to control our use of them.</w:t>
      </w:r>
    </w:p>
    <w:p w:rsidR="00000000" w:rsidDel="00000000" w:rsidP="00000000" w:rsidRDefault="00000000" w:rsidRPr="00000000" w14:paraId="00000008">
      <w:pPr>
        <w:spacing w:after="120" w:before="120" w:lineRule="auto"/>
        <w:rPr/>
      </w:pPr>
      <w:r w:rsidDel="00000000" w:rsidR="00000000" w:rsidRPr="00000000">
        <w:rPr>
          <w:rtl w:val="0"/>
        </w:rPr>
      </w:r>
    </w:p>
    <w:p w:rsidR="00000000" w:rsidDel="00000000" w:rsidP="00000000" w:rsidRDefault="00000000" w:rsidRPr="00000000" w14:paraId="00000009">
      <w:pPr>
        <w:spacing w:after="120" w:before="120" w:lineRule="auto"/>
        <w:rPr>
          <w:b w:val="1"/>
        </w:rPr>
      </w:pPr>
      <w:r w:rsidDel="00000000" w:rsidR="00000000" w:rsidRPr="00000000">
        <w:rPr>
          <w:b w:val="1"/>
          <w:rtl w:val="0"/>
        </w:rPr>
        <w:t xml:space="preserve">What Are Cookies and Related Technologies</w:t>
      </w:r>
    </w:p>
    <w:p w:rsidR="00000000" w:rsidDel="00000000" w:rsidP="00000000" w:rsidRDefault="00000000" w:rsidRPr="00000000" w14:paraId="0000000A">
      <w:pPr>
        <w:spacing w:after="120" w:before="120" w:lineRule="auto"/>
        <w:rPr/>
      </w:pPr>
      <w:r w:rsidDel="00000000" w:rsidR="00000000" w:rsidRPr="00000000">
        <w:rPr>
          <w:rtl w:val="0"/>
        </w:rPr>
        <w:t xml:space="preserve">Cookies are small data files that are downloaded on your computer or mobile device when you visit a website or app. Your web browser then sends these cookies back to the website or app on each subsequent visit so that they can recognise you and remember things like personalised details or user preferences. Cookies are very useful and do lots of different jobs which help to make your experience on websites as smooth as possible. For example, they let you move between web pages efficiently, remembering your preferences, and generally improving your experience.</w:t>
      </w:r>
    </w:p>
    <w:p w:rsidR="00000000" w:rsidDel="00000000" w:rsidP="00000000" w:rsidRDefault="00000000" w:rsidRPr="00000000" w14:paraId="0000000B">
      <w:pPr>
        <w:spacing w:after="120" w:before="120" w:lineRule="auto"/>
        <w:rPr/>
      </w:pPr>
      <w:r w:rsidDel="00000000" w:rsidR="00000000" w:rsidRPr="00000000">
        <w:rPr>
          <w:rtl w:val="0"/>
        </w:rPr>
      </w:r>
    </w:p>
    <w:p w:rsidR="00000000" w:rsidDel="00000000" w:rsidP="00000000" w:rsidRDefault="00000000" w:rsidRPr="00000000" w14:paraId="0000000C">
      <w:pPr>
        <w:spacing w:after="120" w:before="120" w:lineRule="auto"/>
        <w:rPr/>
      </w:pPr>
      <w:r w:rsidDel="00000000" w:rsidR="00000000" w:rsidRPr="00000000">
        <w:rPr>
          <w:rtl w:val="0"/>
        </w:rPr>
        <w:t xml:space="preserve">Cookies are widely used by website owners in order to make their websites work, or to work more efficiently, as well as to provide reporting information. The Cookies that we use allow us and our business partners and service providers to collect certain information about your interactions with our email communications, websites and other online services. We and our business partners and service providers may also use other related technologies to collect this information, such as web beacons, pixels, embedded scripts, location-identifying technologies and logging technologies (collectively, “cookies”).</w:t>
      </w:r>
    </w:p>
    <w:p w:rsidR="00000000" w:rsidDel="00000000" w:rsidP="00000000" w:rsidRDefault="00000000" w:rsidRPr="00000000" w14:paraId="0000000D">
      <w:pPr>
        <w:spacing w:after="120" w:before="120" w:lineRule="auto"/>
        <w:rPr/>
      </w:pPr>
      <w:r w:rsidDel="00000000" w:rsidR="00000000" w:rsidRPr="00000000">
        <w:rPr>
          <w:rtl w:val="0"/>
        </w:rPr>
      </w:r>
    </w:p>
    <w:p w:rsidR="00000000" w:rsidDel="00000000" w:rsidP="00000000" w:rsidRDefault="00000000" w:rsidRPr="00000000" w14:paraId="0000000E">
      <w:pPr>
        <w:spacing w:after="120" w:before="120" w:lineRule="auto"/>
        <w:rPr>
          <w:b w:val="1"/>
        </w:rPr>
      </w:pPr>
      <w:r w:rsidDel="00000000" w:rsidR="00000000" w:rsidRPr="00000000">
        <w:rPr>
          <w:b w:val="1"/>
          <w:rtl w:val="0"/>
        </w:rPr>
        <w:t xml:space="preserve">The Types of Cookies That We Use</w:t>
      </w:r>
    </w:p>
    <w:p w:rsidR="00000000" w:rsidDel="00000000" w:rsidP="00000000" w:rsidRDefault="00000000" w:rsidRPr="00000000" w14:paraId="0000000F">
      <w:pPr>
        <w:spacing w:after="120" w:before="120" w:lineRule="auto"/>
        <w:rPr/>
      </w:pPr>
      <w:r w:rsidDel="00000000" w:rsidR="00000000" w:rsidRPr="00000000">
        <w:rPr>
          <w:rtl w:val="0"/>
        </w:rPr>
        <w:t xml:space="preserve">The types of cookies used on most websites, including our website, can generally be put into one of the following categories: strictly necessary, analytics, functionality, advertising, social media and fraud prevention. In order to provide you with the best browsing experience, we and our third-party partners and providers may use cookies from all of these categories. These categories are explained in the table below:</w:t>
      </w:r>
    </w:p>
    <w:p w:rsidR="00000000" w:rsidDel="00000000" w:rsidP="00000000" w:rsidRDefault="00000000" w:rsidRPr="00000000" w14:paraId="00000010">
      <w:pPr>
        <w:spacing w:after="120" w:before="120" w:lineRule="auto"/>
        <w:rPr/>
      </w:pPr>
      <w:r w:rsidDel="00000000" w:rsidR="00000000" w:rsidRPr="00000000">
        <w:rPr>
          <w:rtl w:val="0"/>
        </w:rPr>
      </w:r>
    </w:p>
    <w:p w:rsidR="00000000" w:rsidDel="00000000" w:rsidP="00000000" w:rsidRDefault="00000000" w:rsidRPr="00000000" w14:paraId="00000011">
      <w:pPr>
        <w:spacing w:after="120" w:before="120" w:lineRule="auto"/>
        <w:rPr/>
      </w:pPr>
      <w:r w:rsidDel="00000000" w:rsidR="00000000" w:rsidRPr="00000000">
        <w:rPr>
          <w:rtl w:val="0"/>
        </w:rPr>
      </w:r>
    </w:p>
    <w:p w:rsidR="00000000" w:rsidDel="00000000" w:rsidP="00000000" w:rsidRDefault="00000000" w:rsidRPr="00000000" w14:paraId="00000012">
      <w:pPr>
        <w:spacing w:after="120" w:before="120" w:lineRule="auto"/>
        <w:rPr/>
      </w:pPr>
      <w:r w:rsidDel="00000000" w:rsidR="00000000" w:rsidRPr="00000000">
        <w:rPr>
          <w:rtl w:val="0"/>
        </w:rPr>
      </w:r>
    </w:p>
    <w:p w:rsidR="00000000" w:rsidDel="00000000" w:rsidP="00000000" w:rsidRDefault="00000000" w:rsidRPr="00000000" w14:paraId="00000013">
      <w:pPr>
        <w:spacing w:after="120" w:before="120" w:lineRule="auto"/>
        <w:rPr/>
      </w:pPr>
      <w:r w:rsidDel="00000000" w:rsidR="00000000" w:rsidRPr="00000000">
        <w:rPr>
          <w:rtl w:val="0"/>
        </w:rPr>
      </w:r>
    </w:p>
    <w:p w:rsidR="00000000" w:rsidDel="00000000" w:rsidP="00000000" w:rsidRDefault="00000000" w:rsidRPr="00000000" w14:paraId="00000014">
      <w:pPr>
        <w:spacing w:after="120" w:before="120" w:lineRule="auto"/>
        <w:rPr/>
      </w:pPr>
      <w:r w:rsidDel="00000000" w:rsidR="00000000" w:rsidRPr="00000000">
        <w:rPr>
          <w:rtl w:val="0"/>
        </w:rPr>
      </w:r>
    </w:p>
    <w:p w:rsidR="00000000" w:rsidDel="00000000" w:rsidP="00000000" w:rsidRDefault="00000000" w:rsidRPr="00000000" w14:paraId="00000015">
      <w:pPr>
        <w:spacing w:after="120" w:before="120" w:lineRule="auto"/>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036"/>
        <w:tblGridChange w:id="0">
          <w:tblGrid>
            <w:gridCol w:w="1980"/>
            <w:gridCol w:w="7036"/>
          </w:tblGrid>
        </w:tblGridChange>
      </w:tblGrid>
      <w:tr>
        <w:trPr>
          <w:cantSplit w:val="0"/>
          <w:tblHeader w:val="0"/>
        </w:trPr>
        <w:tc>
          <w:tcPr/>
          <w:p w:rsidR="00000000" w:rsidDel="00000000" w:rsidP="00000000" w:rsidRDefault="00000000" w:rsidRPr="00000000" w14:paraId="00000016">
            <w:pPr>
              <w:spacing w:after="120" w:before="120" w:lineRule="auto"/>
              <w:rPr/>
            </w:pPr>
            <w:r w:rsidDel="00000000" w:rsidR="00000000" w:rsidRPr="00000000">
              <w:rPr>
                <w:rtl w:val="0"/>
              </w:rPr>
              <w:t xml:space="preserve">Strictly Necessary Cookies</w:t>
            </w:r>
          </w:p>
        </w:tc>
        <w:tc>
          <w:tcPr/>
          <w:p w:rsidR="00000000" w:rsidDel="00000000" w:rsidP="00000000" w:rsidRDefault="00000000" w:rsidRPr="00000000" w14:paraId="00000017">
            <w:pPr>
              <w:spacing w:after="120" w:before="120" w:lineRule="auto"/>
              <w:rPr/>
            </w:pPr>
            <w:r w:rsidDel="00000000" w:rsidR="00000000" w:rsidRPr="00000000">
              <w:rPr>
                <w:rtl w:val="0"/>
              </w:rPr>
              <w:t xml:space="preserve">These cookies are essential to make our website work. They enable you to move around our site and use its features. These include cookies used to authenticate users during log-in. Without these cookies, services that are necessary for you to be able to use the site such as accessing secure areas can’t be provided. </w:t>
            </w:r>
          </w:p>
        </w:tc>
      </w:tr>
      <w:tr>
        <w:trPr>
          <w:cantSplit w:val="0"/>
          <w:tblHeader w:val="0"/>
        </w:trPr>
        <w:tc>
          <w:tcPr/>
          <w:p w:rsidR="00000000" w:rsidDel="00000000" w:rsidP="00000000" w:rsidRDefault="00000000" w:rsidRPr="00000000" w14:paraId="00000018">
            <w:pPr>
              <w:spacing w:after="120" w:before="120" w:lineRule="auto"/>
              <w:rPr/>
            </w:pPr>
            <w:r w:rsidDel="00000000" w:rsidR="00000000" w:rsidRPr="00000000">
              <w:rPr>
                <w:rtl w:val="0"/>
              </w:rPr>
              <w:t xml:space="preserve">Analytics Cookies</w:t>
            </w:r>
          </w:p>
        </w:tc>
        <w:tc>
          <w:tcPr/>
          <w:p w:rsidR="00000000" w:rsidDel="00000000" w:rsidP="00000000" w:rsidRDefault="00000000" w:rsidRPr="00000000" w14:paraId="00000019">
            <w:pPr>
              <w:spacing w:after="120" w:before="120" w:lineRule="auto"/>
              <w:rPr/>
            </w:pPr>
            <w:r w:rsidDel="00000000" w:rsidR="00000000" w:rsidRPr="00000000">
              <w:rPr>
                <w:rtl w:val="0"/>
              </w:rPr>
              <w:t xml:space="preserve">These cookies collect information about how people are using our website, for example which pages are visited the most often, how people are moving from one link to another and if they get error messages from certain pages. These cookies don’t gather information that identifies you. All information these cookies collect is grouped together with information from other people’s use of the website on an anonymous basis. Overall, these cookies provide us with analytical information about how our website is performing and how we can improve it.</w:t>
            </w:r>
          </w:p>
        </w:tc>
      </w:tr>
      <w:tr>
        <w:trPr>
          <w:cantSplit w:val="0"/>
          <w:tblHeader w:val="0"/>
        </w:trPr>
        <w:tc>
          <w:tcPr/>
          <w:p w:rsidR="00000000" w:rsidDel="00000000" w:rsidP="00000000" w:rsidRDefault="00000000" w:rsidRPr="00000000" w14:paraId="0000001A">
            <w:pPr>
              <w:spacing w:after="120" w:before="120" w:lineRule="auto"/>
              <w:rPr/>
            </w:pPr>
            <w:r w:rsidDel="00000000" w:rsidR="00000000" w:rsidRPr="00000000">
              <w:rPr>
                <w:rtl w:val="0"/>
              </w:rPr>
              <w:t xml:space="preserve">Functionality Cookies</w:t>
            </w:r>
          </w:p>
        </w:tc>
        <w:tc>
          <w:tcPr/>
          <w:p w:rsidR="00000000" w:rsidDel="00000000" w:rsidP="00000000" w:rsidRDefault="00000000" w:rsidRPr="00000000" w14:paraId="0000001B">
            <w:pPr>
              <w:spacing w:after="120" w:before="120" w:lineRule="auto"/>
              <w:rPr/>
            </w:pPr>
            <w:r w:rsidDel="00000000" w:rsidR="00000000" w:rsidRPr="00000000">
              <w:rPr>
                <w:rtl w:val="0"/>
              </w:rPr>
              <w:t xml:space="preserve">These cookies allow us to remember choices you make and tailor our website to provide enhanced features and content to you. For example, these cookies can be used to remember your username or location selection, or changes you’ve made to parts of the website that you can customise. They can also be used to provide services you’ve asked for such as using our messaging or video chat features.</w:t>
            </w:r>
          </w:p>
        </w:tc>
      </w:tr>
      <w:tr>
        <w:trPr>
          <w:cantSplit w:val="0"/>
          <w:tblHeader w:val="0"/>
        </w:trPr>
        <w:tc>
          <w:tcPr/>
          <w:p w:rsidR="00000000" w:rsidDel="00000000" w:rsidP="00000000" w:rsidRDefault="00000000" w:rsidRPr="00000000" w14:paraId="0000001C">
            <w:pPr>
              <w:spacing w:after="120" w:before="120" w:lineRule="auto"/>
              <w:rPr/>
            </w:pPr>
            <w:r w:rsidDel="00000000" w:rsidR="00000000" w:rsidRPr="00000000">
              <w:rPr>
                <w:rtl w:val="0"/>
              </w:rPr>
              <w:t xml:space="preserve">Advertising Cookies</w:t>
            </w:r>
          </w:p>
        </w:tc>
        <w:tc>
          <w:tcPr/>
          <w:p w:rsidR="00000000" w:rsidDel="00000000" w:rsidP="00000000" w:rsidRDefault="00000000" w:rsidRPr="00000000" w14:paraId="0000001D">
            <w:pPr>
              <w:spacing w:after="120" w:before="120" w:lineRule="auto"/>
              <w:rPr/>
            </w:pPr>
            <w:r w:rsidDel="00000000" w:rsidR="00000000" w:rsidRPr="00000000">
              <w:rPr>
                <w:rtl w:val="0"/>
              </w:rPr>
              <w:t xml:space="preserve">These cookies are used to deliver advertisements on our service and applications and to deliver advertisements on other sites and/or mobile applications to users that have visited or used our website or services, or to deliver advertisements that are more relevant to you and your interests. These cookies are also used to limit the number of times you see an advertisement as well as help measure and report the results and effectiveness of an advertising campaign. They remember that you have visited a website and this information may be shared with other organisations such as advertisers. This means you may see advertisements on our service based on your activity elsewhere on the web and after you have been to our service you may see advertisements about our services or other services elsewhere on the internet or on other devices you use.</w:t>
            </w:r>
          </w:p>
        </w:tc>
      </w:tr>
      <w:tr>
        <w:trPr>
          <w:cantSplit w:val="0"/>
          <w:tblHeader w:val="0"/>
        </w:trPr>
        <w:tc>
          <w:tcPr/>
          <w:p w:rsidR="00000000" w:rsidDel="00000000" w:rsidP="00000000" w:rsidRDefault="00000000" w:rsidRPr="00000000" w14:paraId="0000001E">
            <w:pPr>
              <w:spacing w:after="120" w:before="120" w:lineRule="auto"/>
              <w:rPr/>
            </w:pPr>
            <w:r w:rsidDel="00000000" w:rsidR="00000000" w:rsidRPr="00000000">
              <w:rPr>
                <w:rtl w:val="0"/>
              </w:rPr>
              <w:t xml:space="preserve">Social Media Cookies</w:t>
            </w:r>
          </w:p>
        </w:tc>
        <w:tc>
          <w:tcPr/>
          <w:p w:rsidR="00000000" w:rsidDel="00000000" w:rsidP="00000000" w:rsidRDefault="00000000" w:rsidRPr="00000000" w14:paraId="0000001F">
            <w:pPr>
              <w:spacing w:after="120" w:before="120" w:lineRule="auto"/>
              <w:rPr/>
            </w:pPr>
            <w:r w:rsidDel="00000000" w:rsidR="00000000" w:rsidRPr="00000000">
              <w:rPr>
                <w:rtl w:val="0"/>
              </w:rPr>
              <w:t xml:space="preserve">In order to enhance your internet experience and to make the sharing of content easier, some of the pages on our website contain tools or applications that are linked to third-party social media service providers such as Facebook or Twitter. Through these tools or applications, a social media service provider may set its own cookies on your device. We do not control these cookies and you should check the social media service provider’s website for further details about how they use cookies.</w:t>
            </w:r>
          </w:p>
        </w:tc>
      </w:tr>
      <w:tr>
        <w:trPr>
          <w:cantSplit w:val="0"/>
          <w:tblHeader w:val="0"/>
        </w:trPr>
        <w:tc>
          <w:tcPr/>
          <w:p w:rsidR="00000000" w:rsidDel="00000000" w:rsidP="00000000" w:rsidRDefault="00000000" w:rsidRPr="00000000" w14:paraId="00000020">
            <w:pPr>
              <w:spacing w:after="120" w:before="120" w:lineRule="auto"/>
              <w:rPr/>
            </w:pPr>
            <w:r w:rsidDel="00000000" w:rsidR="00000000" w:rsidRPr="00000000">
              <w:rPr>
                <w:rtl w:val="0"/>
              </w:rPr>
              <w:t xml:space="preserve">Fraud Prevention Cookies</w:t>
            </w:r>
          </w:p>
        </w:tc>
        <w:tc>
          <w:tcPr/>
          <w:p w:rsidR="00000000" w:rsidDel="00000000" w:rsidP="00000000" w:rsidRDefault="00000000" w:rsidRPr="00000000" w14:paraId="00000021">
            <w:pPr>
              <w:spacing w:after="120" w:before="120" w:lineRule="auto"/>
              <w:rPr/>
            </w:pPr>
            <w:r w:rsidDel="00000000" w:rsidR="00000000" w:rsidRPr="00000000">
              <w:rPr>
                <w:rtl w:val="0"/>
              </w:rPr>
              <w:t xml:space="preserve">These cookie files, flash storage tokens, smart phone SDK applications, or other software on the end user’s device contain a unique identifier. Subsequently, in transactions between you and us, that identifier is accessed and checked through third party databases to determine if the device has been associated with suspected fraud or abuse reported by other online service providers in connection with prior transactions involving that device.</w:t>
            </w:r>
          </w:p>
        </w:tc>
      </w:tr>
    </w:tbl>
    <w:p w:rsidR="00000000" w:rsidDel="00000000" w:rsidP="00000000" w:rsidRDefault="00000000" w:rsidRPr="00000000" w14:paraId="00000022">
      <w:pPr>
        <w:spacing w:after="120" w:before="120" w:lineRule="auto"/>
        <w:rPr>
          <w:b w:val="1"/>
        </w:rPr>
      </w:pPr>
      <w:r w:rsidDel="00000000" w:rsidR="00000000" w:rsidRPr="00000000">
        <w:rPr>
          <w:b w:val="1"/>
          <w:rtl w:val="0"/>
        </w:rPr>
        <w:t xml:space="preserve">What We Collect When Using Cookies and Why We Collect Them</w:t>
      </w:r>
    </w:p>
    <w:p w:rsidR="00000000" w:rsidDel="00000000" w:rsidP="00000000" w:rsidRDefault="00000000" w:rsidRPr="00000000" w14:paraId="00000023">
      <w:pPr>
        <w:spacing w:after="120" w:before="120" w:lineRule="auto"/>
        <w:rPr/>
      </w:pPr>
      <w:r w:rsidDel="00000000" w:rsidR="00000000" w:rsidRPr="00000000">
        <w:rPr>
          <w:rtl w:val="0"/>
        </w:rPr>
        <w:t xml:space="preserve">We and our business partners and service providers may use cookies to automatically collect certain types of usage information when you visit or interact with our email communications, websites and other online services. For example, we may collect log data about your device and its software, such as your IP address, operating system, browser type, date/time of your visit, and other similar information. </w:t>
      </w:r>
    </w:p>
    <w:p w:rsidR="00000000" w:rsidDel="00000000" w:rsidP="00000000" w:rsidRDefault="00000000" w:rsidRPr="00000000" w14:paraId="00000024">
      <w:pPr>
        <w:spacing w:after="120" w:before="120" w:lineRule="auto"/>
        <w:rPr/>
      </w:pPr>
      <w:r w:rsidDel="00000000" w:rsidR="00000000" w:rsidRPr="00000000">
        <w:rPr>
          <w:rtl w:val="0"/>
        </w:rPr>
        <w:t xml:space="preserve">We use or may use the data collected through cookies to:</w:t>
      </w:r>
    </w:p>
    <w:p w:rsidR="00000000" w:rsidDel="00000000" w:rsidP="00000000" w:rsidRDefault="00000000" w:rsidRPr="00000000" w14:paraId="00000025">
      <w:pPr>
        <w:spacing w:after="120" w:before="120" w:lineRule="auto"/>
        <w:rPr/>
      </w:pPr>
      <w:r w:rsidDel="00000000" w:rsidR="00000000" w:rsidRPr="00000000">
        <w:rPr>
          <w:rtl w:val="0"/>
        </w:rPr>
        <w:t xml:space="preserve">(a) remember information so that you will not have to re-enter it during your visit or the next time you visit our website and online services;</w:t>
      </w:r>
    </w:p>
    <w:p w:rsidR="00000000" w:rsidDel="00000000" w:rsidP="00000000" w:rsidRDefault="00000000" w:rsidRPr="00000000" w14:paraId="00000026">
      <w:pPr>
        <w:spacing w:after="120" w:before="120" w:lineRule="auto"/>
        <w:rPr/>
      </w:pPr>
      <w:r w:rsidDel="00000000" w:rsidR="00000000" w:rsidRPr="00000000">
        <w:rPr>
          <w:rtl w:val="0"/>
        </w:rPr>
        <w:t xml:space="preserve">(b) provide and monitor the effectiveness of our website and online services;</w:t>
      </w:r>
    </w:p>
    <w:p w:rsidR="00000000" w:rsidDel="00000000" w:rsidP="00000000" w:rsidRDefault="00000000" w:rsidRPr="00000000" w14:paraId="00000027">
      <w:pPr>
        <w:spacing w:after="120" w:before="120" w:lineRule="auto"/>
        <w:rPr/>
      </w:pPr>
      <w:r w:rsidDel="00000000" w:rsidR="00000000" w:rsidRPr="00000000">
        <w:rPr>
          <w:rtl w:val="0"/>
        </w:rPr>
        <w:t xml:space="preserve">(c) monitor online usage of, and activities on, our website and online services;</w:t>
      </w:r>
    </w:p>
    <w:p w:rsidR="00000000" w:rsidDel="00000000" w:rsidP="00000000" w:rsidRDefault="00000000" w:rsidRPr="00000000" w14:paraId="00000028">
      <w:pPr>
        <w:spacing w:after="120" w:before="120" w:lineRule="auto"/>
        <w:rPr/>
      </w:pPr>
      <w:r w:rsidDel="00000000" w:rsidR="00000000" w:rsidRPr="00000000">
        <w:rPr>
          <w:rtl w:val="0"/>
        </w:rPr>
        <w:t xml:space="preserve">(d) diagnose errors and problems with our website and online services;</w:t>
      </w:r>
    </w:p>
    <w:p w:rsidR="00000000" w:rsidDel="00000000" w:rsidP="00000000" w:rsidRDefault="00000000" w:rsidRPr="00000000" w14:paraId="00000029">
      <w:pPr>
        <w:spacing w:after="120" w:before="120" w:lineRule="auto"/>
        <w:rPr/>
      </w:pPr>
      <w:r w:rsidDel="00000000" w:rsidR="00000000" w:rsidRPr="00000000">
        <w:rPr>
          <w:rtl w:val="0"/>
        </w:rPr>
        <w:t xml:space="preserve">(e) plan for and enhance our website and online services;</w:t>
      </w:r>
    </w:p>
    <w:p w:rsidR="00000000" w:rsidDel="00000000" w:rsidP="00000000" w:rsidRDefault="00000000" w:rsidRPr="00000000" w14:paraId="0000002A">
      <w:pPr>
        <w:spacing w:after="120" w:before="120" w:lineRule="auto"/>
        <w:rPr/>
      </w:pPr>
      <w:r w:rsidDel="00000000" w:rsidR="00000000" w:rsidRPr="00000000">
        <w:rPr>
          <w:rtl w:val="0"/>
        </w:rPr>
        <w:t xml:space="preserve">We may collect analytics data or use third-party analytics tools such as Google Analytics, to help us measure usage and activity trends for our online services and better understand our customer base.</w:t>
      </w:r>
    </w:p>
    <w:p w:rsidR="00000000" w:rsidDel="00000000" w:rsidP="00000000" w:rsidRDefault="00000000" w:rsidRPr="00000000" w14:paraId="0000002B">
      <w:pPr>
        <w:spacing w:after="120" w:before="120" w:lineRule="auto"/>
        <w:rPr/>
      </w:pPr>
      <w:r w:rsidDel="00000000" w:rsidR="00000000" w:rsidRPr="00000000">
        <w:rPr>
          <w:rtl w:val="0"/>
        </w:rPr>
        <w:t xml:space="preserve">We and our advertising partners also use the information we collect through cookies to understand your browsing activities, including across unaffiliated third-party sites, so that we can deliver ads and information about products and services that may be of interest to you.</w:t>
      </w:r>
    </w:p>
    <w:p w:rsidR="00000000" w:rsidDel="00000000" w:rsidP="00000000" w:rsidRDefault="00000000" w:rsidRPr="00000000" w14:paraId="0000002C">
      <w:pPr>
        <w:spacing w:after="120" w:before="120" w:lineRule="auto"/>
        <w:rPr/>
      </w:pPr>
      <w:r w:rsidDel="00000000" w:rsidR="00000000" w:rsidRPr="00000000">
        <w:rPr>
          <w:rtl w:val="0"/>
        </w:rPr>
        <w:t xml:space="preserve">Third-party partners and providers may also collect personal information about your online activities over time and across different websites when you use our website and online services.</w:t>
      </w:r>
    </w:p>
    <w:p w:rsidR="00000000" w:rsidDel="00000000" w:rsidP="00000000" w:rsidRDefault="00000000" w:rsidRPr="00000000" w14:paraId="0000002D">
      <w:pPr>
        <w:spacing w:after="120" w:before="120" w:lineRule="auto"/>
        <w:rPr>
          <w:b w:val="1"/>
        </w:rPr>
      </w:pPr>
      <w:r w:rsidDel="00000000" w:rsidR="00000000" w:rsidRPr="00000000">
        <w:rPr>
          <w:b w:val="1"/>
          <w:rtl w:val="0"/>
        </w:rPr>
        <w:t xml:space="preserve">Your Choices About Cookies</w:t>
      </w:r>
    </w:p>
    <w:p w:rsidR="00000000" w:rsidDel="00000000" w:rsidP="00000000" w:rsidRDefault="00000000" w:rsidRPr="00000000" w14:paraId="0000002E">
      <w:pPr>
        <w:spacing w:after="120" w:before="120" w:lineRule="auto"/>
        <w:rPr/>
      </w:pPr>
      <w:r w:rsidDel="00000000" w:rsidR="00000000" w:rsidRPr="00000000">
        <w:rPr>
          <w:rtl w:val="0"/>
        </w:rPr>
        <w:t xml:space="preserve">By continuing browsing the website, you agree to provide consent to the use of cookies. You can decline the use of cookies on our website directly or you can withdraw consent at any time by setting or amending your web browser controls to accept or reject cookies. If you choose to reject or disable cookies, you may still use our website but your access to some functionalities and areas of our website may be restricted. As the means by which you can disable or reject cookies through your web browser controls vary from browser to browser, you should visit your browser's help menu for more information. Except for essential cookies, all cookies will expire after the browser closes. These are known as session cookies. In addition, most advertising networks offer you a way to opt out of targeted advertising.</w:t>
      </w:r>
    </w:p>
    <w:p w:rsidR="00000000" w:rsidDel="00000000" w:rsidP="00000000" w:rsidRDefault="00000000" w:rsidRPr="00000000" w14:paraId="0000002F">
      <w:pPr>
        <w:spacing w:after="120" w:before="120" w:lineRule="auto"/>
        <w:rPr>
          <w:b w:val="1"/>
        </w:rPr>
      </w:pPr>
      <w:r w:rsidDel="00000000" w:rsidR="00000000" w:rsidRPr="00000000">
        <w:rPr>
          <w:b w:val="1"/>
          <w:rtl w:val="0"/>
        </w:rPr>
        <w:t xml:space="preserve">Updates</w:t>
      </w:r>
    </w:p>
    <w:p w:rsidR="00000000" w:rsidDel="00000000" w:rsidP="00000000" w:rsidRDefault="00000000" w:rsidRPr="00000000" w14:paraId="00000030">
      <w:pPr>
        <w:spacing w:after="120" w:before="120" w:lineRule="auto"/>
        <w:rPr/>
      </w:pPr>
      <w:r w:rsidDel="00000000" w:rsidR="00000000" w:rsidRPr="00000000">
        <w:rPr>
          <w:rtl w:val="0"/>
        </w:rPr>
        <w:t xml:space="preserve">We may update this Cookie Policy from time to time in order to reflect, for example, changes to the cookies we use or for other operational, legal or regulatory reasons. Please therefore re-visit this Cookie Policy regularly to stay informed about our use of cookies and related technologies. The amended Cookie Policy will come into force immediately and will override any previous versions.</w:t>
      </w:r>
    </w:p>
    <w:p w:rsidR="00000000" w:rsidDel="00000000" w:rsidP="00000000" w:rsidRDefault="00000000" w:rsidRPr="00000000" w14:paraId="00000031">
      <w:pPr>
        <w:spacing w:after="120" w:before="120" w:lineRule="auto"/>
        <w:rPr/>
      </w:pPr>
      <w:r w:rsidDel="00000000" w:rsidR="00000000" w:rsidRPr="00000000">
        <w:rPr>
          <w:rtl w:val="0"/>
        </w:rPr>
        <w:t xml:space="preserve">If you have any questions or comments about this Cookie Policy, please </w:t>
      </w:r>
      <w:r w:rsidDel="00000000" w:rsidR="00000000" w:rsidRPr="00000000">
        <w:rPr>
          <w:color w:val="ff0000"/>
          <w:u w:val="single"/>
          <w:rtl w:val="0"/>
        </w:rPr>
        <w:t xml:space="preserve">contact us</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For more details about how we process your personal information, please review our </w:t>
      </w:r>
      <w:r w:rsidDel="00000000" w:rsidR="00000000" w:rsidRPr="00000000">
        <w:rPr>
          <w:color w:val="ff0000"/>
          <w:u w:val="single"/>
          <w:rtl w:val="0"/>
        </w:rPr>
        <w:t xml:space="preserve">Privacy Policy</w:t>
      </w:r>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hnschrift Condens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16802"/>
    <w:rPr>
      <w:color w:val="0563c1" w:themeColor="hyperlink"/>
      <w:u w:val="single"/>
    </w:rPr>
  </w:style>
  <w:style w:type="character" w:styleId="UnresolvedMention">
    <w:name w:val="Unresolved Mention"/>
    <w:basedOn w:val="DefaultParagraphFont"/>
    <w:uiPriority w:val="99"/>
    <w:semiHidden w:val="1"/>
    <w:unhideWhenUsed w:val="1"/>
    <w:rsid w:val="00116802"/>
    <w:rPr>
      <w:color w:val="605e5c"/>
      <w:shd w:color="auto" w:fill="e1dfdd" w:val="clear"/>
    </w:rPr>
  </w:style>
  <w:style w:type="table" w:styleId="TableGrid">
    <w:name w:val="Table Grid"/>
    <w:basedOn w:val="TableNormal"/>
    <w:uiPriority w:val="39"/>
    <w:rsid w:val="007473A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llowedHyperlink">
    <w:name w:val="FollowedHyperlink"/>
    <w:basedOn w:val="DefaultParagraphFont"/>
    <w:uiPriority w:val="99"/>
    <w:semiHidden w:val="1"/>
    <w:unhideWhenUsed w:val="1"/>
    <w:rsid w:val="00010AA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christianrea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bHBZlM34giSM7j1i6jt4TmOfaw==">AMUW2mXiJnyLPWThp84KL2mJ8AbZip0STg0ix1ED1+AsTP84bn7xdxUATGzcttL22qOB6kgBE+HZxGcX5A4MOYUbuZ+3B+tp5REMdb109esGkAuk73dntxg=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2021-10-26T13:19:00Z</dcterms:created>
  <dc:creator>Joy Eby</dc:creator>
</cp:coreProperties>
</file>