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98FDD9" w14:textId="77777777" w:rsidR="002F1511" w:rsidRDefault="00B87AB6" w:rsidP="007569D6">
      <w:pPr>
        <w:bidi/>
        <w:rPr>
          <w:rtl/>
          <w:lang w:val="en-US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B147F88" wp14:editId="7C6D3D20">
                <wp:simplePos x="0" y="0"/>
                <wp:positionH relativeFrom="column">
                  <wp:posOffset>-180892</wp:posOffset>
                </wp:positionH>
                <wp:positionV relativeFrom="paragraph">
                  <wp:posOffset>-837372</wp:posOffset>
                </wp:positionV>
                <wp:extent cx="2829560" cy="1542553"/>
                <wp:effectExtent l="0" t="76200" r="104140" b="1968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542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FD66FAC" w14:textId="30482FF0" w:rsidR="00243EF3" w:rsidRDefault="00243EF3" w:rsidP="00EC430B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תאריך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הבחינ</w:t>
                            </w:r>
                            <w:r w:rsidRPr="00551580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</w:t>
                            </w:r>
                            <w:r w:rsidRPr="00551580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551580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EC430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5.5</w:t>
                            </w:r>
                            <w:r w:rsidR="00CA42D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.2017</w:t>
                            </w:r>
                          </w:p>
                          <w:p w14:paraId="7086E96E" w14:textId="5E8D4AD5" w:rsidR="00243EF3" w:rsidRDefault="00243EF3" w:rsidP="003548AB">
                            <w:pPr>
                              <w:bidi/>
                              <w:spacing w:after="0"/>
                              <w:ind w:left="1440" w:hanging="144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המרצה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 xml:space="preserve">מר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דוד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קודיש</w:t>
                            </w:r>
                            <w:r w:rsidR="003548A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, מר יובל זק</w:t>
                            </w:r>
                          </w:p>
                          <w:p w14:paraId="02B619E6" w14:textId="77777777" w:rsidR="00243EF3" w:rsidRDefault="00243EF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הקורס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ניתוח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ועיצוב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מערכות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מידע</w:t>
                            </w:r>
                          </w:p>
                          <w:p w14:paraId="1F0C46A0" w14:textId="77777777" w:rsidR="00243EF3" w:rsidRDefault="00243EF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מספר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הקורס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364-1-1411</w:t>
                            </w:r>
                          </w:p>
                          <w:p w14:paraId="34FE3933" w14:textId="7E9D18CF" w:rsidR="00243EF3" w:rsidRDefault="00243EF3" w:rsidP="00EC430B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שנה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3548A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2017</w:t>
                            </w:r>
                            <w:r w:rsidR="003548AB"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סמסטר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א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'  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מועד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EC430B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ג</w:t>
                            </w:r>
                            <w:r w:rsidR="003548AB"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'</w:t>
                            </w:r>
                          </w:p>
                          <w:p w14:paraId="17E5388A" w14:textId="77777777" w:rsidR="00243EF3" w:rsidRDefault="00243EF3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משך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הבחינה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 xml:space="preserve">3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שעות</w:t>
                            </w:r>
                          </w:p>
                          <w:p w14:paraId="4FB6C5E5" w14:textId="77777777" w:rsidR="00243EF3" w:rsidRDefault="00243EF3" w:rsidP="00286B40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חומר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עזר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286B40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B147F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4.25pt;margin-top:-65.95pt;width:222.8pt;height:121.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" strokeweight="1.5pt">
                <v:shadow on="t" opacity=".5" offset="6pt,-6pt"/>
                <v:textbox>
                  <w:txbxContent>
                    <w:p w14:paraId="4FD66FAC" w14:textId="30482FF0" w:rsidR="00243EF3" w:rsidRDefault="00243EF3" w:rsidP="00EC430B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תאריך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הבחינ</w:t>
                      </w:r>
                      <w:r w:rsidRPr="00551580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</w:t>
                      </w:r>
                      <w:r w:rsidRPr="00551580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551580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EC430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5.5</w:t>
                      </w:r>
                      <w:r w:rsidR="00CA42D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.2017</w:t>
                      </w:r>
                    </w:p>
                    <w:p w14:paraId="7086E96E" w14:textId="5E8D4AD5" w:rsidR="00243EF3" w:rsidRDefault="00243EF3" w:rsidP="003548AB">
                      <w:pPr>
                        <w:bidi/>
                        <w:spacing w:after="0"/>
                        <w:ind w:left="1440" w:hanging="144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שם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המרצה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 xml:space="preserve">מר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דוד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קודיש</w:t>
                      </w:r>
                      <w:r w:rsidR="003548A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, מר יובל זק</w:t>
                      </w:r>
                    </w:p>
                    <w:p w14:paraId="02B619E6" w14:textId="77777777" w:rsidR="00243EF3" w:rsidRDefault="00243EF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שם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הקורס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ניתוח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ועיצוב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מערכות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מידע</w:t>
                      </w:r>
                    </w:p>
                    <w:p w14:paraId="1F0C46A0" w14:textId="77777777" w:rsidR="00243EF3" w:rsidRDefault="00243EF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מספר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הקורס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364-1-1411</w:t>
                      </w:r>
                    </w:p>
                    <w:p w14:paraId="34FE3933" w14:textId="7E9D18CF" w:rsidR="00243EF3" w:rsidRDefault="00243EF3" w:rsidP="00EC430B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שנה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3548A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2017</w:t>
                      </w:r>
                      <w:r w:rsidR="003548AB"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סמסטר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א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'  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מועד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EC430B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ג</w:t>
                      </w:r>
                      <w:r w:rsidR="003548AB"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>'</w:t>
                      </w:r>
                    </w:p>
                    <w:p w14:paraId="17E5388A" w14:textId="77777777" w:rsidR="00243EF3" w:rsidRDefault="00243EF3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משך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הבחינה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 xml:space="preserve">3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שעות</w:t>
                      </w:r>
                    </w:p>
                    <w:p w14:paraId="4FB6C5E5" w14:textId="77777777" w:rsidR="00243EF3" w:rsidRDefault="00243EF3" w:rsidP="00286B40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חומר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עזר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="00286B40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6F4F38FC" w14:textId="77777777" w:rsidR="002F1511" w:rsidRDefault="002F1511" w:rsidP="00B60E63">
      <w:pPr>
        <w:bidi/>
        <w:rPr>
          <w:rtl/>
          <w:lang w:val="en-US"/>
        </w:rPr>
      </w:pPr>
    </w:p>
    <w:p w14:paraId="4D49FC81" w14:textId="77777777" w:rsidR="005D3792" w:rsidRDefault="005D3792">
      <w:pPr>
        <w:bidi/>
        <w:rPr>
          <w:rtl/>
          <w:lang w:val="en-US"/>
        </w:rPr>
      </w:pPr>
    </w:p>
    <w:p w14:paraId="2A68BC81" w14:textId="77777777" w:rsidR="005D3792" w:rsidRDefault="00BA6F12" w:rsidP="004A49FC">
      <w:pPr>
        <w:bidi/>
        <w:outlineLvl w:val="0"/>
        <w:rPr>
          <w:b/>
          <w:bCs/>
          <w:u w:val="single"/>
          <w:rtl/>
          <w:lang w:val="en-US"/>
        </w:rPr>
      </w:pPr>
      <w:r w:rsidRPr="00BA6F12">
        <w:rPr>
          <w:rFonts w:hint="cs"/>
          <w:b/>
          <w:bCs/>
          <w:u w:val="single"/>
          <w:rtl/>
          <w:lang w:val="en-US"/>
        </w:rPr>
        <w:t>סיפור</w:t>
      </w:r>
      <w:r w:rsidRPr="00BA6F12">
        <w:rPr>
          <w:b/>
          <w:bCs/>
          <w:u w:val="single"/>
          <w:rtl/>
          <w:lang w:val="en-US"/>
        </w:rPr>
        <w:t xml:space="preserve"> </w:t>
      </w:r>
      <w:r w:rsidRPr="00BA6F12">
        <w:rPr>
          <w:rFonts w:hint="cs"/>
          <w:b/>
          <w:bCs/>
          <w:u w:val="single"/>
          <w:rtl/>
          <w:lang w:val="en-US"/>
        </w:rPr>
        <w:t>המעשה</w:t>
      </w:r>
      <w:r w:rsidRPr="00BA6F12">
        <w:rPr>
          <w:b/>
          <w:bCs/>
          <w:u w:val="single"/>
          <w:rtl/>
          <w:lang w:val="en-US"/>
        </w:rPr>
        <w:t>:</w:t>
      </w:r>
    </w:p>
    <w:p w14:paraId="0D5021A5" w14:textId="77777777" w:rsidR="00EC430B" w:rsidRDefault="00EC430B" w:rsidP="00EC430B">
      <w:pPr>
        <w:bidi/>
        <w:spacing w:line="360" w:lineRule="auto"/>
        <w:jc w:val="both"/>
      </w:pPr>
      <w:r>
        <w:rPr>
          <w:rFonts w:cs="Arial" w:hint="cs"/>
          <w:rtl/>
        </w:rPr>
        <w:t>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בתל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אביב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עזרתכם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בתפוסה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לחנות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יכנסו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המתחרים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בפגישות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שערכתם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56277787" w14:textId="77777777" w:rsidR="00EC430B" w:rsidRDefault="00EC430B" w:rsidP="00EC430B">
      <w:pPr>
        <w:bidi/>
        <w:spacing w:line="360" w:lineRule="auto"/>
        <w:jc w:val="both"/>
      </w:pPr>
      <w:r>
        <w:rPr>
          <w:rFonts w:cs="Arial" w:hint="cs"/>
          <w:rtl/>
        </w:rPr>
        <w:t>ישנם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ההבדל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10%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המגיעים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ומקבלים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בחינם</w:t>
      </w:r>
      <w:r>
        <w:rPr>
          <w:rFonts w:cs="Arial"/>
          <w:rtl/>
        </w:rPr>
        <w:t xml:space="preserve">. </w:t>
      </w:r>
    </w:p>
    <w:p w14:paraId="432165E9" w14:textId="77777777" w:rsidR="00EC430B" w:rsidRDefault="00EC430B" w:rsidP="00EC430B">
      <w:pPr>
        <w:bidi/>
        <w:spacing w:line="360" w:lineRule="auto"/>
        <w:jc w:val="both"/>
      </w:pPr>
      <w:r>
        <w:rPr>
          <w:rFonts w:cs="Arial" w:hint="cs"/>
          <w:rtl/>
        </w:rPr>
        <w:t>ישנם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מקטנוע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משאית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מקסימלי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ותמונות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שיוצגו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מקסימום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ליום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- 24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. </w:t>
      </w:r>
    </w:p>
    <w:p w14:paraId="734F7CC0" w14:textId="6D714272" w:rsidR="00EC430B" w:rsidRDefault="00EC430B" w:rsidP="00EC430B">
      <w:pPr>
        <w:bidi/>
        <w:spacing w:line="360" w:lineRule="auto"/>
        <w:jc w:val="both"/>
      </w:pP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אמצעי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תשלום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אשראי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ומספרי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המשוייכים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</w:t>
      </w:r>
      <w:r w:rsidR="00734C4A">
        <w:rPr>
          <w:rFonts w:cs="Arial" w:hint="cs"/>
          <w:rtl/>
        </w:rPr>
        <w:t xml:space="preserve">ת מ </w:t>
      </w:r>
      <w:r w:rsidR="00734C4A">
        <w:rPr>
          <w:rFonts w:cs="Arial"/>
          <w:lang w:val="en-US"/>
        </w:rPr>
        <w:t>waze</w:t>
      </w:r>
      <w:r>
        <w:t xml:space="preserve"> </w:t>
      </w:r>
      <w:r w:rsidR="00734C4A">
        <w:rPr>
          <w:rFonts w:hint="cs"/>
          <w:rtl/>
        </w:rPr>
        <w:t xml:space="preserve">),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הקרובים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ליעדו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לשעה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תשריין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בחניון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יחוייב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- 50% </w:t>
      </w:r>
      <w:r>
        <w:rPr>
          <w:rFonts w:cs="Arial" w:hint="cs"/>
          <w:rtl/>
        </w:rPr>
        <w:t>ממחיר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להגעתו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לחניה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לחניה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כרגיל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בתשלום</w:t>
      </w:r>
      <w:r>
        <w:rPr>
          <w:rFonts w:cs="Arial"/>
          <w:rtl/>
        </w:rPr>
        <w:t xml:space="preserve"> 25% </w:t>
      </w:r>
      <w:r>
        <w:rPr>
          <w:rFonts w:cs="Arial" w:hint="cs"/>
          <w:rtl/>
        </w:rPr>
        <w:t>ממחיר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יומית</w:t>
      </w:r>
      <w:r>
        <w:rPr>
          <w:rFonts w:cs="Arial"/>
          <w:rtl/>
        </w:rPr>
        <w:t xml:space="preserve">. </w:t>
      </w:r>
    </w:p>
    <w:p w14:paraId="4B71BB2C" w14:textId="77777777" w:rsidR="00EC430B" w:rsidRDefault="00EC430B" w:rsidP="00EC430B">
      <w:pPr>
        <w:bidi/>
        <w:spacing w:line="360" w:lineRule="auto"/>
        <w:jc w:val="both"/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מהחניון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מעדכנת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החניון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התפוסה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מסונכרנת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...)</w:t>
      </w:r>
    </w:p>
    <w:p w14:paraId="652676B3" w14:textId="24085290" w:rsidR="00EC430B" w:rsidRDefault="00EC430B" w:rsidP="00EC430B">
      <w:pPr>
        <w:bidi/>
        <w:spacing w:line="360" w:lineRule="auto"/>
        <w:jc w:val="both"/>
      </w:pP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ההתקשרויות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 w:rsidR="003A47C3">
        <w:rPr>
          <w:rFonts w:cs="Arial"/>
        </w:rPr>
        <w:t>h</w:t>
      </w:r>
      <w:r>
        <w:rPr>
          <w:rFonts w:cs="Arial" w:hint="cs"/>
          <w:rtl/>
        </w:rPr>
        <w:t>תו</w:t>
      </w:r>
      <w:r>
        <w:rPr>
          <w:rFonts w:cs="Arial"/>
          <w:rtl/>
        </w:rPr>
        <w:t>.</w:t>
      </w:r>
    </w:p>
    <w:p w14:paraId="74BC7AA5" w14:textId="77777777" w:rsidR="00EE032F" w:rsidRPr="00EC430B" w:rsidRDefault="00EE032F" w:rsidP="00EE032F">
      <w:pPr>
        <w:bidi/>
        <w:spacing w:line="360" w:lineRule="auto"/>
        <w:jc w:val="both"/>
        <w:rPr>
          <w:rFonts w:ascii="Arial" w:hAnsi="Arial" w:cs="Arial"/>
          <w:rtl/>
        </w:rPr>
      </w:pPr>
    </w:p>
    <w:p w14:paraId="7DB9F3DD" w14:textId="77777777" w:rsidR="00960FAF" w:rsidRDefault="00960FAF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61CD6317" w14:textId="77777777" w:rsidR="00363AEA" w:rsidRPr="001532C0" w:rsidRDefault="007569D6" w:rsidP="004A49FC">
      <w:pPr>
        <w:bidi/>
        <w:outlineLvl w:val="0"/>
        <w:rPr>
          <w:rFonts w:ascii="Arial" w:hAnsi="Arial" w:cs="Arial"/>
          <w:b/>
          <w:bCs/>
          <w:u w:val="single"/>
          <w:rtl/>
        </w:rPr>
      </w:pPr>
      <w:r>
        <w:rPr>
          <w:rFonts w:hint="cs"/>
          <w:rtl/>
          <w:lang w:val="en-US"/>
        </w:rPr>
        <w:lastRenderedPageBreak/>
        <w:t xml:space="preserve"> </w:t>
      </w:r>
      <w:r w:rsidR="00363AEA" w:rsidRPr="001532C0">
        <w:rPr>
          <w:rFonts w:ascii="Arial" w:hAnsi="Arial" w:cs="Arial" w:hint="cs"/>
          <w:b/>
          <w:bCs/>
          <w:u w:val="single"/>
          <w:rtl/>
        </w:rPr>
        <w:t xml:space="preserve">חלק א' </w:t>
      </w:r>
      <w:r w:rsidR="00363AEA" w:rsidRPr="001532C0">
        <w:rPr>
          <w:rFonts w:ascii="Arial" w:hAnsi="Arial" w:cs="Arial"/>
          <w:b/>
          <w:bCs/>
          <w:u w:val="single"/>
          <w:rtl/>
        </w:rPr>
        <w:t>–</w:t>
      </w:r>
      <w:r w:rsidR="00363AEA" w:rsidRPr="001532C0">
        <w:rPr>
          <w:rFonts w:ascii="Arial" w:hAnsi="Arial" w:cs="Arial" w:hint="cs"/>
          <w:b/>
          <w:bCs/>
          <w:u w:val="single"/>
          <w:rtl/>
        </w:rPr>
        <w:t xml:space="preserve"> </w:t>
      </w:r>
      <w:r w:rsidR="00572659" w:rsidRPr="001532C0">
        <w:rPr>
          <w:rFonts w:ascii="Arial" w:hAnsi="Arial" w:cs="Arial" w:hint="cs"/>
          <w:b/>
          <w:bCs/>
          <w:u w:val="single"/>
          <w:rtl/>
        </w:rPr>
        <w:t>4</w:t>
      </w:r>
      <w:r w:rsidR="004E7AFD" w:rsidRPr="001532C0">
        <w:rPr>
          <w:rFonts w:ascii="Arial" w:hAnsi="Arial" w:cs="Arial" w:hint="cs"/>
          <w:b/>
          <w:bCs/>
          <w:u w:val="single"/>
          <w:rtl/>
        </w:rPr>
        <w:t>6</w:t>
      </w:r>
      <w:r w:rsidR="00363AEA" w:rsidRPr="001532C0">
        <w:rPr>
          <w:rFonts w:ascii="Arial" w:hAnsi="Arial" w:cs="Arial" w:hint="cs"/>
          <w:b/>
          <w:bCs/>
          <w:u w:val="single"/>
          <w:rtl/>
        </w:rPr>
        <w:t xml:space="preserve"> נק'</w:t>
      </w:r>
    </w:p>
    <w:p w14:paraId="7E474A62" w14:textId="0D7EC7FE" w:rsidR="00B33D62" w:rsidRPr="00B33D62" w:rsidRDefault="007636EC" w:rsidP="00AA0042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</w:t>
      </w:r>
      <w:r w:rsidR="00AA0042">
        <w:rPr>
          <w:rFonts w:ascii="Arial" w:hAnsi="Arial" w:hint="cs"/>
          <w:sz w:val="24"/>
          <w:szCs w:val="24"/>
          <w:rtl/>
        </w:rPr>
        <w:t>14</w:t>
      </w:r>
      <w:r>
        <w:rPr>
          <w:rFonts w:ascii="Arial" w:hAnsi="Arial" w:hint="cs"/>
          <w:sz w:val="24"/>
          <w:szCs w:val="24"/>
          <w:rtl/>
        </w:rPr>
        <w:t xml:space="preserve"> נק') </w:t>
      </w:r>
      <w:r w:rsidR="000B63FC">
        <w:rPr>
          <w:rFonts w:ascii="Arial" w:hAnsi="Arial" w:hint="cs"/>
          <w:sz w:val="24"/>
          <w:szCs w:val="24"/>
          <w:rtl/>
        </w:rPr>
        <w:t xml:space="preserve">בנה תרשים </w:t>
      </w:r>
      <w:r w:rsidR="000B63FC">
        <w:rPr>
          <w:rFonts w:ascii="Arial" w:hAnsi="Arial"/>
          <w:sz w:val="24"/>
          <w:szCs w:val="24"/>
        </w:rPr>
        <w:t>VTOC</w:t>
      </w:r>
      <w:r w:rsidR="000B63FC">
        <w:rPr>
          <w:rFonts w:ascii="Arial" w:hAnsi="Arial" w:hint="cs"/>
          <w:sz w:val="24"/>
          <w:szCs w:val="24"/>
          <w:rtl/>
        </w:rPr>
        <w:t xml:space="preserve"> למערכת המתוארת.</w:t>
      </w:r>
    </w:p>
    <w:p w14:paraId="6A050631" w14:textId="215279DC" w:rsidR="00EF21D6" w:rsidRDefault="00AA0042" w:rsidP="009C221A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(8 נק') </w:t>
      </w:r>
      <w:r w:rsidR="00EF21D6" w:rsidRPr="00B33D62">
        <w:rPr>
          <w:rFonts w:ascii="Arial" w:hAnsi="Arial" w:hint="cs"/>
          <w:sz w:val="24"/>
          <w:szCs w:val="24"/>
          <w:rtl/>
        </w:rPr>
        <w:t>מהן 4 הטעויות ש-</w:t>
      </w:r>
      <w:r w:rsidR="00EF21D6" w:rsidRPr="00B33D62">
        <w:rPr>
          <w:rFonts w:ascii="Arial" w:hAnsi="Arial"/>
          <w:sz w:val="24"/>
          <w:szCs w:val="24"/>
        </w:rPr>
        <w:t>Wetherbe</w:t>
      </w:r>
      <w:r w:rsidR="00EF21D6" w:rsidRPr="00B33D62">
        <w:rPr>
          <w:rFonts w:ascii="Arial" w:hAnsi="Arial" w:hint="cs"/>
          <w:sz w:val="24"/>
          <w:szCs w:val="24"/>
          <w:rtl/>
        </w:rPr>
        <w:t xml:space="preserve"> מזהה באיסוף דרישות?</w:t>
      </w:r>
      <w:r w:rsidR="00B33D62">
        <w:rPr>
          <w:rFonts w:ascii="Arial" w:hAnsi="Arial" w:hint="cs"/>
          <w:sz w:val="24"/>
          <w:szCs w:val="24"/>
          <w:rtl/>
        </w:rPr>
        <w:t xml:space="preserve"> </w:t>
      </w:r>
      <w:r w:rsidR="00EF21D6" w:rsidRPr="00B33D62">
        <w:rPr>
          <w:rFonts w:ascii="Arial" w:hAnsi="Arial" w:hint="cs"/>
          <w:sz w:val="24"/>
          <w:szCs w:val="24"/>
          <w:rtl/>
        </w:rPr>
        <w:t>מה</w:t>
      </w:r>
      <w:r w:rsidR="00B33D62" w:rsidRPr="00B33D62">
        <w:rPr>
          <w:rFonts w:ascii="Arial" w:hAnsi="Arial" w:hint="cs"/>
          <w:sz w:val="24"/>
          <w:szCs w:val="24"/>
          <w:rtl/>
        </w:rPr>
        <w:t>ם</w:t>
      </w:r>
      <w:r w:rsidR="00EF21D6" w:rsidRPr="00B33D62">
        <w:rPr>
          <w:rFonts w:ascii="Arial" w:hAnsi="Arial" w:hint="cs"/>
          <w:sz w:val="24"/>
          <w:szCs w:val="24"/>
          <w:rtl/>
        </w:rPr>
        <w:t xml:space="preserve"> הפתרו</w:t>
      </w:r>
      <w:r w:rsidR="00B33D62" w:rsidRPr="00B33D62">
        <w:rPr>
          <w:rFonts w:ascii="Arial" w:hAnsi="Arial" w:hint="cs"/>
          <w:sz w:val="24"/>
          <w:szCs w:val="24"/>
          <w:rtl/>
        </w:rPr>
        <w:t>נות</w:t>
      </w:r>
      <w:r w:rsidR="00EF21D6" w:rsidRPr="00B33D62">
        <w:rPr>
          <w:rFonts w:ascii="Arial" w:hAnsi="Arial" w:hint="cs"/>
          <w:sz w:val="24"/>
          <w:szCs w:val="24"/>
          <w:rtl/>
        </w:rPr>
        <w:t xml:space="preserve"> שהוא מציע לכל </w:t>
      </w:r>
      <w:r w:rsidR="009C221A">
        <w:rPr>
          <w:rFonts w:ascii="Arial" w:hAnsi="Arial" w:hint="cs"/>
          <w:sz w:val="24"/>
          <w:szCs w:val="24"/>
          <w:rtl/>
        </w:rPr>
        <w:t>טעות</w:t>
      </w:r>
      <w:r w:rsidR="00EF21D6" w:rsidRPr="00B33D62">
        <w:rPr>
          <w:rFonts w:ascii="Arial" w:hAnsi="Arial" w:hint="cs"/>
          <w:sz w:val="24"/>
          <w:szCs w:val="24"/>
          <w:rtl/>
        </w:rPr>
        <w:t>?</w:t>
      </w:r>
    </w:p>
    <w:p w14:paraId="48897E49" w14:textId="01666F1F" w:rsidR="001B7831" w:rsidRDefault="00AA0042" w:rsidP="002F099C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(16 נק') </w:t>
      </w:r>
      <w:r w:rsidR="00B33D62">
        <w:rPr>
          <w:rFonts w:ascii="Arial" w:hAnsi="Arial" w:hint="cs"/>
          <w:sz w:val="24"/>
          <w:szCs w:val="24"/>
          <w:rtl/>
        </w:rPr>
        <w:t xml:space="preserve">לפניך טבלה המסכמת את </w:t>
      </w:r>
      <w:r w:rsidR="001B7831">
        <w:rPr>
          <w:rFonts w:ascii="Arial" w:hAnsi="Arial" w:hint="cs"/>
          <w:sz w:val="24"/>
          <w:szCs w:val="24"/>
          <w:rtl/>
        </w:rPr>
        <w:t>ההצעות שהגיעו לשלב האחרון במרכז:</w:t>
      </w:r>
    </w:p>
    <w:tbl>
      <w:tblPr>
        <w:tblStyle w:val="PlainTable5"/>
        <w:bidiVisual/>
        <w:tblW w:w="7960" w:type="dxa"/>
        <w:jc w:val="center"/>
        <w:tblLook w:val="04A0" w:firstRow="1" w:lastRow="0" w:firstColumn="1" w:lastColumn="0" w:noHBand="0" w:noVBand="1"/>
      </w:tblPr>
      <w:tblGrid>
        <w:gridCol w:w="1800"/>
        <w:gridCol w:w="1540"/>
        <w:gridCol w:w="1540"/>
        <w:gridCol w:w="1540"/>
        <w:gridCol w:w="1540"/>
      </w:tblGrid>
      <w:tr w:rsidR="001B7831" w:rsidRPr="001B7831" w14:paraId="3BDB192E" w14:textId="77777777" w:rsidTr="002F0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noWrap/>
            <w:hideMark/>
          </w:tcPr>
          <w:p w14:paraId="5DBEA44A" w14:textId="77777777" w:rsidR="001B7831" w:rsidRPr="001B7831" w:rsidRDefault="001B7831" w:rsidP="001B7831">
            <w:pPr>
              <w:bidi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>הצעה</w:t>
            </w:r>
          </w:p>
        </w:tc>
        <w:tc>
          <w:tcPr>
            <w:tcW w:w="1540" w:type="dxa"/>
            <w:noWrap/>
            <w:hideMark/>
          </w:tcPr>
          <w:p w14:paraId="75B188B1" w14:textId="77777777" w:rsidR="001B7831" w:rsidRPr="001B7831" w:rsidRDefault="001B7831" w:rsidP="002F099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  <w:t>א</w:t>
            </w:r>
          </w:p>
        </w:tc>
        <w:tc>
          <w:tcPr>
            <w:tcW w:w="1540" w:type="dxa"/>
            <w:noWrap/>
            <w:hideMark/>
          </w:tcPr>
          <w:p w14:paraId="36D5D807" w14:textId="77777777" w:rsidR="001B7831" w:rsidRPr="001B7831" w:rsidRDefault="001B7831" w:rsidP="002F099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  <w:t>ב</w:t>
            </w:r>
          </w:p>
        </w:tc>
        <w:tc>
          <w:tcPr>
            <w:tcW w:w="1540" w:type="dxa"/>
            <w:noWrap/>
            <w:hideMark/>
          </w:tcPr>
          <w:p w14:paraId="44CD4368" w14:textId="77777777" w:rsidR="001B7831" w:rsidRPr="001B7831" w:rsidRDefault="001B7831" w:rsidP="002F099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  <w:t>ג</w:t>
            </w:r>
          </w:p>
        </w:tc>
        <w:tc>
          <w:tcPr>
            <w:tcW w:w="1540" w:type="dxa"/>
            <w:noWrap/>
            <w:hideMark/>
          </w:tcPr>
          <w:p w14:paraId="119FD5D5" w14:textId="77777777" w:rsidR="001B7831" w:rsidRPr="001B7831" w:rsidRDefault="001B7831" w:rsidP="002F099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b/>
                <w:bCs/>
                <w:color w:val="000000"/>
                <w:sz w:val="24"/>
                <w:szCs w:val="24"/>
                <w:rtl/>
                <w:lang w:val="en-US"/>
              </w:rPr>
              <w:t>ד</w:t>
            </w:r>
          </w:p>
        </w:tc>
      </w:tr>
      <w:tr w:rsidR="001B7831" w:rsidRPr="001B7831" w14:paraId="6644A8D6" w14:textId="77777777" w:rsidTr="002F0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5F61DA84" w14:textId="77777777" w:rsidR="001B7831" w:rsidRPr="001B7831" w:rsidRDefault="001B7831" w:rsidP="001B7831">
            <w:pPr>
              <w:bidi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>עלות ראשונית</w:t>
            </w:r>
          </w:p>
        </w:tc>
        <w:tc>
          <w:tcPr>
            <w:tcW w:w="1540" w:type="dxa"/>
            <w:noWrap/>
            <w:hideMark/>
          </w:tcPr>
          <w:p w14:paraId="4808EDDE" w14:textId="7B41F12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100</w:t>
            </w: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199A376A" w14:textId="7EF95ECF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130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4C4CA836" w14:textId="3FB73A03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120</w:t>
            </w: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33DDFD21" w14:textId="7C32142A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170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</w:tr>
      <w:tr w:rsidR="001B7831" w:rsidRPr="001B7831" w14:paraId="62367233" w14:textId="77777777" w:rsidTr="002F099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730E0F60" w14:textId="360246B4" w:rsidR="001B7831" w:rsidRPr="001B7831" w:rsidRDefault="001B7831" w:rsidP="00965097">
            <w:pPr>
              <w:bidi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 xml:space="preserve">עלות </w:t>
            </w:r>
            <w:r w:rsidR="00965097">
              <w:rPr>
                <w:rFonts w:asciiTheme="minorBidi" w:eastAsia="Times New Roman" w:hAnsiTheme="minorBidi" w:cstheme="minorBidi" w:hint="cs"/>
                <w:color w:val="000000"/>
                <w:sz w:val="24"/>
                <w:szCs w:val="24"/>
                <w:rtl/>
                <w:lang w:val="en-US"/>
              </w:rPr>
              <w:t>תחזוקה</w:t>
            </w: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 xml:space="preserve"> שנתית</w:t>
            </w:r>
          </w:p>
        </w:tc>
        <w:tc>
          <w:tcPr>
            <w:tcW w:w="1540" w:type="dxa"/>
            <w:noWrap/>
            <w:hideMark/>
          </w:tcPr>
          <w:p w14:paraId="7D70DCD1" w14:textId="32D79BF7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10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6DD4435F" w14:textId="1EF6E389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13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032980B0" w14:textId="58FAB9CE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11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6A3A8613" w14:textId="782767B1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20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</w:tr>
      <w:tr w:rsidR="001B7831" w:rsidRPr="001B7831" w14:paraId="74F7FB37" w14:textId="77777777" w:rsidTr="002F0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5DC80390" w14:textId="77777777" w:rsidR="001B7831" w:rsidRPr="001B7831" w:rsidRDefault="001B7831" w:rsidP="001B7831">
            <w:pPr>
              <w:bidi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>תועלת</w:t>
            </w:r>
          </w:p>
        </w:tc>
        <w:tc>
          <w:tcPr>
            <w:tcW w:w="1540" w:type="dxa"/>
            <w:noWrap/>
            <w:hideMark/>
          </w:tcPr>
          <w:p w14:paraId="5D3DA0E0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0.7</w:t>
            </w:r>
          </w:p>
        </w:tc>
        <w:tc>
          <w:tcPr>
            <w:tcW w:w="1540" w:type="dxa"/>
            <w:noWrap/>
            <w:hideMark/>
          </w:tcPr>
          <w:p w14:paraId="20518AFE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0.82</w:t>
            </w:r>
          </w:p>
        </w:tc>
        <w:tc>
          <w:tcPr>
            <w:tcW w:w="1540" w:type="dxa"/>
            <w:noWrap/>
            <w:hideMark/>
          </w:tcPr>
          <w:p w14:paraId="734DEF0A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0.87</w:t>
            </w:r>
          </w:p>
        </w:tc>
        <w:tc>
          <w:tcPr>
            <w:tcW w:w="1540" w:type="dxa"/>
            <w:noWrap/>
            <w:hideMark/>
          </w:tcPr>
          <w:p w14:paraId="0FD83864" w14:textId="13F9E85B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0.9</w:t>
            </w:r>
            <w:r w:rsidR="00604192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val="en-US"/>
              </w:rPr>
              <w:t>1</w:t>
            </w:r>
          </w:p>
        </w:tc>
      </w:tr>
      <w:tr w:rsidR="001B7831" w:rsidRPr="001B7831" w14:paraId="1C0CC028" w14:textId="77777777" w:rsidTr="002F099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686D513B" w14:textId="77777777" w:rsidR="001B7831" w:rsidRPr="001B7831" w:rsidRDefault="001B7831" w:rsidP="001B7831">
            <w:pPr>
              <w:bidi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>עלות שדרוג</w:t>
            </w:r>
          </w:p>
        </w:tc>
        <w:tc>
          <w:tcPr>
            <w:tcW w:w="1540" w:type="dxa"/>
            <w:noWrap/>
            <w:hideMark/>
          </w:tcPr>
          <w:p w14:paraId="44D24622" w14:textId="1E016C1D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35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51D9704D" w14:textId="278750C6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22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1DB60DAC" w14:textId="64BD455F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25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  <w:tc>
          <w:tcPr>
            <w:tcW w:w="1540" w:type="dxa"/>
            <w:noWrap/>
            <w:hideMark/>
          </w:tcPr>
          <w:p w14:paraId="6C372ED6" w14:textId="4B81B9AF" w:rsidR="001B7831" w:rsidRPr="001B7831" w:rsidRDefault="001B7831" w:rsidP="002F0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  <w:t>40</w:t>
            </w:r>
            <w:r w:rsidR="002F099C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,000</w:t>
            </w:r>
          </w:p>
        </w:tc>
      </w:tr>
      <w:tr w:rsidR="001B7831" w:rsidRPr="001B7831" w14:paraId="4C3961B9" w14:textId="77777777" w:rsidTr="002F0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noWrap/>
            <w:hideMark/>
          </w:tcPr>
          <w:p w14:paraId="30346E1D" w14:textId="77777777" w:rsidR="001B7831" w:rsidRPr="001B7831" w:rsidRDefault="001B7831" w:rsidP="001B7831">
            <w:pPr>
              <w:bidi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  <w:rtl/>
                <w:lang w:val="en-US"/>
              </w:rPr>
              <w:t>מועד שדרוג</w:t>
            </w:r>
          </w:p>
        </w:tc>
        <w:tc>
          <w:tcPr>
            <w:tcW w:w="1540" w:type="dxa"/>
            <w:noWrap/>
            <w:hideMark/>
          </w:tcPr>
          <w:p w14:paraId="66710F1F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540" w:type="dxa"/>
            <w:noWrap/>
            <w:hideMark/>
          </w:tcPr>
          <w:p w14:paraId="1A5E0822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540" w:type="dxa"/>
            <w:noWrap/>
            <w:hideMark/>
          </w:tcPr>
          <w:p w14:paraId="246ABB19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540" w:type="dxa"/>
            <w:noWrap/>
            <w:hideMark/>
          </w:tcPr>
          <w:p w14:paraId="2D987125" w14:textId="77777777" w:rsidR="001B7831" w:rsidRPr="001B7831" w:rsidRDefault="001B7831" w:rsidP="002F09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</w:pPr>
            <w:r w:rsidRPr="001B7831">
              <w:rPr>
                <w:rFonts w:asciiTheme="minorBidi" w:eastAsia="Times New Roman" w:hAnsiTheme="minorBidi"/>
                <w:color w:val="000000"/>
                <w:sz w:val="24"/>
                <w:szCs w:val="24"/>
                <w:lang w:val="en-US"/>
              </w:rPr>
              <w:t>6</w:t>
            </w:r>
          </w:p>
        </w:tc>
      </w:tr>
    </w:tbl>
    <w:p w14:paraId="6930231F" w14:textId="22E1B92B" w:rsidR="00B33D62" w:rsidRDefault="00B33D62" w:rsidP="002F099C">
      <w:pPr>
        <w:pStyle w:val="ListParagraph"/>
        <w:bidi/>
        <w:spacing w:line="360" w:lineRule="auto"/>
        <w:jc w:val="both"/>
        <w:rPr>
          <w:rFonts w:ascii="Arial" w:hAnsi="Arial"/>
          <w:sz w:val="24"/>
          <w:szCs w:val="24"/>
          <w:rtl/>
        </w:rPr>
      </w:pPr>
    </w:p>
    <w:p w14:paraId="09C6CB90" w14:textId="77777777" w:rsidR="009C221A" w:rsidRDefault="002F099C" w:rsidP="002F099C">
      <w:pPr>
        <w:pStyle w:val="ListParagraph"/>
        <w:bidi/>
        <w:spacing w:line="360" w:lineRule="auto"/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כל ספק צופה מראש מועד בו יידרש לבצע שדרוג למערכת, וכן את עלות השדרוג. הנח ריבית שנתית של 7%, ושהמערכת נרכשת לתקופה של 10 שנים. </w:t>
      </w:r>
    </w:p>
    <w:p w14:paraId="53F69A66" w14:textId="3B03B190" w:rsidR="002F099C" w:rsidRDefault="00AA0042" w:rsidP="009C221A">
      <w:pPr>
        <w:pStyle w:val="ListParagraph"/>
        <w:numPr>
          <w:ilvl w:val="0"/>
          <w:numId w:val="16"/>
        </w:numPr>
        <w:bidi/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(12 נק') </w:t>
      </w:r>
      <w:r w:rsidR="002F099C">
        <w:rPr>
          <w:rFonts w:ascii="Arial" w:hAnsi="Arial" w:hint="cs"/>
          <w:sz w:val="24"/>
          <w:szCs w:val="24"/>
          <w:rtl/>
        </w:rPr>
        <w:t>בנה תרשים עלות מול תועלת, חשב והסבר באיזה משקל תועלות נעדיף לבחור בכל אחת מהחלופות?</w:t>
      </w:r>
      <w:r w:rsidR="006A6044">
        <w:rPr>
          <w:rFonts w:ascii="Arial" w:hAnsi="Arial" w:hint="cs"/>
          <w:sz w:val="24"/>
          <w:szCs w:val="24"/>
          <w:rtl/>
        </w:rPr>
        <w:t xml:space="preserve"> נירמול עלויות יש לבצע לפי שיטה ג'.</w:t>
      </w:r>
      <w:bookmarkStart w:id="0" w:name="_GoBack"/>
      <w:bookmarkEnd w:id="0"/>
    </w:p>
    <w:p w14:paraId="573408E3" w14:textId="43C6869C" w:rsidR="009C221A" w:rsidRDefault="00AA0042" w:rsidP="009C221A">
      <w:pPr>
        <w:pStyle w:val="ListParagraph"/>
        <w:numPr>
          <w:ilvl w:val="0"/>
          <w:numId w:val="16"/>
        </w:numPr>
        <w:bidi/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(4 נק') </w:t>
      </w:r>
      <w:r w:rsidR="00604192">
        <w:rPr>
          <w:rFonts w:ascii="Arial" w:hAnsi="Arial" w:hint="cs"/>
          <w:sz w:val="24"/>
          <w:szCs w:val="24"/>
          <w:rtl/>
        </w:rPr>
        <w:t>כיצד תשתנה תשובתך אם התועלת של הצעה א' תעלה ל-0.89?</w:t>
      </w:r>
    </w:p>
    <w:p w14:paraId="777BCA17" w14:textId="6CED85FD" w:rsidR="00B33D62" w:rsidRPr="00B33D62" w:rsidRDefault="00AA0042" w:rsidP="00AA0042">
      <w:pPr>
        <w:pStyle w:val="ListParagraph"/>
        <w:numPr>
          <w:ilvl w:val="0"/>
          <w:numId w:val="13"/>
        </w:numPr>
        <w:bidi/>
        <w:spacing w:line="360" w:lineRule="auto"/>
        <w:jc w:val="both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(8 נק') </w:t>
      </w:r>
      <w:r w:rsidR="00B33D62">
        <w:rPr>
          <w:rFonts w:ascii="Arial" w:hAnsi="Arial" w:hint="cs"/>
          <w:sz w:val="24"/>
          <w:szCs w:val="24"/>
          <w:rtl/>
        </w:rPr>
        <w:t>הוצע לפתח את המערכת באמצעות מתודולוגיית מפל המים. מנה 2 יתרונות ו-2 חסרונות למתודולוגיה זו. האם תמליץ להשתמש בה?</w:t>
      </w:r>
      <w:r>
        <w:rPr>
          <w:rFonts w:ascii="Arial" w:hAnsi="Arial" w:hint="cs"/>
          <w:sz w:val="24"/>
          <w:szCs w:val="24"/>
          <w:rtl/>
        </w:rPr>
        <w:t xml:space="preserve"> אם לא, במה היית בוחר? נמק </w:t>
      </w:r>
      <w:r w:rsidRPr="00AA0042">
        <w:rPr>
          <w:rFonts w:ascii="Arial" w:hAnsi="Arial" w:hint="cs"/>
          <w:sz w:val="24"/>
          <w:szCs w:val="24"/>
          <w:u w:val="single"/>
          <w:rtl/>
        </w:rPr>
        <w:t>ב</w:t>
      </w:r>
      <w:r>
        <w:rPr>
          <w:rFonts w:ascii="Arial" w:hAnsi="Arial" w:hint="cs"/>
          <w:sz w:val="24"/>
          <w:szCs w:val="24"/>
          <w:u w:val="single"/>
          <w:rtl/>
        </w:rPr>
        <w:t>קצרה</w:t>
      </w:r>
      <w:r>
        <w:rPr>
          <w:rFonts w:ascii="Arial" w:hAnsi="Arial" w:hint="cs"/>
          <w:sz w:val="24"/>
          <w:szCs w:val="24"/>
          <w:rtl/>
        </w:rPr>
        <w:t>.</w:t>
      </w:r>
    </w:p>
    <w:p w14:paraId="25C0D8C0" w14:textId="77777777" w:rsidR="003067E5" w:rsidRPr="003067E5" w:rsidRDefault="003067E5" w:rsidP="003067E5">
      <w:pPr>
        <w:pStyle w:val="ListParagraph"/>
        <w:bidi/>
        <w:rPr>
          <w:rFonts w:ascii="Arial" w:hAnsi="Arial"/>
          <w:sz w:val="24"/>
          <w:szCs w:val="24"/>
          <w:rtl/>
        </w:rPr>
      </w:pPr>
    </w:p>
    <w:p w14:paraId="48BBAF11" w14:textId="77777777" w:rsidR="009C221A" w:rsidRPr="009C221A" w:rsidRDefault="009C221A">
      <w:pPr>
        <w:rPr>
          <w:b/>
          <w:bCs/>
          <w:rtl/>
        </w:rPr>
      </w:pPr>
      <w:r w:rsidRPr="009C221A">
        <w:rPr>
          <w:b/>
          <w:bCs/>
          <w:rtl/>
        </w:rPr>
        <w:br w:type="page"/>
      </w:r>
    </w:p>
    <w:p w14:paraId="057F4E78" w14:textId="1E5BF466" w:rsidR="005D3792" w:rsidRPr="00943E34" w:rsidRDefault="00616D04" w:rsidP="004A49FC">
      <w:pPr>
        <w:bidi/>
        <w:outlineLvl w:val="0"/>
        <w:rPr>
          <w:rFonts w:ascii="Arial" w:hAnsi="Arial"/>
          <w:sz w:val="24"/>
          <w:szCs w:val="24"/>
          <w:rtl/>
        </w:rPr>
      </w:pPr>
      <w:r w:rsidRPr="00943E34">
        <w:rPr>
          <w:rFonts w:hint="cs"/>
          <w:b/>
          <w:bCs/>
          <w:u w:val="single"/>
          <w:rtl/>
        </w:rPr>
        <w:lastRenderedPageBreak/>
        <w:t>חלק ב</w:t>
      </w:r>
      <w:r w:rsidR="000031B9" w:rsidRPr="00943E34">
        <w:rPr>
          <w:rFonts w:hint="cs"/>
          <w:b/>
          <w:bCs/>
          <w:u w:val="single"/>
          <w:rtl/>
        </w:rPr>
        <w:t xml:space="preserve"> (</w:t>
      </w:r>
      <w:r w:rsidR="00A12901" w:rsidRPr="00943E34">
        <w:rPr>
          <w:rFonts w:hint="cs"/>
          <w:b/>
          <w:bCs/>
          <w:u w:val="single"/>
          <w:rtl/>
        </w:rPr>
        <w:t>5</w:t>
      </w:r>
      <w:r w:rsidR="005F2E33" w:rsidRPr="00943E34">
        <w:rPr>
          <w:rFonts w:hint="cs"/>
          <w:b/>
          <w:bCs/>
          <w:u w:val="single"/>
          <w:rtl/>
        </w:rPr>
        <w:t>4</w:t>
      </w:r>
      <w:r w:rsidR="000031B9" w:rsidRPr="00943E34">
        <w:rPr>
          <w:rFonts w:hint="cs"/>
          <w:b/>
          <w:bCs/>
          <w:u w:val="single"/>
          <w:rtl/>
        </w:rPr>
        <w:t xml:space="preserve"> נקודות)</w:t>
      </w:r>
    </w:p>
    <w:p w14:paraId="7E81578E" w14:textId="77777777" w:rsidR="003A47C3" w:rsidRPr="00AC394C" w:rsidRDefault="003A47C3" w:rsidP="003A47C3">
      <w:pPr>
        <w:numPr>
          <w:ilvl w:val="0"/>
          <w:numId w:val="1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(10 נק') </w:t>
      </w:r>
      <w:r w:rsidRPr="00AC394C">
        <w:rPr>
          <w:rFonts w:ascii="Arial" w:hAnsi="Arial" w:hint="cs"/>
          <w:sz w:val="24"/>
          <w:szCs w:val="24"/>
          <w:rtl/>
        </w:rPr>
        <w:t xml:space="preserve">הכן תרשים </w:t>
      </w:r>
      <w:r w:rsidRPr="00AC394C">
        <w:rPr>
          <w:rFonts w:ascii="Arial" w:hAnsi="Arial"/>
          <w:sz w:val="24"/>
          <w:szCs w:val="24"/>
          <w:lang w:val="en-US"/>
        </w:rPr>
        <w:t>Use Case</w:t>
      </w:r>
      <w:r w:rsidRPr="00AC394C">
        <w:rPr>
          <w:rFonts w:ascii="Arial" w:hAnsi="Arial" w:hint="cs"/>
          <w:sz w:val="24"/>
          <w:szCs w:val="24"/>
          <w:rtl/>
          <w:lang w:val="en-US"/>
        </w:rPr>
        <w:t xml:space="preserve"> למערכת המתוארת. במידת הצורך, פצל למספר תרשימים. </w:t>
      </w:r>
      <w:r>
        <w:rPr>
          <w:rFonts w:ascii="Arial" w:hAnsi="Arial" w:hint="cs"/>
          <w:sz w:val="24"/>
          <w:szCs w:val="24"/>
          <w:rtl/>
          <w:lang w:val="en-US"/>
        </w:rPr>
        <w:t>כמנתח מערכת, עליך להתייחס גם לפעולות של שחקנים שלא תוארו בסיפור במידה וזה הגיוני.</w:t>
      </w:r>
    </w:p>
    <w:p w14:paraId="4308D946" w14:textId="77777777" w:rsidR="003A47C3" w:rsidRDefault="003A47C3" w:rsidP="003A47C3">
      <w:pPr>
        <w:bidi/>
        <w:spacing w:after="0" w:line="360" w:lineRule="auto"/>
        <w:ind w:left="502"/>
        <w:jc w:val="both"/>
        <w:rPr>
          <w:rFonts w:ascii="Arial" w:hAnsi="Arial"/>
          <w:sz w:val="24"/>
          <w:szCs w:val="24"/>
        </w:rPr>
      </w:pPr>
    </w:p>
    <w:p w14:paraId="4584217B" w14:textId="6EB11324" w:rsidR="003A47C3" w:rsidRDefault="003A47C3" w:rsidP="003A47C3">
      <w:pPr>
        <w:numPr>
          <w:ilvl w:val="0"/>
          <w:numId w:val="1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(20 נק') </w:t>
      </w:r>
      <w:r w:rsidRPr="00AC394C">
        <w:rPr>
          <w:rFonts w:ascii="Arial" w:hAnsi="Arial"/>
          <w:sz w:val="24"/>
          <w:szCs w:val="24"/>
          <w:rtl/>
        </w:rPr>
        <w:t>הכ</w:t>
      </w:r>
      <w:r w:rsidRPr="00AC394C">
        <w:rPr>
          <w:rFonts w:ascii="Arial" w:hAnsi="Arial" w:hint="cs"/>
          <w:sz w:val="24"/>
          <w:szCs w:val="24"/>
          <w:rtl/>
        </w:rPr>
        <w:t>ן/י</w:t>
      </w:r>
      <w:r w:rsidRPr="00AC394C">
        <w:rPr>
          <w:rFonts w:ascii="Arial" w:hAnsi="Arial"/>
          <w:sz w:val="24"/>
          <w:szCs w:val="24"/>
          <w:rtl/>
        </w:rPr>
        <w:t xml:space="preserve"> תרשים מחלקה </w:t>
      </w:r>
      <w:r w:rsidRPr="00AC394C">
        <w:rPr>
          <w:rFonts w:ascii="Arial" w:hAnsi="Arial" w:hint="cs"/>
          <w:sz w:val="24"/>
          <w:szCs w:val="24"/>
          <w:rtl/>
        </w:rPr>
        <w:t xml:space="preserve">מקיף </w:t>
      </w:r>
      <w:r w:rsidRPr="00AC394C">
        <w:rPr>
          <w:rFonts w:ascii="Arial" w:hAnsi="Arial"/>
          <w:sz w:val="24"/>
          <w:szCs w:val="24"/>
          <w:rtl/>
        </w:rPr>
        <w:t xml:space="preserve">עבור המערכת המתוארת. על התרשים לכלול שימוש נכון ב- </w:t>
      </w:r>
      <w:r w:rsidRPr="00AC394C">
        <w:rPr>
          <w:rFonts w:ascii="Arial" w:hAnsi="Arial"/>
          <w:sz w:val="24"/>
          <w:szCs w:val="24"/>
        </w:rPr>
        <w:t>enumerators</w:t>
      </w:r>
      <w:r w:rsidRPr="00AC394C">
        <w:rPr>
          <w:rFonts w:ascii="Arial" w:hAnsi="Arial"/>
          <w:sz w:val="24"/>
          <w:szCs w:val="24"/>
          <w:rtl/>
        </w:rPr>
        <w:t>, מאפיינים מהותיים</w:t>
      </w:r>
      <w:r w:rsidRPr="00AC394C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Pr="00AC394C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נקי</w:t>
      </w:r>
      <w:r w:rsidRPr="00AC394C">
        <w:rPr>
          <w:rFonts w:ascii="Arial" w:hAnsi="Arial" w:hint="cs"/>
          <w:sz w:val="24"/>
          <w:szCs w:val="24"/>
          <w:rtl/>
        </w:rPr>
        <w:t xml:space="preserve">. </w:t>
      </w:r>
      <w:r w:rsidRPr="00AC394C">
        <w:rPr>
          <w:rFonts w:ascii="Arial" w:hAnsi="Arial"/>
          <w:sz w:val="24"/>
          <w:szCs w:val="24"/>
          <w:rtl/>
        </w:rPr>
        <w:t xml:space="preserve"> </w:t>
      </w:r>
    </w:p>
    <w:p w14:paraId="1A383907" w14:textId="50EC0570" w:rsidR="003A47C3" w:rsidRPr="00AC394C" w:rsidRDefault="003A47C3" w:rsidP="003A47C3">
      <w:pPr>
        <w:bidi/>
        <w:spacing w:after="0" w:line="360" w:lineRule="auto"/>
        <w:ind w:left="502"/>
        <w:jc w:val="both"/>
        <w:rPr>
          <w:rFonts w:ascii="Arial" w:hAnsi="Arial"/>
          <w:sz w:val="24"/>
          <w:szCs w:val="24"/>
        </w:rPr>
      </w:pPr>
      <w:r w:rsidRPr="003A47C3">
        <w:rPr>
          <w:rFonts w:ascii="Arial" w:hAnsi="Arial" w:hint="cs"/>
          <w:b/>
          <w:bCs/>
          <w:sz w:val="24"/>
          <w:szCs w:val="24"/>
          <w:u w:val="single"/>
          <w:rtl/>
        </w:rPr>
        <w:t>שים לב:</w:t>
      </w:r>
      <w:r>
        <w:rPr>
          <w:rFonts w:ascii="Arial" w:hAnsi="Arial" w:hint="cs"/>
          <w:sz w:val="24"/>
          <w:szCs w:val="24"/>
          <w:rtl/>
        </w:rPr>
        <w:t xml:space="preserve"> בעל החניון מעוניין לדעת מה קורה עם כל חניה וחניה בתוך כל חניון ולכן </w:t>
      </w:r>
      <w:r w:rsidRPr="003A47C3">
        <w:rPr>
          <w:rFonts w:ascii="Arial" w:hAnsi="Arial" w:hint="cs"/>
          <w:b/>
          <w:bCs/>
          <w:sz w:val="24"/>
          <w:szCs w:val="24"/>
          <w:u w:val="single"/>
          <w:rtl/>
        </w:rPr>
        <w:t>יש למדל מחלקת חניה</w:t>
      </w:r>
      <w:r>
        <w:rPr>
          <w:rFonts w:ascii="Arial" w:hAnsi="Arial" w:hint="cs"/>
          <w:sz w:val="24"/>
          <w:szCs w:val="24"/>
          <w:rtl/>
        </w:rPr>
        <w:t>.</w:t>
      </w:r>
    </w:p>
    <w:p w14:paraId="7905375C" w14:textId="3B5A4C53" w:rsidR="003A47C3" w:rsidRDefault="003A47C3" w:rsidP="003A47C3">
      <w:pPr>
        <w:bidi/>
        <w:spacing w:after="0" w:line="360" w:lineRule="auto"/>
        <w:ind w:left="502"/>
        <w:jc w:val="both"/>
        <w:rPr>
          <w:rFonts w:ascii="Arial" w:hAnsi="Arial"/>
          <w:sz w:val="24"/>
          <w:szCs w:val="24"/>
          <w:lang w:val="en-US"/>
        </w:rPr>
      </w:pPr>
      <w:r w:rsidRPr="00AC394C">
        <w:rPr>
          <w:rFonts w:ascii="Arial" w:hAnsi="Arial" w:hint="cs"/>
          <w:sz w:val="24"/>
          <w:szCs w:val="24"/>
          <w:rtl/>
        </w:rPr>
        <w:t xml:space="preserve">יש לציין את המאפיינים שתוארו בשאלה אך אין צורך לציין סוגי משתנים והגדרות </w:t>
      </w:r>
      <w:r w:rsidRPr="00AC394C">
        <w:rPr>
          <w:rFonts w:ascii="Arial" w:hAnsi="Arial"/>
          <w:sz w:val="24"/>
          <w:szCs w:val="24"/>
          <w:lang w:val="en-US"/>
        </w:rPr>
        <w:t>private/public</w:t>
      </w:r>
      <w:r w:rsidRPr="00AC394C">
        <w:rPr>
          <w:rFonts w:ascii="Arial" w:hAnsi="Arial" w:hint="cs"/>
          <w:sz w:val="24"/>
          <w:szCs w:val="24"/>
          <w:rtl/>
          <w:lang w:val="en-US"/>
        </w:rPr>
        <w:t xml:space="preserve">. שיטות רלוונטיות יש להציג וכמובן שיטות שיופיעו ב- </w:t>
      </w:r>
      <w:r w:rsidRPr="00AC394C">
        <w:rPr>
          <w:rFonts w:ascii="Arial" w:hAnsi="Arial"/>
          <w:sz w:val="24"/>
          <w:szCs w:val="24"/>
          <w:lang w:val="en-US"/>
        </w:rPr>
        <w:t>SD</w:t>
      </w:r>
    </w:p>
    <w:p w14:paraId="5829AFCB" w14:textId="77777777" w:rsidR="003A47C3" w:rsidRPr="00AC394C" w:rsidRDefault="003A47C3" w:rsidP="003A47C3">
      <w:pPr>
        <w:bidi/>
        <w:spacing w:after="0" w:line="360" w:lineRule="auto"/>
        <w:ind w:left="502"/>
        <w:jc w:val="both"/>
        <w:rPr>
          <w:rFonts w:ascii="Arial" w:hAnsi="Arial"/>
          <w:sz w:val="24"/>
          <w:szCs w:val="24"/>
        </w:rPr>
      </w:pPr>
    </w:p>
    <w:p w14:paraId="4FA71015" w14:textId="1D5E2CBB" w:rsidR="003A47C3" w:rsidRPr="003A47C3" w:rsidRDefault="003A47C3" w:rsidP="003A47C3">
      <w:pPr>
        <w:numPr>
          <w:ilvl w:val="0"/>
          <w:numId w:val="1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(15 נק') </w:t>
      </w:r>
      <w:r w:rsidRPr="00AC394C">
        <w:rPr>
          <w:rFonts w:ascii="Arial" w:hAnsi="Arial"/>
          <w:sz w:val="24"/>
          <w:szCs w:val="24"/>
          <w:rtl/>
        </w:rPr>
        <w:t>ה</w:t>
      </w:r>
      <w:r w:rsidRPr="00AC394C">
        <w:rPr>
          <w:rFonts w:ascii="Arial" w:hAnsi="Arial" w:hint="cs"/>
          <w:sz w:val="24"/>
          <w:szCs w:val="24"/>
          <w:rtl/>
        </w:rPr>
        <w:t>כן</w:t>
      </w:r>
      <w:r w:rsidRPr="00AC394C"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lang w:val="en-US"/>
        </w:rPr>
        <w:t>State Diagram</w:t>
      </w:r>
      <w:r w:rsidRPr="00AC394C">
        <w:rPr>
          <w:rFonts w:ascii="Arial" w:hAnsi="Arial" w:hint="cs"/>
          <w:sz w:val="24"/>
          <w:szCs w:val="24"/>
          <w:rtl/>
        </w:rPr>
        <w:t xml:space="preserve"> </w:t>
      </w:r>
      <w:r w:rsidRPr="00AC394C">
        <w:rPr>
          <w:rFonts w:ascii="Arial" w:hAnsi="Arial" w:hint="cs"/>
          <w:sz w:val="24"/>
          <w:szCs w:val="24"/>
          <w:rtl/>
          <w:lang w:val="en-US"/>
        </w:rPr>
        <w:t xml:space="preserve">המתאר את </w:t>
      </w:r>
      <w:r>
        <w:rPr>
          <w:rFonts w:ascii="Arial" w:hAnsi="Arial" w:hint="cs"/>
          <w:sz w:val="24"/>
          <w:szCs w:val="24"/>
          <w:rtl/>
          <w:lang w:val="en-US"/>
        </w:rPr>
        <w:t>מחלקת חניה. יש להשתמש ב- 5 מצבים לפחות ולוודא את קיום כל הכללים הנדרשים מהתרשים.</w:t>
      </w:r>
    </w:p>
    <w:p w14:paraId="301F0A51" w14:textId="347C03DF" w:rsidR="003A47C3" w:rsidRDefault="003A47C3" w:rsidP="003A47C3">
      <w:pPr>
        <w:bidi/>
        <w:spacing w:after="0" w:line="360" w:lineRule="auto"/>
        <w:jc w:val="both"/>
        <w:rPr>
          <w:rFonts w:ascii="Arial" w:hAnsi="Arial"/>
          <w:sz w:val="24"/>
          <w:szCs w:val="24"/>
          <w:rtl/>
          <w:lang w:val="en-US"/>
        </w:rPr>
      </w:pPr>
    </w:p>
    <w:p w14:paraId="4214E363" w14:textId="11E2B3E4" w:rsidR="003A47C3" w:rsidRDefault="003A47C3" w:rsidP="003A47C3">
      <w:pPr>
        <w:pStyle w:val="ListParagraph"/>
        <w:numPr>
          <w:ilvl w:val="0"/>
          <w:numId w:val="1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(9 נקודות)</w:t>
      </w:r>
    </w:p>
    <w:p w14:paraId="696C07EF" w14:textId="503BBF03" w:rsidR="003A47C3" w:rsidRDefault="003A47C3" w:rsidP="003A47C3">
      <w:pPr>
        <w:pStyle w:val="ListParagraph"/>
        <w:numPr>
          <w:ilvl w:val="1"/>
          <w:numId w:val="13"/>
        </w:numPr>
        <w:bidi/>
        <w:spacing w:after="0" w:line="360" w:lineRule="auto"/>
        <w:ind w:left="926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(5 נק') </w:t>
      </w:r>
      <w:r w:rsidRPr="003A47C3">
        <w:rPr>
          <w:rFonts w:ascii="Arial" w:hAnsi="Arial" w:hint="cs"/>
          <w:sz w:val="24"/>
          <w:szCs w:val="24"/>
          <w:rtl/>
        </w:rPr>
        <w:t>האם הדרישה למדל מחלקת חניה הגיונית? כיצד אפשר היה לפשט את תרשים המחלקות כך שלא יכיל את המחלקה הזו? תאר את השינויים הנדרשים (אין צורך לבצע אותם)</w:t>
      </w:r>
    </w:p>
    <w:p w14:paraId="14C052EE" w14:textId="35BDAB57" w:rsidR="003A47C3" w:rsidRPr="003A47C3" w:rsidRDefault="003A47C3" w:rsidP="003A47C3">
      <w:pPr>
        <w:pStyle w:val="ListParagraph"/>
        <w:numPr>
          <w:ilvl w:val="1"/>
          <w:numId w:val="13"/>
        </w:numPr>
        <w:bidi/>
        <w:spacing w:after="0" w:line="360" w:lineRule="auto"/>
        <w:ind w:left="926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(4 נק') אילו ייתרונות יש למימוש שהתבקשת לעשות בשאלה 3 (בו ישנה מחלקת חניה) לעומת מודל שתיארת בסעיף קודם (4א)? פרט 4 יתרונות</w:t>
      </w:r>
    </w:p>
    <w:p w14:paraId="765F0E5F" w14:textId="13891FAC" w:rsidR="00E774C4" w:rsidRPr="003A47C3" w:rsidRDefault="00E774C4" w:rsidP="003A47C3">
      <w:pPr>
        <w:bidi/>
        <w:spacing w:after="0" w:line="360" w:lineRule="auto"/>
        <w:ind w:left="502"/>
        <w:jc w:val="both"/>
        <w:rPr>
          <w:rFonts w:ascii="Arial" w:hAnsi="Arial"/>
          <w:sz w:val="24"/>
          <w:szCs w:val="24"/>
        </w:rPr>
      </w:pPr>
    </w:p>
    <w:p w14:paraId="37B75B42" w14:textId="77777777" w:rsidR="004A7623" w:rsidRPr="00182CA4" w:rsidRDefault="004A7623" w:rsidP="004A7623">
      <w:pPr>
        <w:pStyle w:val="ListParagraph"/>
        <w:rPr>
          <w:rFonts w:ascii="Arial" w:hAnsi="Arial"/>
          <w:sz w:val="24"/>
          <w:szCs w:val="24"/>
          <w:rtl/>
        </w:rPr>
      </w:pPr>
    </w:p>
    <w:p w14:paraId="1034B97D" w14:textId="77777777" w:rsidR="00AD3F2F" w:rsidRPr="000B48F0" w:rsidRDefault="00AD3F2F" w:rsidP="004A7623">
      <w:pPr>
        <w:pStyle w:val="ListParagraph"/>
        <w:rPr>
          <w:rFonts w:ascii="Arial" w:hAnsi="Arial"/>
          <w:sz w:val="24"/>
          <w:szCs w:val="24"/>
          <w:rtl/>
        </w:rPr>
      </w:pPr>
    </w:p>
    <w:p w14:paraId="51BCA0F7" w14:textId="77777777" w:rsidR="001D02A8" w:rsidRPr="00121F9C" w:rsidRDefault="005F2E33" w:rsidP="00121F9C">
      <w:pPr>
        <w:bidi/>
        <w:jc w:val="center"/>
        <w:outlineLvl w:val="0"/>
        <w:rPr>
          <w:rFonts w:ascii="Arial" w:hAnsi="Arial"/>
          <w:sz w:val="36"/>
          <w:szCs w:val="36"/>
          <w:rtl/>
        </w:rPr>
      </w:pPr>
      <w:r w:rsidRPr="00121F9C">
        <w:rPr>
          <w:rFonts w:ascii="Arial" w:hAnsi="Arial" w:hint="cs"/>
          <w:sz w:val="36"/>
          <w:szCs w:val="36"/>
          <w:rtl/>
        </w:rPr>
        <w:t>בהצלחה</w:t>
      </w:r>
    </w:p>
    <w:p w14:paraId="4C77F22E" w14:textId="77777777" w:rsidR="00CC2CCD" w:rsidRDefault="00CC2CCD">
      <w:pPr>
        <w:rPr>
          <w:rFonts w:ascii="Tahoma" w:hAnsi="Tahoma" w:cs="Tahoma"/>
          <w:b/>
          <w:bCs/>
          <w:sz w:val="28"/>
          <w:szCs w:val="28"/>
          <w:u w:val="single"/>
        </w:rPr>
      </w:pPr>
      <w:r>
        <w:rPr>
          <w:rFonts w:ascii="Tahoma" w:hAnsi="Tahoma" w:cs="Tahoma"/>
          <w:b/>
          <w:bCs/>
          <w:sz w:val="28"/>
          <w:szCs w:val="28"/>
          <w:u w:val="single"/>
        </w:rPr>
        <w:br w:type="page"/>
      </w:r>
    </w:p>
    <w:p w14:paraId="3092AF5F" w14:textId="77777777" w:rsidR="003A5BEE" w:rsidRDefault="003A5BEE" w:rsidP="00CC2CCD">
      <w:pPr>
        <w:bidi/>
        <w:rPr>
          <w:rFonts w:ascii="Tahoma" w:hAnsi="Tahoma" w:cs="Tahoma"/>
          <w:b/>
          <w:bCs/>
          <w:sz w:val="28"/>
          <w:szCs w:val="28"/>
          <w:u w:val="single"/>
          <w:rtl/>
        </w:rPr>
      </w:pPr>
    </w:p>
    <w:p w14:paraId="065E8F21" w14:textId="77777777" w:rsidR="00685DDF" w:rsidRPr="004E1F87" w:rsidRDefault="00685DDF" w:rsidP="00685DDF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דף נוסחאות </w:t>
      </w:r>
      <w:r w:rsidRPr="004E1F87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74A5A0A1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11030CF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352D3377" w14:textId="77777777" w:rsidR="00685DDF" w:rsidRPr="00A61396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תרשים תהליך</w:t>
      </w:r>
      <w:r>
        <w:rPr>
          <w:rFonts w:ascii="Tahoma" w:hAnsi="Tahoma" w:cs="Tahoma" w:hint="cs"/>
          <w:u w:val="single"/>
          <w:rtl/>
        </w:rPr>
        <w:t xml:space="preserve"> </w:t>
      </w:r>
      <w:r>
        <w:rPr>
          <w:rFonts w:ascii="Tahoma" w:hAnsi="Tahoma" w:cs="Tahoma"/>
          <w:u w:val="single"/>
        </w:rPr>
        <w:t>BPMN</w:t>
      </w:r>
    </w:p>
    <w:p w14:paraId="221C33E6" w14:textId="77777777" w:rsidR="00685DDF" w:rsidRDefault="00685DDF" w:rsidP="00685DDF">
      <w:pPr>
        <w:bidi/>
        <w:spacing w:after="0"/>
        <w:ind w:left="-46"/>
        <w:rPr>
          <w:rFonts w:ascii="Tahoma" w:hAnsi="Tahoma" w:cs="Tahoma"/>
        </w:rPr>
      </w:pPr>
      <w:r w:rsidRPr="007F0DCA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1824" behindDoc="0" locked="0" layoutInCell="1" allowOverlap="1" wp14:anchorId="05CEE1B9" wp14:editId="6CB63BAA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Pr="007F0DCA">
        <w:rPr>
          <w:rFonts w:ascii="Tahoma" w:hAnsi="Tahoma" w:cs="Tahoma"/>
          <w:noProof/>
          <w:u w:val="single"/>
          <w:lang w:val="en-US"/>
        </w:rPr>
        <w:drawing>
          <wp:anchor distT="0" distB="0" distL="114300" distR="114300" simplePos="0" relativeHeight="251660800" behindDoc="0" locked="0" layoutInCell="1" allowOverlap="1" wp14:anchorId="261BD136" wp14:editId="1435C03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14:paraId="2EFFC5F6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ממוחשבת               מאגר נתונים ממוחשב</w:t>
      </w:r>
    </w:p>
    <w:p w14:paraId="255A4C2E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14294413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 xml:space="preserve">ילות ידנית                            טופס ידני         </w:t>
      </w:r>
    </w:p>
    <w:p w14:paraId="0E254BB2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47D5A762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D1AB46C" wp14:editId="34887BE9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6BFC4DD8" id="אליפסה 20" o:spid="_x0000_s1026" style="position:absolute;left:0;text-align:left;margin-left:201.6pt;margin-top:14.65pt;width:19.35pt;height:2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" fillcolor="#d8d8d8 [2732]" strokecolor="#a5a5a5 [2092]" strokeweight="1.5pt"/>
            </w:pict>
          </mc:Fallback>
        </mc:AlternateContent>
      </w:r>
    </w:p>
    <w:p w14:paraId="6A832B86" w14:textId="77777777" w:rsidR="00685DDF" w:rsidRPr="007F0DCA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מורכבת                            אירוע</w:t>
      </w:r>
    </w:p>
    <w:p w14:paraId="4529941D" w14:textId="77777777" w:rsidR="00685DDF" w:rsidRPr="007F0DCA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6723ED9B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 w:rsidRPr="003B58F8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5920" behindDoc="0" locked="0" layoutInCell="1" allowOverlap="1" wp14:anchorId="73066A0A" wp14:editId="581EFE03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14:paraId="685F41AD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 w:rsidRPr="00255EED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3872" behindDoc="0" locked="0" layoutInCell="1" allowOverlap="1" wp14:anchorId="3803A703" wp14:editId="7F2AE378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14:paraId="2967790B" w14:textId="77777777" w:rsidR="00685DDF" w:rsidRPr="003B58F8" w:rsidRDefault="00685DDF" w:rsidP="00685DDF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 </w:t>
      </w:r>
      <w:r w:rsidRPr="00255EED">
        <w:rPr>
          <w:rFonts w:ascii="Tahoma" w:hAnsi="Tahoma" w:cs="Tahoma"/>
        </w:rPr>
        <w:t>Sequence</w:t>
      </w:r>
      <w:r>
        <w:rPr>
          <w:rFonts w:ascii="Tahoma" w:hAnsi="Tahoma" w:cs="Tahoma" w:hint="cs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019B63C1" w14:textId="77777777" w:rsidR="00685DDF" w:rsidRPr="00A61396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414EA4E7" w14:textId="77777777" w:rsidR="00685DDF" w:rsidRDefault="00685DDF" w:rsidP="00685DDF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Association</w:t>
      </w:r>
      <w:r>
        <w:rPr>
          <w:rFonts w:ascii="Tahoma" w:hAnsi="Tahoma" w:cs="Tahoma" w:hint="cs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0118F7D5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35E85104" w14:textId="77777777" w:rsidR="00685DDF" w:rsidRDefault="00685DDF" w:rsidP="00685DDF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Message</w:t>
      </w:r>
      <w:r>
        <w:rPr>
          <w:rFonts w:ascii="Tahoma" w:hAnsi="Tahoma" w:cs="Tahoma" w:hint="cs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2C78C77E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308A0531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39F5E92A" w14:textId="77777777" w:rsidR="00685DDF" w:rsidRPr="00A61396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  <w:r w:rsidRPr="00A61396">
        <w:rPr>
          <w:rFonts w:ascii="Tahoma" w:hAnsi="Tahoma" w:cs="Tahoma"/>
          <w:u w:val="single"/>
          <w:rtl/>
        </w:rPr>
        <w:t xml:space="preserve">תרשים </w:t>
      </w:r>
      <w:r>
        <w:rPr>
          <w:rFonts w:ascii="Tahoma" w:hAnsi="Tahoma" w:cs="Tahoma" w:hint="cs"/>
          <w:u w:val="single"/>
          <w:rtl/>
        </w:rPr>
        <w:t xml:space="preserve">זרימה </w:t>
      </w:r>
    </w:p>
    <w:p w14:paraId="29FECB39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 w:rsidRPr="00D543F5">
        <w:rPr>
          <w:rFonts w:ascii="Tahoma" w:hAnsi="Tahoma" w:cs="Tahoma"/>
          <w:rtl/>
        </w:rPr>
        <w:tab/>
      </w:r>
    </w:p>
    <w:p w14:paraId="2EC710D1" w14:textId="77777777" w:rsidR="00685DDF" w:rsidRPr="00D543F5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657A71" wp14:editId="6F1700AA">
                <wp:simplePos x="0" y="0"/>
                <wp:positionH relativeFrom="column">
                  <wp:posOffset>3284855</wp:posOffset>
                </wp:positionH>
                <wp:positionV relativeFrom="paragraph">
                  <wp:posOffset>42545</wp:posOffset>
                </wp:positionV>
                <wp:extent cx="356235" cy="185420"/>
                <wp:effectExtent l="17780" t="13970" r="16510" b="19685"/>
                <wp:wrapSquare wrapText="bothSides"/>
                <wp:docPr id="19" name="תרשים זרימה: מסיים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235" cy="185420"/>
                        </a:xfrm>
                        <a:prstGeom prst="flowChartTermina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44A6C" w14:textId="77777777" w:rsidR="00243EF3" w:rsidRDefault="00243EF3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B657A7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תרשים זרימה: מסיים 19" o:spid="_x0000_s1027" type="#_x0000_t116" style="position:absolute;left:0;text-align:left;margin-left:258.65pt;margin-top:3.35pt;width:28.05pt;height:14.6pt;z-index:251649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" fillcolor="#b8cce4 [1300]" strokecolor="black [3213]" strokeweight="2pt">
                <v:textbox>
                  <w:txbxContent>
                    <w:p w14:paraId="7FD44A6C" w14:textId="77777777" w:rsidR="00243EF3" w:rsidRDefault="00243EF3" w:rsidP="00685DD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0815BC3" wp14:editId="5DAA3828">
                <wp:simplePos x="0" y="0"/>
                <wp:positionH relativeFrom="column">
                  <wp:posOffset>3319780</wp:posOffset>
                </wp:positionH>
                <wp:positionV relativeFrom="paragraph">
                  <wp:posOffset>351790</wp:posOffset>
                </wp:positionV>
                <wp:extent cx="641985" cy="295910"/>
                <wp:effectExtent l="33655" t="37465" r="41910" b="38100"/>
                <wp:wrapSquare wrapText="bothSides"/>
                <wp:docPr id="18" name="תרשים זרימה: החלטה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85" cy="29591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99393" w14:textId="77777777" w:rsidR="00243EF3" w:rsidRPr="00BF65EB" w:rsidRDefault="00243EF3" w:rsidP="00685D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0815BC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תרשים זרימה: החלטה 18" o:spid="_x0000_s1028" type="#_x0000_t110" style="position:absolute;left:0;text-align:left;margin-left:261.4pt;margin-top:27.7pt;width:50.55pt;height:23.3pt;z-index:2516505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" fillcolor="#b8cce4 [1300]" strokecolor="black [3213]" strokeweight="2pt">
                <v:textbox>
                  <w:txbxContent>
                    <w:p w14:paraId="19B99393" w14:textId="77777777" w:rsidR="00243EF3" w:rsidRPr="00BF65EB" w:rsidRDefault="00243EF3" w:rsidP="00685D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543F5">
        <w:rPr>
          <w:rFonts w:ascii="Tahoma" w:hAnsi="Tahoma" w:cs="Tahoma"/>
          <w:rtl/>
        </w:rPr>
        <w:t>אליפסה –התחלה וסיום</w:t>
      </w:r>
    </w:p>
    <w:p w14:paraId="25DCE3DD" w14:textId="77777777" w:rsidR="00685DDF" w:rsidRPr="00D543F5" w:rsidRDefault="00685DDF" w:rsidP="00685DDF">
      <w:pPr>
        <w:bidi/>
        <w:snapToGrid w:val="0"/>
        <w:rPr>
          <w:rFonts w:ascii="Tahoma" w:hAnsi="Tahoma" w:cs="Tahoma"/>
          <w:rtl/>
        </w:rPr>
      </w:pPr>
      <w:r w:rsidRPr="00D543F5">
        <w:rPr>
          <w:rFonts w:ascii="Tahoma" w:hAnsi="Tahoma" w:cs="Tahoma"/>
          <w:rtl/>
        </w:rPr>
        <w:t xml:space="preserve">מעוין – </w:t>
      </w:r>
      <w:r>
        <w:rPr>
          <w:rFonts w:ascii="Tahoma" w:hAnsi="Tahoma" w:cs="Tahoma" w:hint="cs"/>
          <w:rtl/>
        </w:rPr>
        <w:t>צומת החלטה</w:t>
      </w:r>
      <w:r w:rsidRPr="00D543F5">
        <w:rPr>
          <w:rFonts w:ascii="Tahoma" w:hAnsi="Tahoma" w:cs="Tahoma"/>
          <w:rtl/>
        </w:rPr>
        <w:t xml:space="preserve"> </w:t>
      </w:r>
    </w:p>
    <w:p w14:paraId="261E6922" w14:textId="77777777" w:rsidR="00685DDF" w:rsidRPr="00D543F5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6393B15" wp14:editId="3C9C8BB1">
                <wp:simplePos x="0" y="0"/>
                <wp:positionH relativeFrom="column">
                  <wp:posOffset>2463800</wp:posOffset>
                </wp:positionH>
                <wp:positionV relativeFrom="paragraph">
                  <wp:posOffset>283845</wp:posOffset>
                </wp:positionV>
                <wp:extent cx="429260" cy="290830"/>
                <wp:effectExtent l="15875" t="17145" r="13335" b="15875"/>
                <wp:wrapSquare wrapText="bothSides"/>
                <wp:docPr id="17" name="תרשים זרימה: תהליך מוגדר מראש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260" cy="290830"/>
                        </a:xfrm>
                        <a:prstGeom prst="flowChartPredefined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101D1" w14:textId="77777777" w:rsidR="00243EF3" w:rsidRPr="00BF65EB" w:rsidRDefault="00243EF3" w:rsidP="00685D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6393B15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תרשים זרימה: תהליך מוגדר מראש 17" o:spid="_x0000_s1029" type="#_x0000_t112" style="position:absolute;left:0;text-align:left;margin-left:194pt;margin-top:22.35pt;width:33.8pt;height:22.9pt;z-index:251666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" fillcolor="#b8cce4 [1300]" strokecolor="black [3213]" strokeweight="2pt">
                <v:textbox>
                  <w:txbxContent>
                    <w:p w14:paraId="02D101D1" w14:textId="77777777" w:rsidR="00243EF3" w:rsidRPr="00BF65EB" w:rsidRDefault="00243EF3" w:rsidP="00685D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A7D0D4" wp14:editId="2D033274">
                <wp:simplePos x="0" y="0"/>
                <wp:positionH relativeFrom="column">
                  <wp:posOffset>3823335</wp:posOffset>
                </wp:positionH>
                <wp:positionV relativeFrom="paragraph">
                  <wp:posOffset>22860</wp:posOffset>
                </wp:positionV>
                <wp:extent cx="323215" cy="189230"/>
                <wp:effectExtent l="0" t="0" r="14605" b="20320"/>
                <wp:wrapNone/>
                <wp:docPr id="16" name="תרשים זרימה: תהליך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215" cy="18923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33640" w14:textId="77777777" w:rsidR="00243EF3" w:rsidRDefault="00243EF3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CA7D0D4" id="_x0000_t109" coordsize="21600,21600" o:spt="109" path="m,l,21600r21600,l21600,xe">
                <v:stroke joinstyle="miter"/>
                <v:path gradientshapeok="t" o:connecttype="rect"/>
              </v:shapetype>
              <v:shape id="תרשים זרימה: תהליך 16" o:spid="_x0000_s1030" type="#_x0000_t109" style="position:absolute;left:0;text-align:left;margin-left:301.05pt;margin-top:1.8pt;width:25.45pt;height:14.9pt;z-index:251651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" fillcolor="#b8cce4 [1300]" strokecolor="black [3213]" strokeweight="2pt">
                <v:textbox>
                  <w:txbxContent>
                    <w:p w14:paraId="43533640" w14:textId="77777777" w:rsidR="00243EF3" w:rsidRDefault="00243EF3" w:rsidP="00685DD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D543F5">
        <w:rPr>
          <w:rFonts w:ascii="Tahoma" w:hAnsi="Tahoma" w:cs="Tahoma"/>
          <w:rtl/>
        </w:rPr>
        <w:tab/>
        <w:t>מלבן – פעולה</w:t>
      </w:r>
      <w:r w:rsidRPr="00D543F5">
        <w:rPr>
          <w:noProof/>
        </w:rPr>
        <w:t xml:space="preserve"> </w:t>
      </w:r>
    </w:p>
    <w:p w14:paraId="77B3FAA4" w14:textId="77777777" w:rsidR="00685DDF" w:rsidRPr="00D543F5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 w:rsidRPr="00D543F5">
        <w:rPr>
          <w:rFonts w:ascii="Tahoma" w:hAnsi="Tahoma" w:cs="Tahoma"/>
          <w:rtl/>
        </w:rPr>
        <w:tab/>
        <w:t xml:space="preserve">מלבן עם שני קוים – פעולה מורכבת </w:t>
      </w:r>
    </w:p>
    <w:p w14:paraId="4EA355BF" w14:textId="77777777" w:rsidR="00685DDF" w:rsidRDefault="00685DDF" w:rsidP="00685DDF">
      <w:pPr>
        <w:bidi/>
        <w:snapToGrid w:val="0"/>
        <w:ind w:left="-46"/>
        <w:rPr>
          <w:rFonts w:ascii="Tahoma" w:hAnsi="Tahoma" w:cs="Tahoma"/>
        </w:rPr>
      </w:pPr>
    </w:p>
    <w:p w14:paraId="6B1D5714" w14:textId="77777777" w:rsidR="00685DDF" w:rsidRDefault="00685DDF" w:rsidP="00685DDF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BE5ADE"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 w:hint="cs"/>
          <w:u w:val="single"/>
          <w:rtl/>
        </w:rPr>
        <w:t xml:space="preserve"> </w:t>
      </w:r>
    </w:p>
    <w:p w14:paraId="5FA27A2C" w14:textId="77777777" w:rsidR="00685DDF" w:rsidRDefault="00685DDF" w:rsidP="00685DDF">
      <w:pPr>
        <w:bidi/>
        <w:snapToGrid w:val="0"/>
        <w:rPr>
          <w:rFonts w:ascii="Tahoma" w:hAnsi="Tahoma" w:cs="Tahoma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 wp14:anchorId="6EB35305" wp14:editId="7084E092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rtl/>
        </w:rPr>
        <w:t>פעולה סינכרונית והתשובה</w:t>
      </w:r>
    </w:p>
    <w:p w14:paraId="7735D701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 wp14:anchorId="34A847B0" wp14:editId="36D2EE26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62637" w14:textId="77777777" w:rsidR="00685DDF" w:rsidRPr="00A715D7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פעולה א-סינכרונית</w:t>
      </w:r>
    </w:p>
    <w:p w14:paraId="2074F8B4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4275DA5F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E474534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4F36BBCC" w14:textId="77777777" w:rsidR="00685DDF" w:rsidRPr="00BF65EB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  <w:lang w:val="en-US"/>
        </w:rPr>
      </w:pPr>
      <w:r>
        <w:rPr>
          <w:rFonts w:ascii="Tahoma" w:hAnsi="Tahoma" w:cs="Tahoma"/>
          <w:noProof/>
          <w:u w:val="single"/>
          <w:rtl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06FF05" wp14:editId="08724D25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84D54" w14:textId="77777777" w:rsidR="00243EF3" w:rsidRDefault="00243EF3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506FF05" id="מלבן מעוגל 15" o:spid="_x0000_s1031" style="position:absolute;left:0;text-align:left;margin-left:265.05pt;margin-top:16.5pt;width:82.75pt;height:34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" filled="f" strokecolor="black [3213]" strokeweight="2pt">
                <v:path arrowok="t"/>
                <v:textbox>
                  <w:txbxContent>
                    <w:p w14:paraId="5D084D54" w14:textId="77777777" w:rsidR="00243EF3" w:rsidRDefault="00243EF3" w:rsidP="00685DD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CF623A">
        <w:rPr>
          <w:rFonts w:ascii="Tahoma" w:hAnsi="Tahoma" w:cs="Tahoma"/>
          <w:u w:val="single"/>
        </w:rPr>
        <w:t>State Diagram</w:t>
      </w:r>
    </w:p>
    <w:p w14:paraId="01CF6E22" w14:textId="77777777" w:rsidR="00685DDF" w:rsidRPr="00087BAF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 w:rsidRPr="00087BAF">
        <w:rPr>
          <w:rFonts w:ascii="Tahoma" w:hAnsi="Tahoma" w:cs="Tahoma" w:hint="cs"/>
          <w:rtl/>
        </w:rPr>
        <w:t>מצב</w:t>
      </w:r>
    </w:p>
    <w:p w14:paraId="0DC0CCD8" w14:textId="77777777" w:rsidR="00685DDF" w:rsidRPr="00CF623A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7F40AE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4062E41" wp14:editId="1C2934BA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9DA98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left:0;text-align:left;margin-left:265.05pt;margin-top:7.15pt;width:91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 w:hint="cs"/>
          <w:rtl/>
        </w:rPr>
        <w:t xml:space="preserve">שינוי מצב </w:t>
      </w:r>
    </w:p>
    <w:p w14:paraId="04E12543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D8977D" wp14:editId="57388108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0FE41" w14:textId="77777777" w:rsidR="00243EF3" w:rsidRDefault="00243EF3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73D8977D" id="אליפסה 13" o:spid="_x0000_s1032" style="position:absolute;left:0;text-align:left;margin-left:311.1pt;margin-top:5.4pt;width:19.65pt;height:18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" fillcolor="black [3213]" strokecolor="black [3213]" strokeweight="2pt">
                <v:path arrowok="t"/>
                <v:textbox>
                  <w:txbxContent>
                    <w:p w14:paraId="58F0FE41" w14:textId="77777777" w:rsidR="00243EF3" w:rsidRDefault="00243EF3" w:rsidP="00685DD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C5F2AD8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התחלה </w:t>
      </w:r>
    </w:p>
    <w:p w14:paraId="79FB8073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07BAFC4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2DBAFC07" wp14:editId="7963768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2D2EF" w14:textId="05266846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סיום</w:t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  <w:t xml:space="preserve">  </w:t>
      </w:r>
    </w:p>
    <w:p w14:paraId="413307C5" w14:textId="05DA7AB6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5DBDEE73" w14:textId="1FBFA40D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5A71A278" w14:textId="4872BEFD" w:rsidR="00685DDF" w:rsidRPr="00F82FF0" w:rsidRDefault="00685DDF" w:rsidP="00685DDF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82FF0">
        <w:rPr>
          <w:rFonts w:ascii="Tahoma" w:hAnsi="Tahoma" w:cs="Tahoma" w:hint="cs"/>
          <w:u w:val="single"/>
          <w:rtl/>
        </w:rPr>
        <w:t>בחירת חלופות</w:t>
      </w:r>
    </w:p>
    <w:p w14:paraId="5472B6A0" w14:textId="635C44C7" w:rsidR="00685DDF" w:rsidRPr="00BF4E10" w:rsidRDefault="00685DDF" w:rsidP="00685DDF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60A8F997" w14:textId="280CDD07" w:rsidR="00D135DA" w:rsidRPr="00EC430B" w:rsidRDefault="0059774B" w:rsidP="00EC430B">
      <w:pPr>
        <w:bidi/>
        <w:spacing w:line="240" w:lineRule="auto"/>
        <w:rPr>
          <w:rFonts w:ascii="Tahoma" w:eastAsiaTheme="minorEastAsia" w:hAnsi="Tahoma" w:cs="Tahoma"/>
          <w:i/>
          <w:iCs/>
          <w:rtl/>
          <w:lang w:val="en-US"/>
        </w:rPr>
      </w:pPr>
      <m:oMath>
        <m:sSub>
          <m:sSubPr>
            <m:ctrlPr>
              <w:rPr>
                <w:rFonts w:ascii="Cambria Math" w:hAnsi="Cambria Math" w:cs="Tahoma"/>
                <w:i/>
                <w:lang w:val="en-US"/>
              </w:rPr>
            </m:ctrlPr>
          </m:sSubPr>
          <m:e>
            <m:r>
              <w:rPr>
                <w:rFonts w:ascii="Cambria Math" w:hAnsi="Cambria Math" w:cs="Tahoma"/>
                <w:lang w:val="en-US"/>
              </w:rPr>
              <m:t>K</m:t>
            </m:r>
          </m:e>
          <m:sub>
            <m:r>
              <w:rPr>
                <w:rFonts w:ascii="Cambria Math" w:hAnsi="Cambria Math" w:cs="Tahoma"/>
                <w:lang w:val="en-US"/>
              </w:rPr>
              <m:t>t</m:t>
            </m:r>
          </m:sub>
        </m:sSub>
      </m:oMath>
      <w:r w:rsidR="00D135DA" w:rsidRPr="00D135DA">
        <w:rPr>
          <w:rFonts w:ascii="Tahoma" w:eastAsiaTheme="minorEastAsia" w:hAnsi="Tahoma" w:cs="Tahoma"/>
          <w:rtl/>
          <w:lang w:val="en-US"/>
        </w:rPr>
        <w:t xml:space="preserve"> </w:t>
      </w:r>
      <w:r w:rsidR="00D135DA" w:rsidRPr="00D135DA">
        <w:rPr>
          <w:rFonts w:ascii="Tahoma" w:hAnsi="Tahoma" w:cs="Tahoma"/>
          <w:rtl/>
          <w:lang w:val="en-US"/>
        </w:rPr>
        <w:t>– סך ההוצאות</w:t>
      </w:r>
      <w:r w:rsidR="00D135DA">
        <w:rPr>
          <w:rFonts w:ascii="Tahoma" w:hAnsi="Tahoma" w:cs="Tahoma" w:hint="cs"/>
          <w:rtl/>
          <w:lang w:val="en-US"/>
        </w:rPr>
        <w:t>/הכנסות</w:t>
      </w:r>
      <w:r w:rsidR="00D135DA" w:rsidRPr="00D135DA">
        <w:rPr>
          <w:rFonts w:ascii="Tahoma" w:hAnsi="Tahoma" w:cs="Tahoma"/>
          <w:rtl/>
          <w:lang w:val="en-US"/>
        </w:rPr>
        <w:t xml:space="preserve"> נטו בשנה </w:t>
      </w:r>
      <m:oMath>
        <m:r>
          <w:rPr>
            <w:rFonts w:ascii="Cambria Math" w:hAnsi="Cambria Math" w:cs="Tahoma"/>
            <w:lang w:val="en-US"/>
          </w:rPr>
          <m:t>t</m:t>
        </m:r>
      </m:oMath>
      <w:r w:rsidR="00D135DA" w:rsidRPr="00D135DA">
        <w:rPr>
          <w:rFonts w:ascii="Tahoma" w:hAnsi="Tahoma" w:cs="Tahoma"/>
          <w:rtl/>
          <w:lang w:val="en-US"/>
        </w:rPr>
        <w:t>.</w:t>
      </w:r>
    </w:p>
    <w:p w14:paraId="4D7C08DF" w14:textId="5A6444AD" w:rsidR="00D135DA" w:rsidRPr="00D135DA" w:rsidRDefault="00D135DA" w:rsidP="00D135DA">
      <w:pPr>
        <w:bidi/>
        <w:spacing w:line="240" w:lineRule="auto"/>
        <w:rPr>
          <w:rFonts w:ascii="Tahoma" w:hAnsi="Tahoma" w:cs="Tahoma"/>
          <w:lang w:val="en-US"/>
        </w:rPr>
      </w:pPr>
      <w:r w:rsidRPr="00D135DA">
        <w:rPr>
          <w:rFonts w:ascii="Tahoma" w:hAnsi="Tahoma" w:cs="Tahoma"/>
          <w:rtl/>
          <w:lang w:val="en-US"/>
        </w:rPr>
        <w:t>סך ההוצאות</w:t>
      </w:r>
      <w:r>
        <w:rPr>
          <w:rFonts w:ascii="Tahoma" w:hAnsi="Tahoma" w:cs="Tahoma" w:hint="cs"/>
          <w:rtl/>
          <w:lang w:val="en-US"/>
        </w:rPr>
        <w:t>/הכנסות</w:t>
      </w:r>
      <w:r w:rsidRPr="00D135DA">
        <w:rPr>
          <w:rFonts w:ascii="Tahoma" w:hAnsi="Tahoma" w:cs="Tahoma"/>
          <w:rtl/>
          <w:lang w:val="en-US"/>
        </w:rPr>
        <w:t xml:space="preserve"> מהוונות –</w:t>
      </w:r>
      <w:r>
        <w:rPr>
          <w:rFonts w:ascii="Tahoma" w:hAnsi="Tahoma" w:cs="Tahoma" w:hint="cs"/>
          <w:rtl/>
          <w:lang w:val="en-US"/>
        </w:rPr>
        <w:t xml:space="preserve">    </w:t>
      </w:r>
      <w:r w:rsidRPr="00D135DA">
        <w:rPr>
          <w:rFonts w:ascii="Tahoma" w:hAnsi="Tahoma" w:cs="Tahoma"/>
          <w:rtl/>
          <w:lang w:val="en-US"/>
        </w:rPr>
        <w:t xml:space="preserve"> </w:t>
      </w:r>
      <m:oMath>
        <m:r>
          <w:rPr>
            <w:rFonts w:ascii="Cambria Math" w:eastAsiaTheme="minorEastAsia" w:hAnsi="Cambria Math" w:cs="Tahoma"/>
            <w:lang w:val="en-US"/>
          </w:rPr>
          <m:t>PV=</m:t>
        </m:r>
        <m:sSub>
          <m:sSubPr>
            <m:ctrlPr>
              <w:rPr>
                <w:rFonts w:ascii="Cambria Math" w:eastAsiaTheme="minorEastAsia" w:hAnsi="Cambria Math" w:cs="Tahoma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ahoma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ahoma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ahoma"/>
            <w:lang w:val="en-US"/>
          </w:rPr>
          <m:t>+</m:t>
        </m:r>
        <m:nary>
          <m:naryPr>
            <m:chr m:val="∑"/>
            <m:limLoc m:val="subSup"/>
            <m:ctrlPr>
              <w:rPr>
                <w:rFonts w:ascii="Cambria Math" w:hAnsi="Cambria Math" w:cs="Tahoma"/>
                <w:i/>
                <w:lang w:val="en-US"/>
              </w:rPr>
            </m:ctrlPr>
          </m:naryPr>
          <m:sub>
            <m:r>
              <w:rPr>
                <w:rFonts w:ascii="Cambria Math" w:hAnsi="Cambria Math" w:cs="Tahoma"/>
                <w:lang w:val="en-US"/>
              </w:rPr>
              <m:t>t=1</m:t>
            </m:r>
          </m:sub>
          <m:sup>
            <m:r>
              <w:rPr>
                <w:rFonts w:ascii="Cambria Math" w:hAnsi="Cambria Math" w:cs="Tahoma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 w:cs="Tahoma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ahoma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ahoma"/>
                        <w:lang w:val="en-US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ahoma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ahoma"/>
                            <w:lang w:val="en-US"/>
                          </w:rPr>
                          <m:t>1+rate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ahoma"/>
                        <w:lang w:val="en-US"/>
                      </w:rPr>
                      <m:t>t</m:t>
                    </m:r>
                  </m:sup>
                </m:sSup>
              </m:den>
            </m:f>
          </m:e>
        </m:nary>
      </m:oMath>
    </w:p>
    <w:p w14:paraId="2A6D25E2" w14:textId="3981C113" w:rsidR="00D135DA" w:rsidRPr="00D135DA" w:rsidRDefault="0059774B" w:rsidP="00520625">
      <w:pPr>
        <w:bidi/>
        <w:spacing w:line="240" w:lineRule="auto"/>
        <w:rPr>
          <w:rFonts w:ascii="Tahoma" w:hAnsi="Tahoma" w:cs="Tahoma"/>
          <w:rtl/>
          <w:lang w:val="en-US"/>
        </w:rPr>
      </w:pPr>
      <m:oMath>
        <m:sSub>
          <m:sSubPr>
            <m:ctrlPr>
              <w:rPr>
                <w:rFonts w:ascii="Cambria Math" w:hAnsi="Cambria Math" w:cs="Tahoma"/>
                <w:i/>
                <w:lang w:val="en-US"/>
              </w:rPr>
            </m:ctrlPr>
          </m:sSubPr>
          <m:e>
            <m:r>
              <w:rPr>
                <w:rFonts w:ascii="Cambria Math" w:hAnsi="Cambria Math" w:cs="Tahoma"/>
                <w:lang w:val="en-US"/>
              </w:rPr>
              <m:t>K</m:t>
            </m:r>
          </m:e>
          <m:sub>
            <m:r>
              <w:rPr>
                <w:rFonts w:ascii="Cambria Math" w:hAnsi="Cambria Math" w:cs="Tahoma"/>
                <w:lang w:val="en-US"/>
              </w:rPr>
              <m:t>0</m:t>
            </m:r>
          </m:sub>
        </m:sSub>
      </m:oMath>
      <w:r w:rsidR="00D135DA" w:rsidRPr="00D135DA">
        <w:rPr>
          <w:rFonts w:ascii="Tahoma" w:eastAsiaTheme="minorEastAsia" w:hAnsi="Tahoma" w:cs="Tahoma"/>
          <w:rtl/>
          <w:lang w:val="en-US"/>
        </w:rPr>
        <w:t xml:space="preserve"> </w:t>
      </w:r>
      <w:r w:rsidR="00D135DA" w:rsidRPr="00D135DA">
        <w:rPr>
          <w:rFonts w:ascii="Tahoma" w:hAnsi="Tahoma" w:cs="Tahoma"/>
          <w:rtl/>
          <w:lang w:val="en-US"/>
        </w:rPr>
        <w:t>– הוצאה</w:t>
      </w:r>
      <w:r w:rsidR="00D135DA">
        <w:rPr>
          <w:rFonts w:ascii="Tahoma" w:hAnsi="Tahoma" w:cs="Tahoma" w:hint="cs"/>
          <w:rtl/>
          <w:lang w:val="en-US"/>
        </w:rPr>
        <w:t>/הכנסה</w:t>
      </w:r>
      <w:r w:rsidR="00D135DA" w:rsidRPr="00D135DA">
        <w:rPr>
          <w:rFonts w:ascii="Tahoma" w:hAnsi="Tahoma" w:cs="Tahoma"/>
          <w:rtl/>
          <w:lang w:val="en-US"/>
        </w:rPr>
        <w:t xml:space="preserve"> נטו בשנה 0, שלא עוברת היוון (הוצאה</w:t>
      </w:r>
      <w:r w:rsidR="00D135DA">
        <w:rPr>
          <w:rFonts w:ascii="Tahoma" w:hAnsi="Tahoma" w:cs="Tahoma" w:hint="cs"/>
          <w:rtl/>
          <w:lang w:val="en-US"/>
        </w:rPr>
        <w:t>/</w:t>
      </w:r>
      <w:r w:rsidR="00520625">
        <w:rPr>
          <w:rFonts w:ascii="Tahoma" w:hAnsi="Tahoma" w:cs="Tahoma" w:hint="cs"/>
          <w:rtl/>
          <w:lang w:val="en-US"/>
        </w:rPr>
        <w:t>השקעה</w:t>
      </w:r>
      <w:r w:rsidR="00D135DA" w:rsidRPr="00D135DA">
        <w:rPr>
          <w:rFonts w:ascii="Tahoma" w:hAnsi="Tahoma" w:cs="Tahoma"/>
          <w:rtl/>
          <w:lang w:val="en-US"/>
        </w:rPr>
        <w:t xml:space="preserve"> ראשונית).</w:t>
      </w:r>
    </w:p>
    <w:p w14:paraId="6FCAA43C" w14:textId="77777777" w:rsidR="00D135DA" w:rsidRPr="00263D7D" w:rsidRDefault="00D135DA" w:rsidP="00263D7D">
      <w:pPr>
        <w:tabs>
          <w:tab w:val="left" w:pos="1406"/>
        </w:tabs>
        <w:bidi/>
        <w:rPr>
          <w:rFonts w:ascii="Tahoma" w:hAnsi="Tahoma" w:cs="Tahoma"/>
          <w:u w:val="single"/>
          <w:rtl/>
          <w:lang w:val="en-US"/>
        </w:rPr>
      </w:pPr>
    </w:p>
    <w:p w14:paraId="403BF4BE" w14:textId="77777777" w:rsidR="00685DDF" w:rsidRDefault="00685DDF" w:rsidP="00D135DA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3D4B2F">
        <w:rPr>
          <w:noProof/>
          <w:u w:val="single"/>
          <w:lang w:val="en-US"/>
        </w:rPr>
        <w:drawing>
          <wp:anchor distT="0" distB="0" distL="114300" distR="114300" simplePos="0" relativeHeight="251654656" behindDoc="1" locked="0" layoutInCell="1" allowOverlap="1" wp14:anchorId="77C60428" wp14:editId="029A75E2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u w:val="single"/>
          <w:rtl/>
        </w:rPr>
        <w:t xml:space="preserve">שיטות </w:t>
      </w:r>
      <w:r w:rsidRPr="00F82FF0">
        <w:rPr>
          <w:rFonts w:ascii="Tahoma" w:hAnsi="Tahoma" w:cs="Tahoma" w:hint="cs"/>
          <w:u w:val="single"/>
          <w:rtl/>
        </w:rPr>
        <w:t>נרמול עלויות</w:t>
      </w:r>
    </w:p>
    <w:p w14:paraId="5728F9C9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א'</w:t>
      </w:r>
      <w:r>
        <w:rPr>
          <w:rFonts w:ascii="Tahoma" w:hAnsi="Tahoma" w:cs="Tahoma" w:hint="cs"/>
          <w:rtl/>
        </w:rPr>
        <w:t xml:space="preserve"> </w:t>
      </w:r>
    </w:p>
    <w:p w14:paraId="5A0368E9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4FDCAB21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5F9DEDD3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noProof/>
          <w:u w:val="single"/>
          <w:lang w:val="en-US"/>
        </w:rPr>
        <w:drawing>
          <wp:anchor distT="0" distB="0" distL="114300" distR="114300" simplePos="0" relativeHeight="251655680" behindDoc="1" locked="0" layoutInCell="1" allowOverlap="1" wp14:anchorId="7AA9229C" wp14:editId="45A1ADC4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D36953">
        <w:rPr>
          <w:rFonts w:ascii="Tahoma" w:hAnsi="Tahoma" w:cs="Tahoma" w:hint="cs"/>
          <w:u w:val="single"/>
          <w:rtl/>
        </w:rPr>
        <w:t>שיטה ב'</w:t>
      </w:r>
      <w:r>
        <w:rPr>
          <w:rFonts w:ascii="Tahoma" w:hAnsi="Tahoma" w:cs="Tahoma" w:hint="cs"/>
          <w:rtl/>
        </w:rPr>
        <w:t xml:space="preserve"> </w:t>
      </w:r>
    </w:p>
    <w:p w14:paraId="48B99384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 wp14:anchorId="669402C1" wp14:editId="573A9C0D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675DF889" w14:textId="68BB3E34" w:rsidR="006A49EA" w:rsidRPr="00D135DA" w:rsidRDefault="00685DDF" w:rsidP="00D135DA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sectPr w:rsidR="006A49EA" w:rsidRPr="00D135DA" w:rsidSect="00981DF9">
      <w:headerReference w:type="default" r:id="rId16"/>
      <w:footerReference w:type="default" r:id="rId1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947703" w14:textId="77777777" w:rsidR="0059774B" w:rsidRDefault="0059774B" w:rsidP="002F1511">
      <w:pPr>
        <w:spacing w:after="0" w:line="240" w:lineRule="auto"/>
      </w:pPr>
      <w:r>
        <w:separator/>
      </w:r>
    </w:p>
  </w:endnote>
  <w:endnote w:type="continuationSeparator" w:id="0">
    <w:p w14:paraId="4ABEEFDB" w14:textId="77777777" w:rsidR="0059774B" w:rsidRDefault="0059774B" w:rsidP="002F1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David">
    <w:panose1 w:val="020E0502060401010101"/>
    <w:charset w:val="00"/>
    <w:family w:val="auto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390449" w14:textId="3BCF4628" w:rsidR="00243EF3" w:rsidRDefault="00243EF3">
    <w:pPr>
      <w:pStyle w:val="Footer"/>
      <w:bidi/>
      <w:rPr>
        <w:lang w:val="en-US"/>
      </w:rPr>
    </w:pPr>
    <w:r>
      <w:rPr>
        <w:lang w:val="en-US"/>
      </w:rPr>
      <w:tab/>
    </w:r>
    <w:r w:rsidRPr="001D02A8">
      <w:rPr>
        <w:lang w:val="en-US"/>
      </w:rPr>
      <w:fldChar w:fldCharType="begin"/>
    </w:r>
    <w:r w:rsidRPr="001D02A8">
      <w:rPr>
        <w:lang w:val="en-US"/>
      </w:rPr>
      <w:instrText xml:space="preserve"> PAGE   \* MERGEFORMAT </w:instrText>
    </w:r>
    <w:r w:rsidRPr="001D02A8">
      <w:rPr>
        <w:lang w:val="en-US"/>
      </w:rPr>
      <w:fldChar w:fldCharType="separate"/>
    </w:r>
    <w:r w:rsidR="006A6044">
      <w:rPr>
        <w:noProof/>
        <w:rtl/>
        <w:lang w:val="en-US"/>
      </w:rPr>
      <w:t>2</w:t>
    </w:r>
    <w:r w:rsidRPr="001D02A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1E4B1" w14:textId="77777777" w:rsidR="0059774B" w:rsidRDefault="0059774B" w:rsidP="002F1511">
      <w:pPr>
        <w:spacing w:after="0" w:line="240" w:lineRule="auto"/>
      </w:pPr>
      <w:r>
        <w:separator/>
      </w:r>
    </w:p>
  </w:footnote>
  <w:footnote w:type="continuationSeparator" w:id="0">
    <w:p w14:paraId="5E620C44" w14:textId="77777777" w:rsidR="0059774B" w:rsidRDefault="0059774B" w:rsidP="002F1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C54CF8" w14:textId="77777777" w:rsidR="00243EF3" w:rsidRPr="00944B46" w:rsidRDefault="00243EF3" w:rsidP="002F1511">
    <w:pPr>
      <w:pStyle w:val="Header"/>
      <w:rPr>
        <w:rtl/>
      </w:rPr>
    </w:pPr>
    <w:r>
      <w:rPr>
        <w:noProof/>
        <w:rtl/>
        <w:lang w:val="en-US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008B34E6" wp14:editId="77790DD4">
              <wp:simplePos x="0" y="0"/>
              <wp:positionH relativeFrom="column">
                <wp:posOffset>3038474</wp:posOffset>
              </wp:positionH>
              <wp:positionV relativeFrom="paragraph">
                <wp:posOffset>116840</wp:posOffset>
              </wp:positionV>
              <wp:extent cx="0" cy="34290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794A3B7" id="Line 2" o:spid="_x0000_s1026" style="position:absolute;left:0;text-align:lef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" strokecolor="#f49230" strokeweight="1pt"/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A1479A5" wp14:editId="7E8BAF71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E268495" w14:textId="77777777" w:rsidR="00243EF3" w:rsidRPr="00185826" w:rsidRDefault="00243EF3" w:rsidP="002F1511">
    <w:pPr>
      <w:pStyle w:val="Header"/>
      <w:rPr>
        <w:sz w:val="28"/>
        <w:szCs w:val="28"/>
      </w:rPr>
    </w:pPr>
  </w:p>
  <w:p w14:paraId="36B934B3" w14:textId="77777777" w:rsidR="00243EF3" w:rsidRDefault="00243EF3" w:rsidP="002F1511">
    <w:pPr>
      <w:pStyle w:val="Header"/>
      <w:tabs>
        <w:tab w:val="clear" w:pos="8306"/>
      </w:tabs>
      <w:ind w:right="-426"/>
      <w:jc w:val="right"/>
      <w:rPr>
        <w:sz w:val="20"/>
        <w:szCs w:val="20"/>
        <w:rtl/>
      </w:rPr>
    </w:pPr>
  </w:p>
  <w:p w14:paraId="7A27986E" w14:textId="77777777" w:rsidR="00243EF3" w:rsidRPr="001B1F9D" w:rsidRDefault="00243EF3" w:rsidP="002F1511">
    <w:pPr>
      <w:pStyle w:val="Header"/>
    </w:pPr>
  </w:p>
  <w:p w14:paraId="5C0FB942" w14:textId="77777777" w:rsidR="00243EF3" w:rsidRPr="002F1511" w:rsidRDefault="00243EF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87049"/>
    <w:multiLevelType w:val="hybridMultilevel"/>
    <w:tmpl w:val="B5B8E794"/>
    <w:lvl w:ilvl="0" w:tplc="C632EB18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BC42C94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D2BA9"/>
    <w:multiLevelType w:val="hybridMultilevel"/>
    <w:tmpl w:val="493E52CC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>
    <w:nsid w:val="1C79136A"/>
    <w:multiLevelType w:val="hybridMultilevel"/>
    <w:tmpl w:val="D2F4643C"/>
    <w:lvl w:ilvl="0" w:tplc="452CFAD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EF31DC"/>
    <w:multiLevelType w:val="hybridMultilevel"/>
    <w:tmpl w:val="8CB0AF32"/>
    <w:lvl w:ilvl="0" w:tplc="448641B0">
      <w:start w:val="1"/>
      <w:numFmt w:val="hebrew1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2EC43F82"/>
    <w:multiLevelType w:val="hybridMultilevel"/>
    <w:tmpl w:val="61E03BDC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>
    <w:nsid w:val="470B30F8"/>
    <w:multiLevelType w:val="multilevel"/>
    <w:tmpl w:val="2638AB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6">
    <w:nsid w:val="4F583BF6"/>
    <w:multiLevelType w:val="hybridMultilevel"/>
    <w:tmpl w:val="8E5E3C5A"/>
    <w:lvl w:ilvl="0" w:tplc="F964229E">
      <w:start w:val="2"/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>
    <w:nsid w:val="58F5780E"/>
    <w:multiLevelType w:val="hybridMultilevel"/>
    <w:tmpl w:val="9EC0D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5E3342"/>
    <w:multiLevelType w:val="hybridMultilevel"/>
    <w:tmpl w:val="70805B6A"/>
    <w:lvl w:ilvl="0" w:tplc="A9FE13A2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9E2E94"/>
    <w:multiLevelType w:val="hybridMultilevel"/>
    <w:tmpl w:val="842AA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4F4EC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7C1528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F7D63A9"/>
    <w:multiLevelType w:val="hybridMultilevel"/>
    <w:tmpl w:val="7FBCBC76"/>
    <w:lvl w:ilvl="0" w:tplc="7FB27756">
      <w:start w:val="2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2D4000E"/>
    <w:multiLevelType w:val="hybridMultilevel"/>
    <w:tmpl w:val="9BE07DB6"/>
    <w:lvl w:ilvl="0" w:tplc="0409000F">
      <w:start w:val="1"/>
      <w:numFmt w:val="decimal"/>
      <w:lvlText w:val="%1."/>
      <w:lvlJc w:val="left"/>
      <w:pPr>
        <w:ind w:left="1007" w:hanging="360"/>
      </w:pPr>
    </w:lvl>
    <w:lvl w:ilvl="1" w:tplc="04090019" w:tentative="1">
      <w:start w:val="1"/>
      <w:numFmt w:val="lowerLetter"/>
      <w:lvlText w:val="%2."/>
      <w:lvlJc w:val="left"/>
      <w:pPr>
        <w:ind w:left="1727" w:hanging="360"/>
      </w:pPr>
    </w:lvl>
    <w:lvl w:ilvl="2" w:tplc="0409001B" w:tentative="1">
      <w:start w:val="1"/>
      <w:numFmt w:val="lowerRoman"/>
      <w:lvlText w:val="%3."/>
      <w:lvlJc w:val="right"/>
      <w:pPr>
        <w:ind w:left="2447" w:hanging="180"/>
      </w:pPr>
    </w:lvl>
    <w:lvl w:ilvl="3" w:tplc="0409000F" w:tentative="1">
      <w:start w:val="1"/>
      <w:numFmt w:val="decimal"/>
      <w:lvlText w:val="%4."/>
      <w:lvlJc w:val="left"/>
      <w:pPr>
        <w:ind w:left="3167" w:hanging="360"/>
      </w:pPr>
    </w:lvl>
    <w:lvl w:ilvl="4" w:tplc="04090019" w:tentative="1">
      <w:start w:val="1"/>
      <w:numFmt w:val="lowerLetter"/>
      <w:lvlText w:val="%5."/>
      <w:lvlJc w:val="left"/>
      <w:pPr>
        <w:ind w:left="3887" w:hanging="360"/>
      </w:pPr>
    </w:lvl>
    <w:lvl w:ilvl="5" w:tplc="0409001B" w:tentative="1">
      <w:start w:val="1"/>
      <w:numFmt w:val="lowerRoman"/>
      <w:lvlText w:val="%6."/>
      <w:lvlJc w:val="right"/>
      <w:pPr>
        <w:ind w:left="4607" w:hanging="180"/>
      </w:pPr>
    </w:lvl>
    <w:lvl w:ilvl="6" w:tplc="0409000F" w:tentative="1">
      <w:start w:val="1"/>
      <w:numFmt w:val="decimal"/>
      <w:lvlText w:val="%7."/>
      <w:lvlJc w:val="left"/>
      <w:pPr>
        <w:ind w:left="5327" w:hanging="360"/>
      </w:pPr>
    </w:lvl>
    <w:lvl w:ilvl="7" w:tplc="04090019" w:tentative="1">
      <w:start w:val="1"/>
      <w:numFmt w:val="lowerLetter"/>
      <w:lvlText w:val="%8."/>
      <w:lvlJc w:val="left"/>
      <w:pPr>
        <w:ind w:left="6047" w:hanging="360"/>
      </w:pPr>
    </w:lvl>
    <w:lvl w:ilvl="8" w:tplc="0409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13">
    <w:nsid w:val="79893C95"/>
    <w:multiLevelType w:val="multilevel"/>
    <w:tmpl w:val="A538F0FA"/>
    <w:lvl w:ilvl="0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506546"/>
    <w:multiLevelType w:val="hybridMultilevel"/>
    <w:tmpl w:val="B96C037C"/>
    <w:lvl w:ilvl="0" w:tplc="2A8C8B62">
      <w:start w:val="1"/>
      <w:numFmt w:val="hebrew1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5">
    <w:nsid w:val="7CBC1C78"/>
    <w:multiLevelType w:val="hybridMultilevel"/>
    <w:tmpl w:val="D1EA75E8"/>
    <w:lvl w:ilvl="0" w:tplc="FBA6B8FA">
      <w:start w:val="2"/>
      <w:numFmt w:val="hebrew1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6"/>
  </w:num>
  <w:num w:numId="5">
    <w:abstractNumId w:val="11"/>
  </w:num>
  <w:num w:numId="6">
    <w:abstractNumId w:val="15"/>
  </w:num>
  <w:num w:numId="7">
    <w:abstractNumId w:val="14"/>
  </w:num>
  <w:num w:numId="8">
    <w:abstractNumId w:val="7"/>
  </w:num>
  <w:num w:numId="9">
    <w:abstractNumId w:val="9"/>
  </w:num>
  <w:num w:numId="10">
    <w:abstractNumId w:val="4"/>
  </w:num>
  <w:num w:numId="11">
    <w:abstractNumId w:val="1"/>
  </w:num>
  <w:num w:numId="12">
    <w:abstractNumId w:val="3"/>
  </w:num>
  <w:num w:numId="13">
    <w:abstractNumId w:val="0"/>
  </w:num>
  <w:num w:numId="14">
    <w:abstractNumId w:val="13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D6"/>
    <w:rsid w:val="000031B9"/>
    <w:rsid w:val="000238BD"/>
    <w:rsid w:val="0003211B"/>
    <w:rsid w:val="00087E5F"/>
    <w:rsid w:val="000A02AE"/>
    <w:rsid w:val="000A1F69"/>
    <w:rsid w:val="000A51FA"/>
    <w:rsid w:val="000B48F0"/>
    <w:rsid w:val="000B62A7"/>
    <w:rsid w:val="000B63FC"/>
    <w:rsid w:val="000C504B"/>
    <w:rsid w:val="000C6515"/>
    <w:rsid w:val="000E1173"/>
    <w:rsid w:val="000E6DF1"/>
    <w:rsid w:val="001006A8"/>
    <w:rsid w:val="00105459"/>
    <w:rsid w:val="0011149A"/>
    <w:rsid w:val="00113E20"/>
    <w:rsid w:val="00121F9C"/>
    <w:rsid w:val="00127C9A"/>
    <w:rsid w:val="00131139"/>
    <w:rsid w:val="0013773B"/>
    <w:rsid w:val="00140C0A"/>
    <w:rsid w:val="00142FE6"/>
    <w:rsid w:val="001532C0"/>
    <w:rsid w:val="0017033C"/>
    <w:rsid w:val="00170B72"/>
    <w:rsid w:val="00171F9C"/>
    <w:rsid w:val="00173ACE"/>
    <w:rsid w:val="0018085A"/>
    <w:rsid w:val="00182CA4"/>
    <w:rsid w:val="00195560"/>
    <w:rsid w:val="001A047B"/>
    <w:rsid w:val="001A173A"/>
    <w:rsid w:val="001A4B9F"/>
    <w:rsid w:val="001A4CBF"/>
    <w:rsid w:val="001A63E6"/>
    <w:rsid w:val="001B7831"/>
    <w:rsid w:val="001C4A24"/>
    <w:rsid w:val="001D02A8"/>
    <w:rsid w:val="001D0A01"/>
    <w:rsid w:val="001E1033"/>
    <w:rsid w:val="002106F9"/>
    <w:rsid w:val="00215AED"/>
    <w:rsid w:val="0021746A"/>
    <w:rsid w:val="002254A9"/>
    <w:rsid w:val="002370D2"/>
    <w:rsid w:val="00242DA0"/>
    <w:rsid w:val="00243EF3"/>
    <w:rsid w:val="00250590"/>
    <w:rsid w:val="00263D7D"/>
    <w:rsid w:val="00265CE5"/>
    <w:rsid w:val="002712D6"/>
    <w:rsid w:val="002841A8"/>
    <w:rsid w:val="00286B40"/>
    <w:rsid w:val="002925F0"/>
    <w:rsid w:val="002A112B"/>
    <w:rsid w:val="002C1241"/>
    <w:rsid w:val="002C60F2"/>
    <w:rsid w:val="002E2ECB"/>
    <w:rsid w:val="002E4835"/>
    <w:rsid w:val="002E6B8C"/>
    <w:rsid w:val="002F099C"/>
    <w:rsid w:val="002F0A94"/>
    <w:rsid w:val="002F1511"/>
    <w:rsid w:val="002F4409"/>
    <w:rsid w:val="00305DB9"/>
    <w:rsid w:val="003067E5"/>
    <w:rsid w:val="00306A22"/>
    <w:rsid w:val="0031180F"/>
    <w:rsid w:val="0031538A"/>
    <w:rsid w:val="003230A5"/>
    <w:rsid w:val="00323B97"/>
    <w:rsid w:val="00347E63"/>
    <w:rsid w:val="003506C8"/>
    <w:rsid w:val="003548AB"/>
    <w:rsid w:val="00363AEA"/>
    <w:rsid w:val="00366768"/>
    <w:rsid w:val="00387713"/>
    <w:rsid w:val="00392A81"/>
    <w:rsid w:val="00393AD7"/>
    <w:rsid w:val="003A07AB"/>
    <w:rsid w:val="003A47C3"/>
    <w:rsid w:val="003A5BEE"/>
    <w:rsid w:val="003C1C16"/>
    <w:rsid w:val="003C7A8C"/>
    <w:rsid w:val="003E001E"/>
    <w:rsid w:val="003E0EB3"/>
    <w:rsid w:val="003F74F7"/>
    <w:rsid w:val="004129A2"/>
    <w:rsid w:val="00425717"/>
    <w:rsid w:val="0042748C"/>
    <w:rsid w:val="00427C54"/>
    <w:rsid w:val="00431850"/>
    <w:rsid w:val="00440215"/>
    <w:rsid w:val="00447AF7"/>
    <w:rsid w:val="00471A88"/>
    <w:rsid w:val="00474A39"/>
    <w:rsid w:val="0048243F"/>
    <w:rsid w:val="00497FE6"/>
    <w:rsid w:val="004A49FC"/>
    <w:rsid w:val="004A7623"/>
    <w:rsid w:val="004C4A1A"/>
    <w:rsid w:val="004E7AFD"/>
    <w:rsid w:val="004F034D"/>
    <w:rsid w:val="004F70DA"/>
    <w:rsid w:val="0051559E"/>
    <w:rsid w:val="00520625"/>
    <w:rsid w:val="00544CDF"/>
    <w:rsid w:val="00550171"/>
    <w:rsid w:val="00551580"/>
    <w:rsid w:val="00572659"/>
    <w:rsid w:val="0058206F"/>
    <w:rsid w:val="005916B9"/>
    <w:rsid w:val="0059774B"/>
    <w:rsid w:val="005A3BF3"/>
    <w:rsid w:val="005A3E71"/>
    <w:rsid w:val="005D15C2"/>
    <w:rsid w:val="005D2504"/>
    <w:rsid w:val="005D3792"/>
    <w:rsid w:val="005D61A9"/>
    <w:rsid w:val="005D7D19"/>
    <w:rsid w:val="005F03FF"/>
    <w:rsid w:val="005F2E33"/>
    <w:rsid w:val="005F7635"/>
    <w:rsid w:val="00604192"/>
    <w:rsid w:val="00610007"/>
    <w:rsid w:val="00616D04"/>
    <w:rsid w:val="006218C6"/>
    <w:rsid w:val="006220FF"/>
    <w:rsid w:val="00625266"/>
    <w:rsid w:val="00627B61"/>
    <w:rsid w:val="00632184"/>
    <w:rsid w:val="00636AF3"/>
    <w:rsid w:val="0065718F"/>
    <w:rsid w:val="00664905"/>
    <w:rsid w:val="0066519C"/>
    <w:rsid w:val="00675F40"/>
    <w:rsid w:val="0067607E"/>
    <w:rsid w:val="006808F3"/>
    <w:rsid w:val="00685DDF"/>
    <w:rsid w:val="006A49EA"/>
    <w:rsid w:val="006A6044"/>
    <w:rsid w:val="006C7F26"/>
    <w:rsid w:val="006E3716"/>
    <w:rsid w:val="006E6ACD"/>
    <w:rsid w:val="006E7D05"/>
    <w:rsid w:val="006F32D3"/>
    <w:rsid w:val="00704FA8"/>
    <w:rsid w:val="0070729E"/>
    <w:rsid w:val="00734C4A"/>
    <w:rsid w:val="00734EF3"/>
    <w:rsid w:val="0074138A"/>
    <w:rsid w:val="007433AF"/>
    <w:rsid w:val="0074421A"/>
    <w:rsid w:val="00745612"/>
    <w:rsid w:val="00746457"/>
    <w:rsid w:val="00750681"/>
    <w:rsid w:val="007569D6"/>
    <w:rsid w:val="0076164E"/>
    <w:rsid w:val="007636EC"/>
    <w:rsid w:val="007869BE"/>
    <w:rsid w:val="007971EE"/>
    <w:rsid w:val="007A20C8"/>
    <w:rsid w:val="007A6523"/>
    <w:rsid w:val="007A6B2A"/>
    <w:rsid w:val="007B2D0F"/>
    <w:rsid w:val="007E4606"/>
    <w:rsid w:val="007E545F"/>
    <w:rsid w:val="008513D2"/>
    <w:rsid w:val="00851F6D"/>
    <w:rsid w:val="008608AE"/>
    <w:rsid w:val="0086538C"/>
    <w:rsid w:val="00874068"/>
    <w:rsid w:val="008875A8"/>
    <w:rsid w:val="008966DD"/>
    <w:rsid w:val="00897DB9"/>
    <w:rsid w:val="008C75EE"/>
    <w:rsid w:val="008F5E81"/>
    <w:rsid w:val="00900FCE"/>
    <w:rsid w:val="0091703B"/>
    <w:rsid w:val="00943C84"/>
    <w:rsid w:val="00943E34"/>
    <w:rsid w:val="00954D57"/>
    <w:rsid w:val="00960FAF"/>
    <w:rsid w:val="00965097"/>
    <w:rsid w:val="0097489E"/>
    <w:rsid w:val="00981DF9"/>
    <w:rsid w:val="009901A2"/>
    <w:rsid w:val="00991058"/>
    <w:rsid w:val="0099660F"/>
    <w:rsid w:val="009A6980"/>
    <w:rsid w:val="009B635C"/>
    <w:rsid w:val="009C221A"/>
    <w:rsid w:val="009C2E1D"/>
    <w:rsid w:val="009C7023"/>
    <w:rsid w:val="009D1706"/>
    <w:rsid w:val="009D7CF3"/>
    <w:rsid w:val="009F535B"/>
    <w:rsid w:val="00A10116"/>
    <w:rsid w:val="00A11FC6"/>
    <w:rsid w:val="00A12901"/>
    <w:rsid w:val="00A248B5"/>
    <w:rsid w:val="00A471E4"/>
    <w:rsid w:val="00A63210"/>
    <w:rsid w:val="00AA0042"/>
    <w:rsid w:val="00AA5277"/>
    <w:rsid w:val="00AC394C"/>
    <w:rsid w:val="00AD3F2F"/>
    <w:rsid w:val="00B01BDA"/>
    <w:rsid w:val="00B26DDD"/>
    <w:rsid w:val="00B33D62"/>
    <w:rsid w:val="00B5361B"/>
    <w:rsid w:val="00B557F3"/>
    <w:rsid w:val="00B60E63"/>
    <w:rsid w:val="00B61CC1"/>
    <w:rsid w:val="00B63FA5"/>
    <w:rsid w:val="00B71662"/>
    <w:rsid w:val="00B77259"/>
    <w:rsid w:val="00B842EF"/>
    <w:rsid w:val="00B873FB"/>
    <w:rsid w:val="00B87AB6"/>
    <w:rsid w:val="00BA6F12"/>
    <w:rsid w:val="00BB788B"/>
    <w:rsid w:val="00BE49BE"/>
    <w:rsid w:val="00BF3D54"/>
    <w:rsid w:val="00C01525"/>
    <w:rsid w:val="00C056EF"/>
    <w:rsid w:val="00C24622"/>
    <w:rsid w:val="00C416DF"/>
    <w:rsid w:val="00C46C2D"/>
    <w:rsid w:val="00C517AD"/>
    <w:rsid w:val="00C60C17"/>
    <w:rsid w:val="00C77DBB"/>
    <w:rsid w:val="00C9263F"/>
    <w:rsid w:val="00CA42D2"/>
    <w:rsid w:val="00CB4FBE"/>
    <w:rsid w:val="00CC2CCD"/>
    <w:rsid w:val="00CD557D"/>
    <w:rsid w:val="00CF30CF"/>
    <w:rsid w:val="00D11B1E"/>
    <w:rsid w:val="00D135DA"/>
    <w:rsid w:val="00D21854"/>
    <w:rsid w:val="00D353FA"/>
    <w:rsid w:val="00D6792D"/>
    <w:rsid w:val="00D70445"/>
    <w:rsid w:val="00DA303F"/>
    <w:rsid w:val="00DA35FE"/>
    <w:rsid w:val="00DA3697"/>
    <w:rsid w:val="00DB1349"/>
    <w:rsid w:val="00DC1FB8"/>
    <w:rsid w:val="00DC3AE1"/>
    <w:rsid w:val="00DD5266"/>
    <w:rsid w:val="00DD7EC7"/>
    <w:rsid w:val="00DE33CB"/>
    <w:rsid w:val="00DF7A26"/>
    <w:rsid w:val="00E01080"/>
    <w:rsid w:val="00E111A4"/>
    <w:rsid w:val="00E40ADB"/>
    <w:rsid w:val="00E774C4"/>
    <w:rsid w:val="00E810D3"/>
    <w:rsid w:val="00E8573F"/>
    <w:rsid w:val="00EB1C0A"/>
    <w:rsid w:val="00EC1CEB"/>
    <w:rsid w:val="00EC430B"/>
    <w:rsid w:val="00EE01E0"/>
    <w:rsid w:val="00EE032F"/>
    <w:rsid w:val="00EF21D6"/>
    <w:rsid w:val="00F41A45"/>
    <w:rsid w:val="00F47DE9"/>
    <w:rsid w:val="00F544EE"/>
    <w:rsid w:val="00F706FE"/>
    <w:rsid w:val="00F72A80"/>
    <w:rsid w:val="00F7471E"/>
    <w:rsid w:val="00F829FF"/>
    <w:rsid w:val="00F9301F"/>
    <w:rsid w:val="00F949C3"/>
    <w:rsid w:val="00FA66DB"/>
    <w:rsid w:val="00FD56FE"/>
    <w:rsid w:val="00FE1065"/>
    <w:rsid w:val="00FE1234"/>
    <w:rsid w:val="00FE1688"/>
    <w:rsid w:val="00FF097B"/>
    <w:rsid w:val="00FF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AA2C87"/>
  <w15:docId w15:val="{ED535DBB-035B-4949-A026-D32AE0A5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56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7569D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569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569D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D6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6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63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6D04"/>
    <w:pPr>
      <w:ind w:left="720"/>
      <w:contextualSpacing/>
    </w:pPr>
    <w:rPr>
      <w:rFonts w:ascii="Calibri" w:eastAsia="Calibri" w:hAnsi="Calibri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A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4A1A"/>
    <w:rPr>
      <w:b/>
      <w:bCs/>
      <w:sz w:val="20"/>
      <w:szCs w:val="20"/>
    </w:rPr>
  </w:style>
  <w:style w:type="paragraph" w:styleId="Header">
    <w:name w:val="header"/>
    <w:basedOn w:val="Normal"/>
    <w:link w:val="HeaderChar"/>
    <w:unhideWhenUsed/>
    <w:rsid w:val="002F1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511"/>
  </w:style>
  <w:style w:type="paragraph" w:styleId="Footer">
    <w:name w:val="footer"/>
    <w:basedOn w:val="Normal"/>
    <w:link w:val="FooterChar"/>
    <w:uiPriority w:val="99"/>
    <w:unhideWhenUsed/>
    <w:rsid w:val="002F1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511"/>
  </w:style>
  <w:style w:type="paragraph" w:styleId="NormalWeb">
    <w:name w:val="Normal (Web)"/>
    <w:basedOn w:val="Normal"/>
    <w:uiPriority w:val="99"/>
    <w:semiHidden/>
    <w:unhideWhenUsed/>
    <w:rsid w:val="00B60E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D353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7636E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B77259"/>
    <w:rPr>
      <w:color w:val="808080"/>
    </w:rPr>
  </w:style>
  <w:style w:type="table" w:styleId="PlainTable5">
    <w:name w:val="Plain Table 5"/>
    <w:basedOn w:val="TableNormal"/>
    <w:uiPriority w:val="45"/>
    <w:rsid w:val="002F099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1E0D9-E00C-5542-A710-D7EE4134B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678</Words>
  <Characters>3870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Anat</dc:creator>
  <cp:lastModifiedBy>Yuval Zak</cp:lastModifiedBy>
  <cp:revision>8</cp:revision>
  <cp:lastPrinted>2016-08-01T07:17:00Z</cp:lastPrinted>
  <dcterms:created xsi:type="dcterms:W3CDTF">2017-04-27T16:12:00Z</dcterms:created>
  <dcterms:modified xsi:type="dcterms:W3CDTF">2017-05-05T06:56:00Z</dcterms:modified>
</cp:coreProperties>
</file>