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156A6F" w14:textId="77777777" w:rsidR="001D7141" w:rsidRDefault="001D7141" w:rsidP="001D7141">
      <w:pPr>
        <w:bidi/>
        <w:rPr>
          <w:rtl/>
        </w:rPr>
      </w:pPr>
      <w:r>
        <w:rPr>
          <w:noProof/>
          <w:lang w:bidi="ar-SA"/>
        </w:rPr>
        <mc:AlternateContent>
          <mc:Choice Requires="wps">
            <w:drawing>
              <wp:anchor distT="0" distB="0" distL="114300" distR="114300" simplePos="0" relativeHeight="251657216" behindDoc="0" locked="0" layoutInCell="1" allowOverlap="1" wp14:anchorId="3C02B31B" wp14:editId="046726CB">
                <wp:simplePos x="0" y="0"/>
                <wp:positionH relativeFrom="column">
                  <wp:posOffset>62204</wp:posOffset>
                </wp:positionH>
                <wp:positionV relativeFrom="paragraph">
                  <wp:posOffset>-1040376</wp:posOffset>
                </wp:positionV>
                <wp:extent cx="2829560" cy="2002971"/>
                <wp:effectExtent l="0" t="76200" r="104140" b="1651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2002971"/>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20437841" w14:textId="34761EE7" w:rsidR="001D7141" w:rsidRDefault="001D7141" w:rsidP="00834A46">
                            <w:pPr>
                              <w:bidi/>
                            </w:pPr>
                            <w:r>
                              <w:rPr>
                                <w:rtl/>
                              </w:rPr>
                              <w:t xml:space="preserve">תאריך הבחינה: </w:t>
                            </w:r>
                            <w:r w:rsidR="002D42EA">
                              <w:rPr>
                                <w:rFonts w:hint="cs"/>
                                <w:rtl/>
                              </w:rPr>
                              <w:t>27</w:t>
                            </w:r>
                            <w:r w:rsidR="00E37290">
                              <w:rPr>
                                <w:rFonts w:hint="cs"/>
                                <w:rtl/>
                              </w:rPr>
                              <w:t>.</w:t>
                            </w:r>
                            <w:r w:rsidR="0083401B">
                              <w:rPr>
                                <w:rFonts w:hint="cs"/>
                                <w:rtl/>
                              </w:rPr>
                              <w:t>2</w:t>
                            </w:r>
                            <w:r>
                              <w:rPr>
                                <w:rFonts w:hint="cs"/>
                                <w:rtl/>
                              </w:rPr>
                              <w:t>.</w:t>
                            </w:r>
                            <w:r w:rsidR="0083401B">
                              <w:rPr>
                                <w:rFonts w:hint="cs"/>
                                <w:rtl/>
                              </w:rPr>
                              <w:t>2020</w:t>
                            </w:r>
                          </w:p>
                          <w:p w14:paraId="57690AF6" w14:textId="1CE7E661"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w:t>
                            </w:r>
                            <w:proofErr w:type="spellStart"/>
                            <w:r>
                              <w:rPr>
                                <w:rtl/>
                              </w:rPr>
                              <w:t>קודיש</w:t>
                            </w:r>
                            <w:proofErr w:type="spellEnd"/>
                            <w:r>
                              <w:rPr>
                                <w:rtl/>
                              </w:rPr>
                              <w:t>, מר יובל זק</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3337C6D5" w:rsidR="001D7141" w:rsidRDefault="001D7141" w:rsidP="00834A46">
                            <w:pPr>
                              <w:bidi/>
                              <w:rPr>
                                <w:rtl/>
                              </w:rPr>
                            </w:pPr>
                            <w:r>
                              <w:rPr>
                                <w:b/>
                                <w:bCs/>
                                <w:rtl/>
                              </w:rPr>
                              <w:t>מספר הקורס:</w:t>
                            </w:r>
                            <w:r>
                              <w:rPr>
                                <w:rtl/>
                              </w:rPr>
                              <w:tab/>
                              <w:t>364-1-</w:t>
                            </w:r>
                            <w:r w:rsidR="00D10CF3">
                              <w:rPr>
                                <w:rFonts w:hint="cs"/>
                                <w:rtl/>
                              </w:rPr>
                              <w:t>1411</w:t>
                            </w:r>
                          </w:p>
                          <w:p w14:paraId="7EBD3644" w14:textId="3D4D1FFE" w:rsidR="001D7141" w:rsidRDefault="001D7141" w:rsidP="00834A46">
                            <w:pPr>
                              <w:bidi/>
                              <w:rPr>
                                <w:rtl/>
                              </w:rPr>
                            </w:pPr>
                            <w:r>
                              <w:rPr>
                                <w:b/>
                                <w:bCs/>
                                <w:rtl/>
                              </w:rPr>
                              <w:t>שנה:</w:t>
                            </w:r>
                            <w:r>
                              <w:rPr>
                                <w:rtl/>
                              </w:rPr>
                              <w:t xml:space="preserve">  </w:t>
                            </w:r>
                            <w:r w:rsidR="0083401B">
                              <w:rPr>
                                <w:rFonts w:hint="cs"/>
                                <w:rtl/>
                              </w:rPr>
                              <w:t>2020</w:t>
                            </w:r>
                            <w:r>
                              <w:rPr>
                                <w:rtl/>
                              </w:rPr>
                              <w:t xml:space="preserve">   </w:t>
                            </w:r>
                            <w:r>
                              <w:rPr>
                                <w:b/>
                                <w:bCs/>
                                <w:rtl/>
                              </w:rPr>
                              <w:t>סמסטר:</w:t>
                            </w:r>
                            <w:r>
                              <w:rPr>
                                <w:rtl/>
                              </w:rPr>
                              <w:t xml:space="preserve">  </w:t>
                            </w:r>
                            <w:r w:rsidR="0083401B">
                              <w:rPr>
                                <w:rFonts w:hint="cs"/>
                                <w:rtl/>
                              </w:rPr>
                              <w:t>א</w:t>
                            </w:r>
                            <w:r>
                              <w:rPr>
                                <w:rtl/>
                              </w:rPr>
                              <w:t xml:space="preserve">'   </w:t>
                            </w:r>
                            <w:r>
                              <w:rPr>
                                <w:b/>
                                <w:bCs/>
                                <w:rtl/>
                              </w:rPr>
                              <w:t>מועד:</w:t>
                            </w:r>
                            <w:r>
                              <w:rPr>
                                <w:rtl/>
                              </w:rPr>
                              <w:t xml:space="preserve">  </w:t>
                            </w:r>
                            <w:r w:rsidR="00D10CF3">
                              <w:rPr>
                                <w:rFonts w:hint="cs"/>
                                <w:rtl/>
                              </w:rPr>
                              <w:t>ב</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2B31B" id="_x0000_t202" coordsize="21600,21600" o:spt="202" path="m,l,21600r21600,l21600,xe">
                <v:stroke joinstyle="miter"/>
                <v:path gradientshapeok="t" o:connecttype="rect"/>
              </v:shapetype>
              <v:shape id="Text Box 8" o:spid="_x0000_s1026" type="#_x0000_t202" style="position:absolute;left:0;text-align:left;margin-left:4.9pt;margin-top:-81.9pt;width:222.8pt;height:157.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" strokeweight="1.5pt">
                <v:shadow on="t" opacity=".5" offset="6pt,-6pt"/>
                <v:textbox>
                  <w:txbxContent>
                    <w:p w14:paraId="20437841" w14:textId="34761EE7" w:rsidR="001D7141" w:rsidRDefault="001D7141" w:rsidP="00834A46">
                      <w:pPr>
                        <w:bidi/>
                      </w:pPr>
                      <w:r>
                        <w:rPr>
                          <w:rtl/>
                        </w:rPr>
                        <w:t xml:space="preserve">תאריך הבחינה: </w:t>
                      </w:r>
                      <w:r w:rsidR="002D42EA">
                        <w:rPr>
                          <w:rFonts w:hint="cs"/>
                          <w:rtl/>
                        </w:rPr>
                        <w:t>27</w:t>
                      </w:r>
                      <w:r w:rsidR="00E37290">
                        <w:rPr>
                          <w:rFonts w:hint="cs"/>
                          <w:rtl/>
                        </w:rPr>
                        <w:t>.</w:t>
                      </w:r>
                      <w:r w:rsidR="0083401B">
                        <w:rPr>
                          <w:rFonts w:hint="cs"/>
                          <w:rtl/>
                        </w:rPr>
                        <w:t>2</w:t>
                      </w:r>
                      <w:r>
                        <w:rPr>
                          <w:rFonts w:hint="cs"/>
                          <w:rtl/>
                        </w:rPr>
                        <w:t>.</w:t>
                      </w:r>
                      <w:r w:rsidR="0083401B">
                        <w:rPr>
                          <w:rFonts w:hint="cs"/>
                          <w:rtl/>
                        </w:rPr>
                        <w:t>2020</w:t>
                      </w:r>
                    </w:p>
                    <w:p w14:paraId="57690AF6" w14:textId="1CE7E661"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w:t>
                      </w:r>
                      <w:proofErr w:type="spellStart"/>
                      <w:r>
                        <w:rPr>
                          <w:rtl/>
                        </w:rPr>
                        <w:t>קודיש</w:t>
                      </w:r>
                      <w:proofErr w:type="spellEnd"/>
                      <w:r>
                        <w:rPr>
                          <w:rtl/>
                        </w:rPr>
                        <w:t>, מר יובל זק</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3337C6D5" w:rsidR="001D7141" w:rsidRDefault="001D7141" w:rsidP="00834A46">
                      <w:pPr>
                        <w:bidi/>
                        <w:rPr>
                          <w:rtl/>
                        </w:rPr>
                      </w:pPr>
                      <w:r>
                        <w:rPr>
                          <w:b/>
                          <w:bCs/>
                          <w:rtl/>
                        </w:rPr>
                        <w:t>מספר הקורס:</w:t>
                      </w:r>
                      <w:r>
                        <w:rPr>
                          <w:rtl/>
                        </w:rPr>
                        <w:tab/>
                        <w:t>364-1-</w:t>
                      </w:r>
                      <w:r w:rsidR="00D10CF3">
                        <w:rPr>
                          <w:rFonts w:hint="cs"/>
                          <w:rtl/>
                        </w:rPr>
                        <w:t>1411</w:t>
                      </w:r>
                    </w:p>
                    <w:p w14:paraId="7EBD3644" w14:textId="3D4D1FFE" w:rsidR="001D7141" w:rsidRDefault="001D7141" w:rsidP="00834A46">
                      <w:pPr>
                        <w:bidi/>
                        <w:rPr>
                          <w:rtl/>
                        </w:rPr>
                      </w:pPr>
                      <w:r>
                        <w:rPr>
                          <w:b/>
                          <w:bCs/>
                          <w:rtl/>
                        </w:rPr>
                        <w:t>שנה:</w:t>
                      </w:r>
                      <w:r>
                        <w:rPr>
                          <w:rtl/>
                        </w:rPr>
                        <w:t xml:space="preserve">  </w:t>
                      </w:r>
                      <w:r w:rsidR="0083401B">
                        <w:rPr>
                          <w:rFonts w:hint="cs"/>
                          <w:rtl/>
                        </w:rPr>
                        <w:t>2020</w:t>
                      </w:r>
                      <w:r>
                        <w:rPr>
                          <w:rtl/>
                        </w:rPr>
                        <w:t xml:space="preserve">   </w:t>
                      </w:r>
                      <w:r>
                        <w:rPr>
                          <w:b/>
                          <w:bCs/>
                          <w:rtl/>
                        </w:rPr>
                        <w:t>סמסטר:</w:t>
                      </w:r>
                      <w:r>
                        <w:rPr>
                          <w:rtl/>
                        </w:rPr>
                        <w:t xml:space="preserve">  </w:t>
                      </w:r>
                      <w:r w:rsidR="0083401B">
                        <w:rPr>
                          <w:rFonts w:hint="cs"/>
                          <w:rtl/>
                        </w:rPr>
                        <w:t>א</w:t>
                      </w:r>
                      <w:r>
                        <w:rPr>
                          <w:rtl/>
                        </w:rPr>
                        <w:t xml:space="preserve">'   </w:t>
                      </w:r>
                      <w:r>
                        <w:rPr>
                          <w:b/>
                          <w:bCs/>
                          <w:rtl/>
                        </w:rPr>
                        <w:t>מועד:</w:t>
                      </w:r>
                      <w:r>
                        <w:rPr>
                          <w:rtl/>
                        </w:rPr>
                        <w:t xml:space="preserve">  </w:t>
                      </w:r>
                      <w:r w:rsidR="00D10CF3">
                        <w:rPr>
                          <w:rFonts w:hint="cs"/>
                          <w:rtl/>
                        </w:rPr>
                        <w:t>ב</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v:textbox>
              </v:shape>
            </w:pict>
          </mc:Fallback>
        </mc:AlternateContent>
      </w:r>
    </w:p>
    <w:p w14:paraId="3DA106C8" w14:textId="0447F877" w:rsidR="001D7141" w:rsidRDefault="001D7141" w:rsidP="001D7141">
      <w:pPr>
        <w:bidi/>
        <w:rPr>
          <w:rtl/>
        </w:rPr>
      </w:pPr>
    </w:p>
    <w:p w14:paraId="5813A1FB" w14:textId="77777777" w:rsidR="0039174F" w:rsidRDefault="0039174F" w:rsidP="0039174F">
      <w:pPr>
        <w:bidi/>
        <w:rPr>
          <w:rtl/>
        </w:rPr>
      </w:pPr>
    </w:p>
    <w:p w14:paraId="658DF40E" w14:textId="77777777" w:rsidR="00E37290" w:rsidRPr="00374872" w:rsidRDefault="00E37290" w:rsidP="00374872">
      <w:pPr>
        <w:bidi/>
        <w:spacing w:before="120" w:line="360" w:lineRule="auto"/>
        <w:rPr>
          <w:b/>
          <w:bCs/>
          <w:sz w:val="24"/>
          <w:szCs w:val="24"/>
          <w:u w:val="single"/>
          <w:rtl/>
        </w:rPr>
      </w:pPr>
      <w:r w:rsidRPr="00374872">
        <w:rPr>
          <w:rFonts w:hint="cs"/>
          <w:b/>
          <w:bCs/>
          <w:sz w:val="24"/>
          <w:szCs w:val="24"/>
          <w:u w:val="single"/>
          <w:rtl/>
        </w:rPr>
        <w:t>הנחיות כלליות:</w:t>
      </w:r>
    </w:p>
    <w:p w14:paraId="40C909BD" w14:textId="4933FBE4" w:rsidR="00E37290" w:rsidRPr="00374872" w:rsidRDefault="00E37290" w:rsidP="00374872">
      <w:pPr>
        <w:pStyle w:val="ListParagraph"/>
        <w:numPr>
          <w:ilvl w:val="0"/>
          <w:numId w:val="5"/>
        </w:numPr>
        <w:spacing w:before="120" w:line="360" w:lineRule="auto"/>
        <w:rPr>
          <w:sz w:val="24"/>
          <w:szCs w:val="24"/>
        </w:rPr>
      </w:pPr>
      <w:r w:rsidRPr="00374872">
        <w:rPr>
          <w:rFonts w:cs="Arial"/>
          <w:sz w:val="24"/>
          <w:szCs w:val="24"/>
          <w:rtl/>
        </w:rPr>
        <w:t>המבחן בנוי משני חלקים</w:t>
      </w:r>
      <w:r w:rsidR="00FD52E0" w:rsidRPr="00374872">
        <w:rPr>
          <w:rFonts w:cs="Arial" w:hint="cs"/>
          <w:sz w:val="24"/>
          <w:szCs w:val="24"/>
          <w:rtl/>
        </w:rPr>
        <w:t>, המתבססים על סיפור המסגרת. שימו לב שחלק מהשאלות אינן קשורות לסיפור.</w:t>
      </w:r>
    </w:p>
    <w:p w14:paraId="168A2822" w14:textId="77777777" w:rsidR="00E37290" w:rsidRPr="00374872" w:rsidRDefault="00E37290" w:rsidP="00374872">
      <w:pPr>
        <w:bidi/>
        <w:spacing w:before="120" w:line="360" w:lineRule="auto"/>
        <w:rPr>
          <w:b/>
          <w:bCs/>
          <w:sz w:val="24"/>
          <w:szCs w:val="24"/>
          <w:u w:val="single"/>
          <w:rtl/>
        </w:rPr>
      </w:pPr>
    </w:p>
    <w:p w14:paraId="2CB093A4" w14:textId="30EAD9B0" w:rsidR="00030A47" w:rsidRPr="00374872" w:rsidRDefault="00EE3952" w:rsidP="00374872">
      <w:pPr>
        <w:bidi/>
        <w:spacing w:before="120" w:line="360" w:lineRule="auto"/>
        <w:rPr>
          <w:b/>
          <w:bCs/>
          <w:sz w:val="24"/>
          <w:szCs w:val="24"/>
          <w:rtl/>
        </w:rPr>
      </w:pPr>
      <w:r w:rsidRPr="00374872">
        <w:rPr>
          <w:rFonts w:hint="cs"/>
          <w:b/>
          <w:bCs/>
          <w:sz w:val="24"/>
          <w:szCs w:val="24"/>
          <w:rtl/>
        </w:rPr>
        <w:t>סיפור המעשה:</w:t>
      </w:r>
    </w:p>
    <w:p w14:paraId="0EC816C8" w14:textId="68FD561D" w:rsidR="006F0EDF" w:rsidRDefault="002D42EA" w:rsidP="00374872">
      <w:pPr>
        <w:bidi/>
        <w:spacing w:before="120" w:line="360" w:lineRule="auto"/>
        <w:rPr>
          <w:sz w:val="24"/>
          <w:szCs w:val="24"/>
          <w:rtl/>
        </w:rPr>
      </w:pPr>
      <w:r>
        <w:rPr>
          <w:rFonts w:hint="cs"/>
          <w:sz w:val="24"/>
          <w:szCs w:val="24"/>
          <w:rtl/>
        </w:rPr>
        <w:t>איילת המתחתנת מעוניינת לפתח מערכת מידע לתכנון וניהול הוצאות החתונה ו</w:t>
      </w:r>
      <w:r w:rsidR="003F7AFE">
        <w:rPr>
          <w:rFonts w:hint="cs"/>
          <w:sz w:val="24"/>
          <w:szCs w:val="24"/>
          <w:rtl/>
        </w:rPr>
        <w:t>חיפוש</w:t>
      </w:r>
      <w:r>
        <w:rPr>
          <w:rFonts w:hint="cs"/>
          <w:sz w:val="24"/>
          <w:szCs w:val="24"/>
          <w:rtl/>
        </w:rPr>
        <w:t xml:space="preserve"> ספקים שונים. כמובן ש"היא פונה אליכם כדי שעזרו לה בתכנון המערכת". </w:t>
      </w:r>
    </w:p>
    <w:p w14:paraId="469D8525" w14:textId="0576239B" w:rsidR="002D42EA" w:rsidRDefault="002D42EA" w:rsidP="002D42EA">
      <w:pPr>
        <w:bidi/>
        <w:spacing w:before="120" w:line="360" w:lineRule="auto"/>
        <w:rPr>
          <w:sz w:val="24"/>
          <w:szCs w:val="24"/>
          <w:rtl/>
        </w:rPr>
      </w:pPr>
      <w:r>
        <w:rPr>
          <w:rFonts w:hint="cs"/>
          <w:sz w:val="24"/>
          <w:szCs w:val="24"/>
          <w:rtl/>
        </w:rPr>
        <w:t xml:space="preserve">למערכת יהיו שלושה חלקים: צד הלקוח </w:t>
      </w:r>
      <w:r>
        <w:rPr>
          <w:sz w:val="24"/>
          <w:szCs w:val="24"/>
          <w:rtl/>
        </w:rPr>
        <w:t>–</w:t>
      </w:r>
      <w:r>
        <w:rPr>
          <w:rFonts w:hint="cs"/>
          <w:sz w:val="24"/>
          <w:szCs w:val="24"/>
          <w:rtl/>
        </w:rPr>
        <w:t xml:space="preserve"> המתחתנים שישתמשו במערכת כדי לתכנן ולנהל את המערכת, צד </w:t>
      </w:r>
      <w:r w:rsidR="003F7AFE">
        <w:rPr>
          <w:rFonts w:hint="cs"/>
          <w:sz w:val="24"/>
          <w:szCs w:val="24"/>
          <w:rtl/>
        </w:rPr>
        <w:t>הספקים</w:t>
      </w:r>
      <w:r>
        <w:rPr>
          <w:rFonts w:hint="cs"/>
          <w:sz w:val="24"/>
          <w:szCs w:val="24"/>
          <w:rtl/>
        </w:rPr>
        <w:t xml:space="preserve"> שישתמשו במערכת כדי לפרסם את עצמם, וצד הניהול של המערכת שכולל ניהול לקוחות, ניהול ספקים, גביה, ועוד. </w:t>
      </w:r>
    </w:p>
    <w:p w14:paraId="7E960AA0" w14:textId="4CBBBEB2" w:rsidR="00F17577" w:rsidRDefault="002D42EA" w:rsidP="002D42EA">
      <w:pPr>
        <w:bidi/>
        <w:spacing w:before="120" w:line="360" w:lineRule="auto"/>
        <w:rPr>
          <w:sz w:val="24"/>
          <w:szCs w:val="24"/>
          <w:rtl/>
        </w:rPr>
      </w:pPr>
      <w:r>
        <w:rPr>
          <w:rFonts w:hint="cs"/>
          <w:sz w:val="24"/>
          <w:szCs w:val="24"/>
          <w:rtl/>
        </w:rPr>
        <w:t xml:space="preserve">יש מספר רב של ספקים המעורבים בהפקת חתונה. כגון אולם, </w:t>
      </w:r>
      <w:r>
        <w:rPr>
          <w:rFonts w:hint="cs"/>
          <w:sz w:val="24"/>
          <w:szCs w:val="24"/>
        </w:rPr>
        <w:t>DJ</w:t>
      </w:r>
      <w:r>
        <w:rPr>
          <w:rFonts w:hint="cs"/>
          <w:sz w:val="24"/>
          <w:szCs w:val="24"/>
          <w:rtl/>
        </w:rPr>
        <w:t>, תאורה, שמלת כלה, ועוד. למערכת המידע יוכלו להירשם ספקים שונים ולהציע את השירות שלהם למתחת</w:t>
      </w:r>
      <w:r w:rsidR="00452491">
        <w:rPr>
          <w:rFonts w:hint="cs"/>
          <w:sz w:val="24"/>
          <w:szCs w:val="24"/>
          <w:rtl/>
        </w:rPr>
        <w:t>נ</w:t>
      </w:r>
      <w:r>
        <w:rPr>
          <w:rFonts w:hint="cs"/>
          <w:sz w:val="24"/>
          <w:szCs w:val="24"/>
          <w:rtl/>
        </w:rPr>
        <w:t xml:space="preserve">ים. ספק המעוניין להירשם למערכת, יפתח חשבון ספק </w:t>
      </w:r>
      <w:r w:rsidR="00E2178D">
        <w:rPr>
          <w:rFonts w:hint="cs"/>
          <w:sz w:val="24"/>
          <w:szCs w:val="24"/>
          <w:rtl/>
        </w:rPr>
        <w:t xml:space="preserve">ראשי אחד בו יהיו הפרטים האישיים שלו, ומעבר לזה, </w:t>
      </w:r>
      <w:r>
        <w:rPr>
          <w:rFonts w:hint="cs"/>
          <w:sz w:val="24"/>
          <w:szCs w:val="24"/>
          <w:rtl/>
        </w:rPr>
        <w:t xml:space="preserve">עבור </w:t>
      </w:r>
      <w:r w:rsidR="00E2178D">
        <w:rPr>
          <w:rFonts w:hint="cs"/>
          <w:sz w:val="24"/>
          <w:szCs w:val="24"/>
          <w:rtl/>
        </w:rPr>
        <w:t xml:space="preserve">כל </w:t>
      </w:r>
      <w:r>
        <w:rPr>
          <w:rFonts w:hint="cs"/>
          <w:sz w:val="24"/>
          <w:szCs w:val="24"/>
          <w:rtl/>
        </w:rPr>
        <w:t>שירות שהוא נותן</w:t>
      </w:r>
      <w:r w:rsidR="00E2178D">
        <w:rPr>
          <w:rFonts w:hint="cs"/>
          <w:sz w:val="24"/>
          <w:szCs w:val="24"/>
          <w:rtl/>
        </w:rPr>
        <w:t xml:space="preserve"> הוא יפתח כרטיס שרות. </w:t>
      </w:r>
      <w:r>
        <w:rPr>
          <w:rFonts w:hint="cs"/>
          <w:sz w:val="24"/>
          <w:szCs w:val="24"/>
          <w:rtl/>
        </w:rPr>
        <w:t>לדו</w:t>
      </w:r>
      <w:r w:rsidR="00E2178D">
        <w:rPr>
          <w:rFonts w:hint="cs"/>
          <w:sz w:val="24"/>
          <w:szCs w:val="24"/>
          <w:rtl/>
        </w:rPr>
        <w:t xml:space="preserve">גמה אם הספק הוא גם </w:t>
      </w:r>
      <w:r w:rsidR="00E2178D">
        <w:rPr>
          <w:rFonts w:hint="cs"/>
          <w:sz w:val="24"/>
          <w:szCs w:val="24"/>
        </w:rPr>
        <w:t>DJ</w:t>
      </w:r>
      <w:r w:rsidR="00E2178D">
        <w:rPr>
          <w:rFonts w:hint="cs"/>
          <w:sz w:val="24"/>
          <w:szCs w:val="24"/>
          <w:rtl/>
        </w:rPr>
        <w:t xml:space="preserve"> וגם צלם יהיה לו חשבון ספק אחד ושני כרטיסי שרות, אחד לכל סוג שרות.</w:t>
      </w:r>
      <w:r>
        <w:rPr>
          <w:rFonts w:hint="cs"/>
          <w:sz w:val="24"/>
          <w:szCs w:val="24"/>
          <w:rtl/>
        </w:rPr>
        <w:t xml:space="preserve"> הספק </w:t>
      </w:r>
      <w:r w:rsidR="00F17577">
        <w:rPr>
          <w:rFonts w:hint="cs"/>
          <w:sz w:val="24"/>
          <w:szCs w:val="24"/>
          <w:rtl/>
        </w:rPr>
        <w:t>יבחר</w:t>
      </w:r>
      <w:r>
        <w:rPr>
          <w:rFonts w:hint="cs"/>
          <w:sz w:val="24"/>
          <w:szCs w:val="24"/>
          <w:rtl/>
        </w:rPr>
        <w:t xml:space="preserve"> עבור כל שירות, את קטגוריית השירות (קטגוריות לדוג' </w:t>
      </w:r>
      <w:r>
        <w:rPr>
          <w:sz w:val="24"/>
          <w:szCs w:val="24"/>
          <w:rtl/>
        </w:rPr>
        <w:t>–</w:t>
      </w:r>
      <w:r>
        <w:rPr>
          <w:rFonts w:hint="cs"/>
          <w:sz w:val="24"/>
          <w:szCs w:val="24"/>
          <w:rtl/>
        </w:rPr>
        <w:t xml:space="preserve"> תאורה, </w:t>
      </w:r>
      <w:r w:rsidR="00070FD4">
        <w:rPr>
          <w:rFonts w:hint="cs"/>
          <w:sz w:val="24"/>
          <w:szCs w:val="24"/>
          <w:rtl/>
        </w:rPr>
        <w:t>מוזיקה</w:t>
      </w:r>
      <w:r>
        <w:rPr>
          <w:rFonts w:hint="cs"/>
          <w:sz w:val="24"/>
          <w:szCs w:val="24"/>
          <w:rtl/>
        </w:rPr>
        <w:t>, תספורת, קייטרינג, הלבשה לחתן, ועוד), ת</w:t>
      </w:r>
      <w:r w:rsidR="00452491">
        <w:rPr>
          <w:rFonts w:hint="cs"/>
          <w:sz w:val="24"/>
          <w:szCs w:val="24"/>
          <w:rtl/>
        </w:rPr>
        <w:t>י</w:t>
      </w:r>
      <w:r>
        <w:rPr>
          <w:rFonts w:hint="cs"/>
          <w:sz w:val="24"/>
          <w:szCs w:val="24"/>
          <w:rtl/>
        </w:rPr>
        <w:t xml:space="preserve">אור </w:t>
      </w:r>
      <w:r w:rsidR="00E2178D">
        <w:rPr>
          <w:rFonts w:hint="cs"/>
          <w:sz w:val="24"/>
          <w:szCs w:val="24"/>
          <w:rtl/>
        </w:rPr>
        <w:t xml:space="preserve">טקסטואלי </w:t>
      </w:r>
      <w:r>
        <w:rPr>
          <w:rFonts w:hint="cs"/>
          <w:sz w:val="24"/>
          <w:szCs w:val="24"/>
          <w:rtl/>
        </w:rPr>
        <w:t>של השירות הניתן,</w:t>
      </w:r>
      <w:r w:rsidR="00E2178D">
        <w:rPr>
          <w:rFonts w:hint="cs"/>
          <w:sz w:val="24"/>
          <w:szCs w:val="24"/>
          <w:rtl/>
        </w:rPr>
        <w:t xml:space="preserve"> תמונות וסרטונים, </w:t>
      </w:r>
      <w:r>
        <w:rPr>
          <w:rFonts w:hint="cs"/>
          <w:sz w:val="24"/>
          <w:szCs w:val="24"/>
          <w:rtl/>
        </w:rPr>
        <w:t xml:space="preserve">מיקום בארץ בו השירות זמין (לצורך הפשטות, נניח צפון, מרכז, דרום </w:t>
      </w:r>
      <w:r>
        <w:rPr>
          <w:sz w:val="24"/>
          <w:szCs w:val="24"/>
          <w:rtl/>
        </w:rPr>
        <w:t>–</w:t>
      </w:r>
      <w:r>
        <w:rPr>
          <w:rFonts w:hint="cs"/>
          <w:sz w:val="24"/>
          <w:szCs w:val="24"/>
          <w:rtl/>
        </w:rPr>
        <w:t xml:space="preserve"> אך ניתן לבחור יותר מאזור אחד), טווח עלויות, ופרטי התקשרות. </w:t>
      </w:r>
      <w:r w:rsidR="00F17577">
        <w:rPr>
          <w:rFonts w:hint="cs"/>
          <w:sz w:val="24"/>
          <w:szCs w:val="24"/>
          <w:rtl/>
        </w:rPr>
        <w:t>ספק אינו יכול להוסיף קטגוריות חדשות למערכת, אך יכול להוסיף שרות חדש ולציין את הקטגוריה/</w:t>
      </w:r>
      <w:proofErr w:type="spellStart"/>
      <w:r w:rsidR="00F17577">
        <w:rPr>
          <w:rFonts w:hint="cs"/>
          <w:sz w:val="24"/>
          <w:szCs w:val="24"/>
          <w:rtl/>
        </w:rPr>
        <w:t>ות</w:t>
      </w:r>
      <w:proofErr w:type="spellEnd"/>
      <w:r w:rsidR="00F17577">
        <w:rPr>
          <w:rFonts w:hint="cs"/>
          <w:sz w:val="24"/>
          <w:szCs w:val="24"/>
          <w:rtl/>
        </w:rPr>
        <w:t xml:space="preserve"> אליו הם שייכות. מנהלי המערכת יקבלו התרעה בכל פעם שזה קורה, וייכנסו לוודא שהשיוך נכון. במידה ואינו נכון, הם יתקנו את </w:t>
      </w:r>
      <w:proofErr w:type="spellStart"/>
      <w:r w:rsidR="00F17577">
        <w:rPr>
          <w:rFonts w:hint="cs"/>
          <w:sz w:val="24"/>
          <w:szCs w:val="24"/>
          <w:rtl/>
        </w:rPr>
        <w:t>השיוכים</w:t>
      </w:r>
      <w:proofErr w:type="spellEnd"/>
      <w:r w:rsidR="00F17577">
        <w:rPr>
          <w:rFonts w:hint="cs"/>
          <w:sz w:val="24"/>
          <w:szCs w:val="24"/>
          <w:rtl/>
        </w:rPr>
        <w:t xml:space="preserve"> לפי ראות עיניה</w:t>
      </w:r>
      <w:r w:rsidR="00F17577">
        <w:rPr>
          <w:rFonts w:hint="eastAsia"/>
          <w:sz w:val="24"/>
          <w:szCs w:val="24"/>
          <w:rtl/>
        </w:rPr>
        <w:t>ם</w:t>
      </w:r>
      <w:r w:rsidR="00F17577">
        <w:rPr>
          <w:rFonts w:hint="cs"/>
          <w:sz w:val="24"/>
          <w:szCs w:val="24"/>
          <w:rtl/>
        </w:rPr>
        <w:t>.</w:t>
      </w:r>
    </w:p>
    <w:p w14:paraId="3CADF8AC" w14:textId="24C0414E" w:rsidR="00EE3952" w:rsidRDefault="002D42EA" w:rsidP="00F17577">
      <w:pPr>
        <w:bidi/>
        <w:spacing w:before="120" w:line="360" w:lineRule="auto"/>
        <w:rPr>
          <w:sz w:val="24"/>
          <w:szCs w:val="24"/>
          <w:rtl/>
        </w:rPr>
      </w:pPr>
      <w:r>
        <w:rPr>
          <w:rFonts w:hint="cs"/>
          <w:sz w:val="24"/>
          <w:szCs w:val="24"/>
          <w:rtl/>
        </w:rPr>
        <w:lastRenderedPageBreak/>
        <w:t xml:space="preserve">עבור כל </w:t>
      </w:r>
      <w:r w:rsidR="00E2178D">
        <w:rPr>
          <w:rFonts w:hint="cs"/>
          <w:sz w:val="24"/>
          <w:szCs w:val="24"/>
          <w:rtl/>
        </w:rPr>
        <w:t>שרות (שימו לב שעבור כל שרות שהספק נותן הוא משלם בנפרד)</w:t>
      </w:r>
      <w:r>
        <w:rPr>
          <w:rFonts w:hint="cs"/>
          <w:sz w:val="24"/>
          <w:szCs w:val="24"/>
          <w:rtl/>
        </w:rPr>
        <w:t xml:space="preserve">, הספק יוכל לבחור בין מנוי חודשי בעלות </w:t>
      </w:r>
      <w:proofErr w:type="spellStart"/>
      <w:r>
        <w:rPr>
          <w:rFonts w:hint="cs"/>
          <w:sz w:val="24"/>
          <w:szCs w:val="24"/>
          <w:rtl/>
        </w:rPr>
        <w:t>מסויימת</w:t>
      </w:r>
      <w:proofErr w:type="spellEnd"/>
      <w:r>
        <w:rPr>
          <w:rFonts w:hint="cs"/>
          <w:sz w:val="24"/>
          <w:szCs w:val="24"/>
          <w:rtl/>
        </w:rPr>
        <w:t xml:space="preserve">, לביו מנוי שנתי בעלות שונה. העלויות משתנות מעת לעת, אך אלה שני המסלולים שקיימים כיום. </w:t>
      </w:r>
    </w:p>
    <w:p w14:paraId="3176B37C" w14:textId="5E7B133E" w:rsidR="00E2178D" w:rsidRDefault="00070FD4" w:rsidP="00070FD4">
      <w:pPr>
        <w:bidi/>
        <w:spacing w:before="120" w:line="360" w:lineRule="auto"/>
        <w:rPr>
          <w:sz w:val="24"/>
          <w:szCs w:val="24"/>
          <w:rtl/>
        </w:rPr>
      </w:pPr>
      <w:r>
        <w:rPr>
          <w:rFonts w:hint="cs"/>
          <w:sz w:val="24"/>
          <w:szCs w:val="24"/>
          <w:rtl/>
        </w:rPr>
        <w:t xml:space="preserve">בצד ניהול המערכת, מנהלי האתר יוכלו לסווג את השירותים שספקים שונים נותנים לקטגוריות. לדוג', כל השירותים שקשורים ללבוש הכלה (שמלה, שמלה שניה, נעליים, כפפות, ועוד) יסווגו תחת קטגוריית הלבשה </w:t>
      </w:r>
      <w:r>
        <w:rPr>
          <w:sz w:val="24"/>
          <w:szCs w:val="24"/>
          <w:rtl/>
        </w:rPr>
        <w:t>–</w:t>
      </w:r>
      <w:r>
        <w:rPr>
          <w:rFonts w:hint="cs"/>
          <w:sz w:val="24"/>
          <w:szCs w:val="24"/>
          <w:rtl/>
        </w:rPr>
        <w:t xml:space="preserve"> כלה. ניתן לשייך שירות מסוים ליותר מקטגורי</w:t>
      </w:r>
      <w:r w:rsidR="0081245E">
        <w:rPr>
          <w:rFonts w:hint="cs"/>
          <w:sz w:val="24"/>
          <w:szCs w:val="24"/>
          <w:rtl/>
        </w:rPr>
        <w:t>ה</w:t>
      </w:r>
      <w:r>
        <w:rPr>
          <w:rFonts w:hint="cs"/>
          <w:sz w:val="24"/>
          <w:szCs w:val="24"/>
          <w:rtl/>
        </w:rPr>
        <w:t xml:space="preserve"> אחת. כל נושא ניהול הספקים וחיוב החשבונות יעשה באופן אוטומטי עד כמה שניתן. </w:t>
      </w:r>
    </w:p>
    <w:p w14:paraId="4848B45F" w14:textId="4A0A96A7" w:rsidR="00070FD4" w:rsidRDefault="002D42EA" w:rsidP="00E2178D">
      <w:pPr>
        <w:bidi/>
        <w:spacing w:before="120" w:line="360" w:lineRule="auto"/>
        <w:rPr>
          <w:sz w:val="24"/>
          <w:szCs w:val="24"/>
          <w:rtl/>
        </w:rPr>
      </w:pPr>
      <w:r>
        <w:rPr>
          <w:rFonts w:hint="cs"/>
          <w:sz w:val="24"/>
          <w:szCs w:val="24"/>
          <w:rtl/>
        </w:rPr>
        <w:t xml:space="preserve">לקוחות (המתחתנים) יוכלו ליצור לעצמם חשבון (פרופיל) מתחתן חינמי. פרופיל הלקוח יכלול את שמות המתחתנים, </w:t>
      </w:r>
      <w:r w:rsidR="00070FD4">
        <w:rPr>
          <w:rFonts w:hint="cs"/>
          <w:sz w:val="24"/>
          <w:szCs w:val="24"/>
          <w:rtl/>
        </w:rPr>
        <w:t xml:space="preserve">ואת האזור בארץ בו הם מתחתנים (במידה וזה ידוע) ואת כמות המוזמנים. </w:t>
      </w:r>
      <w:r>
        <w:rPr>
          <w:rFonts w:hint="cs"/>
          <w:sz w:val="24"/>
          <w:szCs w:val="24"/>
          <w:rtl/>
        </w:rPr>
        <w:t xml:space="preserve"> לכל לקוח תוצג טבלה של כל קטגוריות העל הקשורות לחתונה, ומתחת לקטגוריות העל יוצגו לו השירותים השונים השייכים לקטגוריה זו. בחירה בשירות </w:t>
      </w:r>
      <w:proofErr w:type="spellStart"/>
      <w:r>
        <w:rPr>
          <w:rFonts w:hint="cs"/>
          <w:sz w:val="24"/>
          <w:szCs w:val="24"/>
          <w:rtl/>
        </w:rPr>
        <w:t>מסויים</w:t>
      </w:r>
      <w:proofErr w:type="spellEnd"/>
      <w:r w:rsidR="00070FD4">
        <w:rPr>
          <w:rFonts w:hint="cs"/>
          <w:sz w:val="24"/>
          <w:szCs w:val="24"/>
          <w:rtl/>
        </w:rPr>
        <w:t xml:space="preserve"> (לדוג' </w:t>
      </w:r>
      <w:r w:rsidR="00070FD4">
        <w:rPr>
          <w:rFonts w:hint="cs"/>
          <w:sz w:val="24"/>
          <w:szCs w:val="24"/>
        </w:rPr>
        <w:t>DJ</w:t>
      </w:r>
      <w:r w:rsidR="00070FD4">
        <w:rPr>
          <w:rFonts w:hint="cs"/>
          <w:sz w:val="24"/>
          <w:szCs w:val="24"/>
          <w:rtl/>
        </w:rPr>
        <w:t>)</w:t>
      </w:r>
      <w:r>
        <w:rPr>
          <w:rFonts w:hint="cs"/>
          <w:sz w:val="24"/>
          <w:szCs w:val="24"/>
          <w:rtl/>
        </w:rPr>
        <w:t>, תציג לו את כל הספקים הרשומים המציעים שרות זה. ניתן יהיה לסנן את רשימת הספקים לפי אזורים</w:t>
      </w:r>
      <w:r w:rsidR="00070FD4">
        <w:rPr>
          <w:rFonts w:hint="cs"/>
          <w:sz w:val="24"/>
          <w:szCs w:val="24"/>
          <w:rtl/>
        </w:rPr>
        <w:t xml:space="preserve"> </w:t>
      </w:r>
      <w:r>
        <w:rPr>
          <w:rFonts w:hint="cs"/>
          <w:sz w:val="24"/>
          <w:szCs w:val="24"/>
          <w:rtl/>
        </w:rPr>
        <w:t xml:space="preserve">, טווחי מחירים ועוד. </w:t>
      </w:r>
      <w:r w:rsidR="00070FD4">
        <w:rPr>
          <w:rFonts w:hint="cs"/>
          <w:sz w:val="24"/>
          <w:szCs w:val="24"/>
          <w:rtl/>
        </w:rPr>
        <w:t xml:space="preserve">לקוחות יוכלו לסמן ליד כל סוג שירות האם הם מעוניינים בו. כל השירותים בהם לקוח מסוים מעונין, יופיעו כרשימת </w:t>
      </w:r>
      <w:r w:rsidR="00070FD4">
        <w:rPr>
          <w:sz w:val="24"/>
          <w:szCs w:val="24"/>
        </w:rPr>
        <w:t>checklist</w:t>
      </w:r>
      <w:r w:rsidR="00070FD4">
        <w:rPr>
          <w:rFonts w:hint="cs"/>
          <w:sz w:val="24"/>
          <w:szCs w:val="24"/>
          <w:rtl/>
        </w:rPr>
        <w:t xml:space="preserve"> ללקוח. כאשר לקוח </w:t>
      </w:r>
      <w:r w:rsidR="00F40F57">
        <w:rPr>
          <w:rFonts w:hint="cs"/>
          <w:sz w:val="24"/>
          <w:szCs w:val="24"/>
          <w:rtl/>
        </w:rPr>
        <w:t xml:space="preserve">בחר סופית ספק </w:t>
      </w:r>
      <w:r w:rsidR="00070FD4">
        <w:rPr>
          <w:rFonts w:hint="cs"/>
          <w:sz w:val="24"/>
          <w:szCs w:val="24"/>
          <w:rtl/>
        </w:rPr>
        <w:t xml:space="preserve">לשירות מסוים, הוא יוכל לסמן ב- </w:t>
      </w:r>
      <w:r w:rsidR="00070FD4">
        <w:rPr>
          <w:sz w:val="24"/>
          <w:szCs w:val="24"/>
        </w:rPr>
        <w:t>checklist</w:t>
      </w:r>
      <w:r w:rsidR="00070FD4">
        <w:rPr>
          <w:rFonts w:hint="cs"/>
          <w:sz w:val="24"/>
          <w:szCs w:val="24"/>
          <w:rtl/>
        </w:rPr>
        <w:t xml:space="preserve"> שהשירות הזה הוזמן, לרשום מי הספק שנבחר על ידו, ומה המחיר שהם סגרו. רשימה זו, </w:t>
      </w:r>
      <w:proofErr w:type="spellStart"/>
      <w:r w:rsidR="00070FD4">
        <w:rPr>
          <w:rFonts w:hint="cs"/>
          <w:sz w:val="24"/>
          <w:szCs w:val="24"/>
          <w:rtl/>
        </w:rPr>
        <w:t>תתן</w:t>
      </w:r>
      <w:proofErr w:type="spellEnd"/>
      <w:r w:rsidR="00070FD4">
        <w:rPr>
          <w:rFonts w:hint="cs"/>
          <w:sz w:val="24"/>
          <w:szCs w:val="24"/>
          <w:rtl/>
        </w:rPr>
        <w:t xml:space="preserve"> ללקוח אפשרות לבקרה כספית אחר הוצאות החתונה.</w:t>
      </w:r>
      <w:r w:rsidR="00E2178D">
        <w:rPr>
          <w:rFonts w:hint="cs"/>
          <w:sz w:val="24"/>
          <w:szCs w:val="24"/>
          <w:rtl/>
        </w:rPr>
        <w:t xml:space="preserve"> במידה והלקוח סגר </w:t>
      </w:r>
      <w:r w:rsidR="00E73C6C">
        <w:rPr>
          <w:rFonts w:hint="cs"/>
          <w:sz w:val="24"/>
          <w:szCs w:val="24"/>
          <w:rtl/>
        </w:rPr>
        <w:t xml:space="preserve">חוזה עם ספק שרות שאינו מופיע במערכת, הלקוח יוכל לייצר שורה נוספת ב- </w:t>
      </w:r>
      <w:r w:rsidR="00E73C6C">
        <w:rPr>
          <w:sz w:val="24"/>
          <w:szCs w:val="24"/>
        </w:rPr>
        <w:t>checklist</w:t>
      </w:r>
      <w:r w:rsidR="00E73C6C">
        <w:rPr>
          <w:rFonts w:hint="cs"/>
          <w:sz w:val="24"/>
          <w:szCs w:val="24"/>
          <w:rtl/>
        </w:rPr>
        <w:t xml:space="preserve"> שלו ובו יציין את שם הספק, סוג השרות, והמחיר.</w:t>
      </w:r>
      <w:r w:rsidR="00F40F57">
        <w:rPr>
          <w:rFonts w:hint="cs"/>
          <w:sz w:val="24"/>
          <w:szCs w:val="24"/>
          <w:rtl/>
        </w:rPr>
        <w:t xml:space="preserve"> אי אפשר לייצר שורה ב- </w:t>
      </w:r>
      <w:r w:rsidR="00F40F57">
        <w:rPr>
          <w:sz w:val="24"/>
          <w:szCs w:val="24"/>
        </w:rPr>
        <w:t>checklist</w:t>
      </w:r>
      <w:r w:rsidR="00F40F57">
        <w:rPr>
          <w:rFonts w:hint="cs"/>
          <w:sz w:val="24"/>
          <w:szCs w:val="24"/>
          <w:rtl/>
        </w:rPr>
        <w:t xml:space="preserve"> עבור שרות שאינו מופיע במערכת.</w:t>
      </w:r>
    </w:p>
    <w:p w14:paraId="271A8912" w14:textId="2D59A613" w:rsidR="002D42EA" w:rsidRDefault="00070FD4" w:rsidP="00070FD4">
      <w:pPr>
        <w:bidi/>
        <w:spacing w:before="120" w:line="360" w:lineRule="auto"/>
        <w:rPr>
          <w:sz w:val="24"/>
          <w:szCs w:val="24"/>
          <w:rtl/>
        </w:rPr>
      </w:pPr>
      <w:r>
        <w:rPr>
          <w:rFonts w:hint="cs"/>
          <w:sz w:val="24"/>
          <w:szCs w:val="24"/>
          <w:rtl/>
        </w:rPr>
        <w:t xml:space="preserve">כאשר לקוח מעוניין ליצור קשר עם ספק </w:t>
      </w:r>
      <w:proofErr w:type="spellStart"/>
      <w:r>
        <w:rPr>
          <w:rFonts w:hint="cs"/>
          <w:sz w:val="24"/>
          <w:szCs w:val="24"/>
          <w:rtl/>
        </w:rPr>
        <w:t>מסויים</w:t>
      </w:r>
      <w:proofErr w:type="spellEnd"/>
      <w:r>
        <w:rPr>
          <w:rFonts w:hint="cs"/>
          <w:sz w:val="24"/>
          <w:szCs w:val="24"/>
          <w:rtl/>
        </w:rPr>
        <w:t xml:space="preserve">, הוא יבצע זאת ישירות מול הספק. המערכת לא תנהל התקשרויות בין לקוחות וספקים. </w:t>
      </w:r>
    </w:p>
    <w:p w14:paraId="6344E671" w14:textId="1B181A1A" w:rsidR="00070FD4" w:rsidRDefault="00070FD4" w:rsidP="00070FD4">
      <w:pPr>
        <w:bidi/>
        <w:spacing w:before="120" w:line="360" w:lineRule="auto"/>
        <w:rPr>
          <w:sz w:val="24"/>
          <w:szCs w:val="24"/>
          <w:rtl/>
        </w:rPr>
      </w:pPr>
    </w:p>
    <w:p w14:paraId="08BDEE1E" w14:textId="796498C9" w:rsidR="002D42EA" w:rsidRDefault="002D42EA" w:rsidP="002D42EA">
      <w:pPr>
        <w:bidi/>
        <w:spacing w:before="120" w:line="360" w:lineRule="auto"/>
        <w:rPr>
          <w:sz w:val="24"/>
          <w:szCs w:val="24"/>
          <w:rtl/>
        </w:rPr>
      </w:pPr>
    </w:p>
    <w:p w14:paraId="662D208E" w14:textId="61229685" w:rsidR="00FD52E0" w:rsidRDefault="001D7141" w:rsidP="002D42EA">
      <w:pPr>
        <w:bidi/>
        <w:spacing w:before="120" w:line="360" w:lineRule="auto"/>
        <w:rPr>
          <w:b/>
          <w:bCs/>
          <w:sz w:val="24"/>
          <w:szCs w:val="24"/>
          <w:u w:val="single"/>
          <w:rtl/>
        </w:rPr>
      </w:pPr>
      <w:r w:rsidRPr="00374872">
        <w:rPr>
          <w:sz w:val="24"/>
          <w:szCs w:val="24"/>
          <w:rtl/>
        </w:rPr>
        <w:br w:type="page"/>
      </w:r>
      <w:r w:rsidR="00FD52E0" w:rsidRPr="00374872">
        <w:rPr>
          <w:rFonts w:hint="cs"/>
          <w:b/>
          <w:bCs/>
          <w:sz w:val="24"/>
          <w:szCs w:val="24"/>
          <w:u w:val="single"/>
          <w:rtl/>
        </w:rPr>
        <w:lastRenderedPageBreak/>
        <w:t>חלק א' (</w:t>
      </w:r>
      <w:r w:rsidR="00604798" w:rsidRPr="00374872">
        <w:rPr>
          <w:rFonts w:hint="cs"/>
          <w:b/>
          <w:bCs/>
          <w:sz w:val="24"/>
          <w:szCs w:val="24"/>
          <w:u w:val="single"/>
          <w:rtl/>
        </w:rPr>
        <w:t>46</w:t>
      </w:r>
      <w:r w:rsidR="00FD52E0" w:rsidRPr="00374872">
        <w:rPr>
          <w:rFonts w:hint="cs"/>
          <w:b/>
          <w:bCs/>
          <w:sz w:val="24"/>
          <w:szCs w:val="24"/>
          <w:u w:val="single"/>
          <w:rtl/>
        </w:rPr>
        <w:t xml:space="preserve"> נקודות)</w:t>
      </w:r>
    </w:p>
    <w:p w14:paraId="1D98D2F9" w14:textId="429215E6" w:rsidR="001D2717" w:rsidRPr="001D2717" w:rsidRDefault="001D2717" w:rsidP="001D2717">
      <w:pPr>
        <w:pStyle w:val="ListParagraph"/>
        <w:numPr>
          <w:ilvl w:val="0"/>
          <w:numId w:val="36"/>
        </w:numPr>
        <w:spacing w:before="120" w:line="360" w:lineRule="auto"/>
        <w:rPr>
          <w:rFonts w:cs="Arial"/>
          <w:sz w:val="24"/>
          <w:szCs w:val="24"/>
          <w:rtl/>
        </w:rPr>
      </w:pPr>
      <w:r w:rsidRPr="001D2717">
        <w:rPr>
          <w:rFonts w:cs="Arial"/>
          <w:sz w:val="24"/>
          <w:szCs w:val="24"/>
          <w:rtl/>
        </w:rPr>
        <w:t>(</w:t>
      </w:r>
      <w:r w:rsidR="00D50140">
        <w:rPr>
          <w:rFonts w:cs="Arial" w:hint="cs"/>
          <w:sz w:val="24"/>
          <w:szCs w:val="24"/>
          <w:rtl/>
        </w:rPr>
        <w:t>20</w:t>
      </w:r>
      <w:r w:rsidRPr="001D2717">
        <w:rPr>
          <w:rFonts w:cs="Arial"/>
          <w:sz w:val="24"/>
          <w:szCs w:val="24"/>
          <w:rtl/>
        </w:rPr>
        <w:t xml:space="preserve"> נק') לפניך תיאור של תהליך עסקי </w:t>
      </w:r>
      <w:r w:rsidRPr="001D2717">
        <w:rPr>
          <w:rFonts w:cs="Arial" w:hint="cs"/>
          <w:sz w:val="24"/>
          <w:szCs w:val="24"/>
          <w:rtl/>
        </w:rPr>
        <w:t>פתיחת כרטיס ספק</w:t>
      </w:r>
      <w:r w:rsidRPr="001D2717">
        <w:rPr>
          <w:rFonts w:cs="Arial"/>
          <w:sz w:val="24"/>
          <w:szCs w:val="24"/>
          <w:rtl/>
        </w:rPr>
        <w:t xml:space="preserve">. תאר/י תהליך זה באמצעות תרשים </w:t>
      </w:r>
      <w:r w:rsidRPr="001D2717">
        <w:rPr>
          <w:sz w:val="24"/>
          <w:szCs w:val="24"/>
        </w:rPr>
        <w:t>BPMN</w:t>
      </w:r>
      <w:r w:rsidRPr="001D2717">
        <w:rPr>
          <w:rFonts w:cs="Arial"/>
          <w:sz w:val="24"/>
          <w:szCs w:val="24"/>
          <w:rtl/>
        </w:rPr>
        <w:t xml:space="preserve">. </w:t>
      </w:r>
      <w:proofErr w:type="spellStart"/>
      <w:r w:rsidRPr="001D2717">
        <w:rPr>
          <w:rFonts w:cs="Arial"/>
          <w:sz w:val="24"/>
          <w:szCs w:val="24"/>
          <w:rtl/>
        </w:rPr>
        <w:t>שימ</w:t>
      </w:r>
      <w:proofErr w:type="spellEnd"/>
      <w:r w:rsidRPr="001D2717">
        <w:rPr>
          <w:rFonts w:cs="Arial"/>
          <w:sz w:val="24"/>
          <w:szCs w:val="24"/>
          <w:rtl/>
        </w:rPr>
        <w:t>/י לב שתרשים ללא לפחות שני אלמנטים מורכבים שונים (אירועים מסוגים שונים ייחשבו כאלמנט מורכב אחד) לא יקבל ציון מלא. כמו-כן תהליך עסקי זה רלוונטי רק לשאלה זו ולא לשאר השאלות במבחן</w:t>
      </w:r>
      <w:r w:rsidRPr="001D2717">
        <w:rPr>
          <w:rFonts w:cs="Arial" w:hint="cs"/>
          <w:sz w:val="24"/>
          <w:szCs w:val="24"/>
          <w:rtl/>
        </w:rPr>
        <w:t>:</w:t>
      </w:r>
    </w:p>
    <w:p w14:paraId="06F55119" w14:textId="5BF39FC4" w:rsidR="00070FD4" w:rsidRDefault="00452491" w:rsidP="001D2717">
      <w:pPr>
        <w:pStyle w:val="ListParagraph"/>
        <w:spacing w:before="120" w:line="360" w:lineRule="auto"/>
        <w:ind w:left="1080"/>
        <w:rPr>
          <w:sz w:val="24"/>
          <w:szCs w:val="24"/>
          <w:rtl/>
        </w:rPr>
      </w:pPr>
      <w:r w:rsidRPr="001D2717">
        <w:rPr>
          <w:rFonts w:hint="cs"/>
          <w:sz w:val="24"/>
          <w:szCs w:val="24"/>
          <w:rtl/>
        </w:rPr>
        <w:t xml:space="preserve">כאשר ספק חדש מגיע למערכת הוא נדרש לפתוח חשבון ספקים. </w:t>
      </w:r>
      <w:r w:rsidR="00425154" w:rsidRPr="001D2717">
        <w:rPr>
          <w:rFonts w:hint="cs"/>
          <w:sz w:val="24"/>
          <w:szCs w:val="24"/>
          <w:rtl/>
        </w:rPr>
        <w:t>ראשית הוא יזין פרטי ספק ראשי ואת פרטי התשלום. פרטי התשלום יועברו לחברת האשראי שתבדוק את תקינותם. אם פרטי האשראי אינם תקינים, תבקש המערכת מהספק להזין פרטי אשראי חדשים וחוזר חלילה. הליך אישור האשראי יתבצע לכל היותר שלוש פעמים, ואם לא יסתיים בהצלחה ייעצר הליך הרישום ועל הספק, אם הוא מעוניין, יהיה להתחיל את ההליך מחדש. לאחר אישור פרטי האשראי יחל הספק בהליך פתיחת כרטיסי שרות. עבור כל שרות, יבחר הספק שירות מתוך רשימת השירותים. במידה והשירות אינו קיים, יבחר הספק קטגוריית שירות ויזין את פרטי השירות הנדרש. לאחר מכן יבחר את תכנית התשלום ויאשר את כרטיס</w:t>
      </w:r>
      <w:r w:rsidR="00774370" w:rsidRPr="001D2717">
        <w:rPr>
          <w:rFonts w:hint="cs"/>
          <w:sz w:val="24"/>
          <w:szCs w:val="24"/>
          <w:rtl/>
        </w:rPr>
        <w:t xml:space="preserve"> השירות</w:t>
      </w:r>
      <w:r w:rsidR="00425154" w:rsidRPr="001D2717">
        <w:rPr>
          <w:rFonts w:hint="cs"/>
          <w:sz w:val="24"/>
          <w:szCs w:val="24"/>
          <w:rtl/>
        </w:rPr>
        <w:t xml:space="preserve"> לפרסום. אם הליך הרישום (עד לנקודה זו) </w:t>
      </w:r>
      <w:r w:rsidR="00F96C40" w:rsidRPr="001D2717">
        <w:rPr>
          <w:rFonts w:hint="cs"/>
          <w:sz w:val="24"/>
          <w:szCs w:val="24"/>
          <w:rtl/>
        </w:rPr>
        <w:t>נמשך יותר מחצי שעה</w:t>
      </w:r>
      <w:r w:rsidR="00425154" w:rsidRPr="001D2717">
        <w:rPr>
          <w:rFonts w:hint="cs"/>
          <w:sz w:val="24"/>
          <w:szCs w:val="24"/>
          <w:rtl/>
        </w:rPr>
        <w:t xml:space="preserve"> ייעצר הליך הרישום ועל הספק, אם הוא מעוניין, יהיה להתחיל את ההליך מחדש. אם כל </w:t>
      </w:r>
      <w:r w:rsidR="00DF4461" w:rsidRPr="001D2717">
        <w:rPr>
          <w:rFonts w:hint="cs"/>
          <w:sz w:val="24"/>
          <w:szCs w:val="24"/>
          <w:rtl/>
        </w:rPr>
        <w:t>סוגי</w:t>
      </w:r>
      <w:r w:rsidR="00425154" w:rsidRPr="001D2717">
        <w:rPr>
          <w:rFonts w:hint="cs"/>
          <w:sz w:val="24"/>
          <w:szCs w:val="24"/>
          <w:rtl/>
        </w:rPr>
        <w:t xml:space="preserve"> השירות היו קיימים במערכת, יפורסם כרטיס הספק</w:t>
      </w:r>
      <w:r w:rsidR="00774370" w:rsidRPr="001D2717">
        <w:rPr>
          <w:rFonts w:hint="cs"/>
          <w:sz w:val="24"/>
          <w:szCs w:val="24"/>
          <w:rtl/>
        </w:rPr>
        <w:t xml:space="preserve"> עם כל כרטיסי השירות</w:t>
      </w:r>
      <w:r w:rsidR="00425154" w:rsidRPr="001D2717">
        <w:rPr>
          <w:rFonts w:hint="cs"/>
          <w:sz w:val="24"/>
          <w:szCs w:val="24"/>
          <w:rtl/>
        </w:rPr>
        <w:t xml:space="preserve"> ומייל אישור יישלח לספק. במידה ויש </w:t>
      </w:r>
      <w:r w:rsidR="00DF4461" w:rsidRPr="001D2717">
        <w:rPr>
          <w:rFonts w:hint="cs"/>
          <w:sz w:val="24"/>
          <w:szCs w:val="24"/>
          <w:rtl/>
        </w:rPr>
        <w:t xml:space="preserve">סוג </w:t>
      </w:r>
      <w:r w:rsidR="00425154" w:rsidRPr="001D2717">
        <w:rPr>
          <w:rFonts w:hint="cs"/>
          <w:sz w:val="24"/>
          <w:szCs w:val="24"/>
          <w:rtl/>
        </w:rPr>
        <w:t>שירות שהוזן ידנית, יועבר</w:t>
      </w:r>
      <w:r w:rsidR="00DF4461" w:rsidRPr="001D2717">
        <w:rPr>
          <w:rFonts w:hint="cs"/>
          <w:sz w:val="24"/>
          <w:szCs w:val="24"/>
          <w:rtl/>
        </w:rPr>
        <w:t>ו</w:t>
      </w:r>
      <w:r w:rsidR="00425154" w:rsidRPr="001D2717">
        <w:rPr>
          <w:rFonts w:hint="cs"/>
          <w:sz w:val="24"/>
          <w:szCs w:val="24"/>
          <w:rtl/>
        </w:rPr>
        <w:t xml:space="preserve"> </w:t>
      </w:r>
      <w:r w:rsidR="00DF4461" w:rsidRPr="001D2717">
        <w:rPr>
          <w:rFonts w:hint="cs"/>
          <w:sz w:val="24"/>
          <w:szCs w:val="24"/>
          <w:rtl/>
        </w:rPr>
        <w:t xml:space="preserve">השירותים הידניים למנהל המערכת לאישור. מנהל המערכת יכול להחליט לאשר את כל </w:t>
      </w:r>
      <w:proofErr w:type="spellStart"/>
      <w:r w:rsidR="00DF4461" w:rsidRPr="001D2717">
        <w:rPr>
          <w:rFonts w:hint="cs"/>
          <w:sz w:val="24"/>
          <w:szCs w:val="24"/>
          <w:rtl/>
        </w:rPr>
        <w:t>השיוכים</w:t>
      </w:r>
      <w:proofErr w:type="spellEnd"/>
      <w:r w:rsidR="00DF4461" w:rsidRPr="001D2717">
        <w:rPr>
          <w:rFonts w:hint="cs"/>
          <w:sz w:val="24"/>
          <w:szCs w:val="24"/>
          <w:rtl/>
        </w:rPr>
        <w:t xml:space="preserve"> של שירותים לקטגוריות, לעדכן את כולם, או לאשר חלק ולעדכן חלק. לאחר מכן </w:t>
      </w:r>
      <w:r w:rsidR="00DF4461" w:rsidRPr="001D2717">
        <w:rPr>
          <w:rFonts w:hint="cs"/>
          <w:sz w:val="24"/>
          <w:szCs w:val="24"/>
          <w:rtl/>
        </w:rPr>
        <w:t xml:space="preserve">יפורסם כרטיס הספק </w:t>
      </w:r>
      <w:r w:rsidR="00774370" w:rsidRPr="001D2717">
        <w:rPr>
          <w:rFonts w:hint="cs"/>
          <w:sz w:val="24"/>
          <w:szCs w:val="24"/>
          <w:rtl/>
        </w:rPr>
        <w:t xml:space="preserve">עם כל כרטיסי השירות </w:t>
      </w:r>
      <w:r w:rsidR="00DF4461" w:rsidRPr="001D2717">
        <w:rPr>
          <w:rFonts w:hint="cs"/>
          <w:sz w:val="24"/>
          <w:szCs w:val="24"/>
          <w:rtl/>
        </w:rPr>
        <w:t>ומייל אישור יישלח לספק</w:t>
      </w:r>
      <w:r w:rsidR="00DF4461" w:rsidRPr="001D2717">
        <w:rPr>
          <w:rFonts w:hint="cs"/>
          <w:sz w:val="24"/>
          <w:szCs w:val="24"/>
          <w:rtl/>
        </w:rPr>
        <w:t>.</w:t>
      </w:r>
    </w:p>
    <w:p w14:paraId="2C451C6A" w14:textId="77777777" w:rsidR="001D2717" w:rsidRDefault="001D2717" w:rsidP="001D2717">
      <w:pPr>
        <w:pStyle w:val="ListParagraph"/>
        <w:spacing w:before="120" w:line="360" w:lineRule="auto"/>
        <w:ind w:left="1080"/>
        <w:rPr>
          <w:sz w:val="24"/>
          <w:szCs w:val="24"/>
          <w:rtl/>
        </w:rPr>
      </w:pPr>
    </w:p>
    <w:p w14:paraId="35690F96" w14:textId="74199C2E" w:rsidR="001D2717" w:rsidRPr="001D2717" w:rsidRDefault="001D2717" w:rsidP="001D2717">
      <w:pPr>
        <w:pStyle w:val="ListParagraph"/>
        <w:numPr>
          <w:ilvl w:val="0"/>
          <w:numId w:val="36"/>
        </w:numPr>
        <w:spacing w:before="120" w:line="360" w:lineRule="auto"/>
        <w:rPr>
          <w:sz w:val="24"/>
          <w:szCs w:val="24"/>
        </w:rPr>
      </w:pPr>
      <w:r w:rsidRPr="001D2717">
        <w:rPr>
          <w:rFonts w:cs="Arial"/>
          <w:sz w:val="24"/>
          <w:szCs w:val="24"/>
          <w:rtl/>
        </w:rPr>
        <w:t>(</w:t>
      </w:r>
      <w:r w:rsidR="00D50140">
        <w:rPr>
          <w:rFonts w:cs="Arial" w:hint="cs"/>
          <w:sz w:val="24"/>
          <w:szCs w:val="24"/>
          <w:rtl/>
        </w:rPr>
        <w:t>12</w:t>
      </w:r>
      <w:r w:rsidRPr="001D2717">
        <w:rPr>
          <w:rFonts w:cs="Arial"/>
          <w:sz w:val="24"/>
          <w:szCs w:val="24"/>
          <w:rtl/>
        </w:rPr>
        <w:t xml:space="preserve"> נק') </w:t>
      </w:r>
      <w:proofErr w:type="spellStart"/>
      <w:r w:rsidRPr="001D2717">
        <w:rPr>
          <w:rFonts w:cs="Arial"/>
          <w:sz w:val="24"/>
          <w:szCs w:val="24"/>
          <w:rtl/>
        </w:rPr>
        <w:t>יהלי</w:t>
      </w:r>
      <w:proofErr w:type="spellEnd"/>
      <w:r w:rsidRPr="001D2717">
        <w:rPr>
          <w:rFonts w:cs="Arial"/>
          <w:sz w:val="24"/>
          <w:szCs w:val="24"/>
          <w:rtl/>
        </w:rPr>
        <w:t xml:space="preserve"> המליצה </w:t>
      </w:r>
      <w:r>
        <w:rPr>
          <w:rFonts w:cs="Arial" w:hint="cs"/>
          <w:sz w:val="24"/>
          <w:szCs w:val="24"/>
          <w:rtl/>
        </w:rPr>
        <w:t>לאיילת</w:t>
      </w:r>
      <w:r w:rsidRPr="001D2717">
        <w:rPr>
          <w:rFonts w:cs="Arial"/>
          <w:sz w:val="24"/>
          <w:szCs w:val="24"/>
          <w:rtl/>
        </w:rPr>
        <w:t xml:space="preserve"> לפתח את המערכת המוצעת באמצעות מתודולוגיית הספירלה.</w:t>
      </w:r>
    </w:p>
    <w:p w14:paraId="1A87B893" w14:textId="769A1B89" w:rsidR="001D2717" w:rsidRPr="001D2717" w:rsidRDefault="001D2717" w:rsidP="001D2717">
      <w:pPr>
        <w:pStyle w:val="ListParagraph"/>
        <w:numPr>
          <w:ilvl w:val="1"/>
          <w:numId w:val="36"/>
        </w:numPr>
        <w:spacing w:before="120" w:line="360" w:lineRule="auto"/>
        <w:rPr>
          <w:sz w:val="24"/>
          <w:szCs w:val="24"/>
        </w:rPr>
      </w:pPr>
      <w:r w:rsidRPr="001D2717">
        <w:rPr>
          <w:rFonts w:cs="Arial"/>
          <w:sz w:val="24"/>
          <w:szCs w:val="24"/>
          <w:rtl/>
        </w:rPr>
        <w:t>(</w:t>
      </w:r>
      <w:r w:rsidR="00D50140">
        <w:rPr>
          <w:rFonts w:cs="Arial" w:hint="cs"/>
          <w:sz w:val="24"/>
          <w:szCs w:val="24"/>
          <w:rtl/>
        </w:rPr>
        <w:t>4</w:t>
      </w:r>
      <w:r w:rsidRPr="001D2717">
        <w:rPr>
          <w:rFonts w:cs="Arial"/>
          <w:sz w:val="24"/>
          <w:szCs w:val="24"/>
          <w:rtl/>
        </w:rPr>
        <w:t xml:space="preserve"> נק') מנה/י שני יתרונות של עבודה עם מתודולוגיית הספירלה.</w:t>
      </w:r>
    </w:p>
    <w:p w14:paraId="63C09307" w14:textId="5AC1AF31" w:rsidR="001D2717" w:rsidRPr="001D2717" w:rsidRDefault="001D2717" w:rsidP="001D2717">
      <w:pPr>
        <w:pStyle w:val="ListParagraph"/>
        <w:numPr>
          <w:ilvl w:val="1"/>
          <w:numId w:val="36"/>
        </w:numPr>
        <w:spacing w:before="120" w:line="360" w:lineRule="auto"/>
        <w:rPr>
          <w:sz w:val="24"/>
          <w:szCs w:val="24"/>
        </w:rPr>
      </w:pPr>
      <w:r w:rsidRPr="001D2717">
        <w:rPr>
          <w:rFonts w:cs="Arial"/>
          <w:sz w:val="24"/>
          <w:szCs w:val="24"/>
          <w:rtl/>
        </w:rPr>
        <w:t>(</w:t>
      </w:r>
      <w:r w:rsidR="00EE1029">
        <w:rPr>
          <w:rFonts w:cs="Arial" w:hint="cs"/>
          <w:sz w:val="24"/>
          <w:szCs w:val="24"/>
          <w:rtl/>
        </w:rPr>
        <w:t>3</w:t>
      </w:r>
      <w:r w:rsidRPr="001D2717">
        <w:rPr>
          <w:rFonts w:cs="Arial"/>
          <w:sz w:val="24"/>
          <w:szCs w:val="24"/>
          <w:rtl/>
        </w:rPr>
        <w:t xml:space="preserve"> נק') האם </w:t>
      </w:r>
      <w:proofErr w:type="spellStart"/>
      <w:r w:rsidRPr="001D2717">
        <w:rPr>
          <w:rFonts w:cs="Arial"/>
          <w:sz w:val="24"/>
          <w:szCs w:val="24"/>
          <w:rtl/>
        </w:rPr>
        <w:t>יהלי</w:t>
      </w:r>
      <w:proofErr w:type="spellEnd"/>
      <w:r w:rsidRPr="001D2717">
        <w:rPr>
          <w:rFonts w:cs="Arial"/>
          <w:sz w:val="24"/>
          <w:szCs w:val="24"/>
          <w:rtl/>
        </w:rPr>
        <w:t xml:space="preserve"> צודקת? נמק/י.</w:t>
      </w:r>
    </w:p>
    <w:p w14:paraId="3EBA526D" w14:textId="55598847" w:rsidR="001D2717" w:rsidRPr="001D2717" w:rsidRDefault="001D2717" w:rsidP="001D2717">
      <w:pPr>
        <w:pStyle w:val="ListParagraph"/>
        <w:numPr>
          <w:ilvl w:val="1"/>
          <w:numId w:val="36"/>
        </w:numPr>
        <w:spacing w:before="120" w:line="360" w:lineRule="auto"/>
        <w:rPr>
          <w:sz w:val="24"/>
          <w:szCs w:val="24"/>
        </w:rPr>
      </w:pPr>
      <w:r w:rsidRPr="001D2717">
        <w:rPr>
          <w:rFonts w:cs="Arial"/>
          <w:sz w:val="24"/>
          <w:szCs w:val="24"/>
          <w:rtl/>
        </w:rPr>
        <w:t>(</w:t>
      </w:r>
      <w:r w:rsidR="009E71F8">
        <w:rPr>
          <w:rFonts w:cs="Arial" w:hint="cs"/>
          <w:sz w:val="24"/>
          <w:szCs w:val="24"/>
          <w:rtl/>
        </w:rPr>
        <w:t>5</w:t>
      </w:r>
      <w:bookmarkStart w:id="0" w:name="_GoBack"/>
      <w:bookmarkEnd w:id="0"/>
      <w:r w:rsidRPr="001D2717">
        <w:rPr>
          <w:rFonts w:cs="Arial"/>
          <w:sz w:val="24"/>
          <w:szCs w:val="24"/>
          <w:rtl/>
        </w:rPr>
        <w:t xml:space="preserve"> נק') הסבר/י את המשפט "שימוש בשיקולי סיכון כדי לקבוע את רמת המאמץ הנדרש לכל פעילות בתוך כל מחזור ספירלי". הדגם/י באמצעות תרשים.</w:t>
      </w:r>
    </w:p>
    <w:p w14:paraId="6F3AB233" w14:textId="77777777" w:rsidR="001D2717" w:rsidRPr="001D2717" w:rsidRDefault="001D2717" w:rsidP="001D2717">
      <w:pPr>
        <w:bidi/>
        <w:spacing w:before="120" w:line="360" w:lineRule="auto"/>
        <w:rPr>
          <w:sz w:val="24"/>
          <w:szCs w:val="24"/>
        </w:rPr>
      </w:pPr>
    </w:p>
    <w:p w14:paraId="5BE97184" w14:textId="4ED3AAF3" w:rsidR="001D2717" w:rsidRDefault="001D2717" w:rsidP="001D2717">
      <w:pPr>
        <w:pStyle w:val="ListParagraph"/>
        <w:numPr>
          <w:ilvl w:val="0"/>
          <w:numId w:val="36"/>
        </w:numPr>
        <w:rPr>
          <w:sz w:val="24"/>
          <w:szCs w:val="24"/>
        </w:rPr>
      </w:pPr>
      <w:r>
        <w:rPr>
          <w:rFonts w:hint="cs"/>
          <w:sz w:val="24"/>
          <w:szCs w:val="24"/>
          <w:rtl/>
        </w:rPr>
        <w:t>(1</w:t>
      </w:r>
      <w:r w:rsidR="00D50140">
        <w:rPr>
          <w:rFonts w:hint="cs"/>
          <w:sz w:val="24"/>
          <w:szCs w:val="24"/>
          <w:rtl/>
        </w:rPr>
        <w:t>4</w:t>
      </w:r>
      <w:r>
        <w:rPr>
          <w:rFonts w:hint="cs"/>
          <w:sz w:val="24"/>
          <w:szCs w:val="24"/>
          <w:rtl/>
        </w:rPr>
        <w:t xml:space="preserve"> נק')</w:t>
      </w:r>
      <w:r w:rsidRPr="001D2717">
        <w:rPr>
          <w:rFonts w:cs="Arial"/>
          <w:sz w:val="24"/>
          <w:szCs w:val="24"/>
          <w:rtl/>
        </w:rPr>
        <w:t xml:space="preserve"> </w:t>
      </w:r>
      <w:r w:rsidR="001908C4">
        <w:rPr>
          <w:rFonts w:cs="Arial" w:hint="cs"/>
          <w:sz w:val="24"/>
          <w:szCs w:val="24"/>
          <w:rtl/>
        </w:rPr>
        <w:t>איילת</w:t>
      </w:r>
      <w:r w:rsidRPr="001D2717">
        <w:rPr>
          <w:rFonts w:cs="Arial"/>
          <w:sz w:val="24"/>
          <w:szCs w:val="24"/>
          <w:rtl/>
        </w:rPr>
        <w:t xml:space="preserve"> פנ</w:t>
      </w:r>
      <w:r w:rsidR="001908C4">
        <w:rPr>
          <w:rFonts w:cs="Arial" w:hint="cs"/>
          <w:sz w:val="24"/>
          <w:szCs w:val="24"/>
          <w:rtl/>
        </w:rPr>
        <w:t>ת</w:t>
      </w:r>
      <w:r w:rsidRPr="001D2717">
        <w:rPr>
          <w:rFonts w:cs="Arial"/>
          <w:sz w:val="24"/>
          <w:szCs w:val="24"/>
          <w:rtl/>
        </w:rPr>
        <w:t>ה ל-3 ספקים ואלה הצעות המחיר שהוא קיבל</w:t>
      </w:r>
      <w:r w:rsidRPr="001D2717">
        <w:rPr>
          <w:sz w:val="24"/>
          <w:szCs w:val="24"/>
        </w:rPr>
        <w:t>:</w:t>
      </w:r>
    </w:p>
    <w:tbl>
      <w:tblPr>
        <w:tblStyle w:val="PlainTable3"/>
        <w:bidiVisual/>
        <w:tblW w:w="6580" w:type="dxa"/>
        <w:jc w:val="center"/>
        <w:tblLook w:val="04A0" w:firstRow="1" w:lastRow="0" w:firstColumn="1" w:lastColumn="0" w:noHBand="0" w:noVBand="1"/>
      </w:tblPr>
      <w:tblGrid>
        <w:gridCol w:w="2680"/>
        <w:gridCol w:w="1300"/>
        <w:gridCol w:w="1300"/>
        <w:gridCol w:w="1300"/>
      </w:tblGrid>
      <w:tr w:rsidR="001D2717" w:rsidRPr="00C05550" w14:paraId="7BAE21A0" w14:textId="77777777" w:rsidTr="004602B8">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100" w:firstRow="0" w:lastRow="0" w:firstColumn="1" w:lastColumn="0" w:oddVBand="0" w:evenVBand="0" w:oddHBand="0" w:evenHBand="0" w:firstRowFirstColumn="1" w:firstRowLastColumn="0" w:lastRowFirstColumn="0" w:lastRowLastColumn="0"/>
            <w:tcW w:w="2680" w:type="dxa"/>
            <w:noWrap/>
            <w:hideMark/>
          </w:tcPr>
          <w:p w14:paraId="5E955D12" w14:textId="77777777" w:rsidR="001D2717" w:rsidRPr="00C05550" w:rsidRDefault="001D2717" w:rsidP="004602B8">
            <w:pPr>
              <w:rPr>
                <w:rFonts w:ascii="Times New Roman" w:eastAsia="Times New Roman" w:hAnsi="Times New Roman" w:cs="Times New Roman"/>
              </w:rPr>
            </w:pPr>
          </w:p>
        </w:tc>
        <w:tc>
          <w:tcPr>
            <w:tcW w:w="1300" w:type="dxa"/>
            <w:noWrap/>
            <w:hideMark/>
          </w:tcPr>
          <w:p w14:paraId="2320741A" w14:textId="77777777" w:rsidR="001D2717" w:rsidRPr="00C05550" w:rsidRDefault="001D2717" w:rsidP="004602B8">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C05550">
              <w:rPr>
                <w:rFonts w:ascii="Calibri" w:eastAsia="Times New Roman" w:hAnsi="Calibri" w:cs="Calibri"/>
                <w:color w:val="000000"/>
                <w:rtl/>
              </w:rPr>
              <w:t>הצעה א</w:t>
            </w:r>
          </w:p>
        </w:tc>
        <w:tc>
          <w:tcPr>
            <w:tcW w:w="1300" w:type="dxa"/>
            <w:noWrap/>
            <w:hideMark/>
          </w:tcPr>
          <w:p w14:paraId="2F12C6E3" w14:textId="77777777" w:rsidR="001D2717" w:rsidRPr="00C05550" w:rsidRDefault="001D2717" w:rsidP="004602B8">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tl/>
              </w:rPr>
            </w:pPr>
            <w:r w:rsidRPr="00C05550">
              <w:rPr>
                <w:rFonts w:ascii="Calibri" w:eastAsia="Times New Roman" w:hAnsi="Calibri" w:cs="Calibri"/>
                <w:color w:val="000000"/>
                <w:rtl/>
              </w:rPr>
              <w:t>הצעה ב</w:t>
            </w:r>
          </w:p>
        </w:tc>
        <w:tc>
          <w:tcPr>
            <w:tcW w:w="1300" w:type="dxa"/>
            <w:noWrap/>
            <w:hideMark/>
          </w:tcPr>
          <w:p w14:paraId="7E64CA34" w14:textId="77777777" w:rsidR="001D2717" w:rsidRPr="00C05550" w:rsidRDefault="001D2717" w:rsidP="004602B8">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tl/>
              </w:rPr>
            </w:pPr>
            <w:r w:rsidRPr="00C05550">
              <w:rPr>
                <w:rFonts w:ascii="Calibri" w:eastAsia="Times New Roman" w:hAnsi="Calibri" w:cs="Calibri"/>
                <w:color w:val="000000"/>
                <w:rtl/>
              </w:rPr>
              <w:t>הצעה ג</w:t>
            </w:r>
          </w:p>
        </w:tc>
      </w:tr>
      <w:tr w:rsidR="001D2717" w:rsidRPr="00C05550" w14:paraId="5079567B" w14:textId="77777777" w:rsidTr="004602B8">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2680" w:type="dxa"/>
            <w:noWrap/>
            <w:hideMark/>
          </w:tcPr>
          <w:p w14:paraId="624CF753" w14:textId="77777777" w:rsidR="001D2717" w:rsidRPr="00C05550" w:rsidRDefault="001D2717" w:rsidP="004602B8">
            <w:pPr>
              <w:bidi/>
              <w:rPr>
                <w:rFonts w:ascii="Calibri" w:eastAsia="Times New Roman" w:hAnsi="Calibri" w:cs="Calibri"/>
                <w:color w:val="000000"/>
                <w:rtl/>
              </w:rPr>
            </w:pPr>
            <w:r w:rsidRPr="00C05550">
              <w:rPr>
                <w:rFonts w:ascii="Calibri" w:eastAsia="Times New Roman" w:hAnsi="Calibri" w:cs="Calibri"/>
                <w:color w:val="000000"/>
                <w:rtl/>
              </w:rPr>
              <w:t>תועלת</w:t>
            </w:r>
          </w:p>
        </w:tc>
        <w:tc>
          <w:tcPr>
            <w:tcW w:w="1300" w:type="dxa"/>
            <w:noWrap/>
            <w:hideMark/>
          </w:tcPr>
          <w:p w14:paraId="3DB92343" w14:textId="77777777" w:rsidR="001D2717" w:rsidRPr="00C05550" w:rsidRDefault="001D2717" w:rsidP="004602B8">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tl/>
              </w:rPr>
            </w:pPr>
            <w:r w:rsidRPr="00C05550">
              <w:rPr>
                <w:rFonts w:ascii="Calibri" w:eastAsia="Times New Roman" w:hAnsi="Calibri" w:cs="Calibri"/>
                <w:color w:val="000000"/>
              </w:rPr>
              <w:t>0.85</w:t>
            </w:r>
          </w:p>
        </w:tc>
        <w:tc>
          <w:tcPr>
            <w:tcW w:w="1300" w:type="dxa"/>
            <w:noWrap/>
            <w:hideMark/>
          </w:tcPr>
          <w:p w14:paraId="028AA1B4" w14:textId="77777777" w:rsidR="001D2717" w:rsidRPr="00C05550" w:rsidRDefault="001D2717" w:rsidP="004602B8">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C05550">
              <w:rPr>
                <w:rFonts w:ascii="Calibri" w:eastAsia="Times New Roman" w:hAnsi="Calibri" w:cs="Calibri"/>
                <w:color w:val="000000"/>
              </w:rPr>
              <w:t>0.9</w:t>
            </w:r>
          </w:p>
        </w:tc>
        <w:tc>
          <w:tcPr>
            <w:tcW w:w="1300" w:type="dxa"/>
            <w:noWrap/>
            <w:hideMark/>
          </w:tcPr>
          <w:p w14:paraId="1B6A1A22" w14:textId="77777777" w:rsidR="001D2717" w:rsidRPr="00C05550" w:rsidRDefault="001D2717" w:rsidP="004602B8">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C05550">
              <w:rPr>
                <w:rFonts w:ascii="Calibri" w:eastAsia="Times New Roman" w:hAnsi="Calibri" w:cs="Calibri"/>
                <w:color w:val="000000"/>
              </w:rPr>
              <w:t>0.8</w:t>
            </w:r>
          </w:p>
        </w:tc>
      </w:tr>
      <w:tr w:rsidR="001D2717" w:rsidRPr="00C05550" w14:paraId="3F6824C6" w14:textId="77777777" w:rsidTr="004602B8">
        <w:trPr>
          <w:trHeight w:val="320"/>
          <w:jc w:val="center"/>
        </w:trPr>
        <w:tc>
          <w:tcPr>
            <w:cnfStyle w:val="001000000000" w:firstRow="0" w:lastRow="0" w:firstColumn="1" w:lastColumn="0" w:oddVBand="0" w:evenVBand="0" w:oddHBand="0" w:evenHBand="0" w:firstRowFirstColumn="0" w:firstRowLastColumn="0" w:lastRowFirstColumn="0" w:lastRowLastColumn="0"/>
            <w:tcW w:w="2680" w:type="dxa"/>
            <w:noWrap/>
            <w:hideMark/>
          </w:tcPr>
          <w:p w14:paraId="59F78C24" w14:textId="77777777" w:rsidR="001D2717" w:rsidRPr="00C05550" w:rsidRDefault="001D2717" w:rsidP="004602B8">
            <w:pPr>
              <w:bidi/>
              <w:rPr>
                <w:rFonts w:ascii="Calibri" w:eastAsia="Times New Roman" w:hAnsi="Calibri" w:cs="Calibri"/>
                <w:color w:val="000000"/>
              </w:rPr>
            </w:pPr>
            <w:r w:rsidRPr="00C05550">
              <w:rPr>
                <w:rFonts w:ascii="Calibri" w:eastAsia="Times New Roman" w:hAnsi="Calibri" w:cs="Calibri"/>
                <w:color w:val="000000"/>
                <w:rtl/>
              </w:rPr>
              <w:t>עלות בתחילת שנה א</w:t>
            </w:r>
          </w:p>
        </w:tc>
        <w:tc>
          <w:tcPr>
            <w:tcW w:w="1300" w:type="dxa"/>
            <w:noWrap/>
            <w:hideMark/>
          </w:tcPr>
          <w:p w14:paraId="08C82AA8" w14:textId="77777777" w:rsidR="001D2717" w:rsidRPr="00C05550" w:rsidRDefault="001D2717" w:rsidP="004602B8">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tl/>
              </w:rPr>
            </w:pPr>
            <w:r w:rsidRPr="00C05550">
              <w:rPr>
                <w:rFonts w:ascii="Calibri" w:eastAsia="Times New Roman" w:hAnsi="Calibri" w:cs="Calibri"/>
                <w:color w:val="000000"/>
              </w:rPr>
              <w:t>10</w:t>
            </w:r>
            <w:r>
              <w:rPr>
                <w:rFonts w:ascii="Calibri" w:eastAsia="Times New Roman" w:hAnsi="Calibri" w:cs="Calibri" w:hint="cs"/>
                <w:color w:val="000000"/>
                <w:rtl/>
              </w:rPr>
              <w:t>,</w:t>
            </w:r>
            <w:r w:rsidRPr="00C05550">
              <w:rPr>
                <w:rFonts w:ascii="Calibri" w:eastAsia="Times New Roman" w:hAnsi="Calibri" w:cs="Calibri"/>
                <w:color w:val="000000"/>
              </w:rPr>
              <w:t>000</w:t>
            </w:r>
          </w:p>
        </w:tc>
        <w:tc>
          <w:tcPr>
            <w:tcW w:w="1300" w:type="dxa"/>
            <w:noWrap/>
            <w:hideMark/>
          </w:tcPr>
          <w:p w14:paraId="02191FE3" w14:textId="77777777" w:rsidR="001D2717" w:rsidRPr="00C05550" w:rsidRDefault="001D2717" w:rsidP="004602B8">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C05550">
              <w:rPr>
                <w:rFonts w:ascii="Calibri" w:eastAsia="Times New Roman" w:hAnsi="Calibri" w:cs="Calibri"/>
                <w:color w:val="000000"/>
              </w:rPr>
              <w:t>15</w:t>
            </w:r>
            <w:r>
              <w:rPr>
                <w:rFonts w:ascii="Calibri" w:eastAsia="Times New Roman" w:hAnsi="Calibri" w:cs="Calibri" w:hint="cs"/>
                <w:color w:val="000000"/>
                <w:rtl/>
              </w:rPr>
              <w:t>,</w:t>
            </w:r>
            <w:r w:rsidRPr="00C05550">
              <w:rPr>
                <w:rFonts w:ascii="Calibri" w:eastAsia="Times New Roman" w:hAnsi="Calibri" w:cs="Calibri"/>
                <w:color w:val="000000"/>
              </w:rPr>
              <w:t>000</w:t>
            </w:r>
          </w:p>
        </w:tc>
        <w:tc>
          <w:tcPr>
            <w:tcW w:w="1300" w:type="dxa"/>
            <w:noWrap/>
            <w:hideMark/>
          </w:tcPr>
          <w:p w14:paraId="18E90B6D" w14:textId="77777777" w:rsidR="001D2717" w:rsidRPr="00C05550" w:rsidRDefault="001D2717" w:rsidP="004602B8">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C05550">
              <w:rPr>
                <w:rFonts w:ascii="Calibri" w:eastAsia="Times New Roman" w:hAnsi="Calibri" w:cs="Calibri"/>
                <w:color w:val="000000"/>
              </w:rPr>
              <w:t>10</w:t>
            </w:r>
            <w:r>
              <w:rPr>
                <w:rFonts w:ascii="Calibri" w:eastAsia="Times New Roman" w:hAnsi="Calibri" w:cs="Calibri" w:hint="cs"/>
                <w:color w:val="000000"/>
                <w:rtl/>
              </w:rPr>
              <w:t>,</w:t>
            </w:r>
            <w:r w:rsidRPr="00C05550">
              <w:rPr>
                <w:rFonts w:ascii="Calibri" w:eastAsia="Times New Roman" w:hAnsi="Calibri" w:cs="Calibri"/>
                <w:color w:val="000000"/>
              </w:rPr>
              <w:t>000</w:t>
            </w:r>
          </w:p>
        </w:tc>
      </w:tr>
      <w:tr w:rsidR="001D2717" w:rsidRPr="00C05550" w14:paraId="0A63C20C" w14:textId="77777777" w:rsidTr="004602B8">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2680" w:type="dxa"/>
            <w:noWrap/>
            <w:hideMark/>
          </w:tcPr>
          <w:p w14:paraId="1957980C" w14:textId="1638F66E" w:rsidR="001D2717" w:rsidRPr="00C05550" w:rsidRDefault="001D2717" w:rsidP="004602B8">
            <w:pPr>
              <w:bidi/>
              <w:rPr>
                <w:rFonts w:ascii="Calibri" w:eastAsia="Times New Roman" w:hAnsi="Calibri" w:cs="Calibri"/>
                <w:color w:val="000000"/>
              </w:rPr>
            </w:pPr>
            <w:r w:rsidRPr="00C05550">
              <w:rPr>
                <w:rFonts w:ascii="Calibri" w:eastAsia="Times New Roman" w:hAnsi="Calibri" w:cs="Calibri"/>
                <w:color w:val="000000"/>
                <w:rtl/>
              </w:rPr>
              <w:t>עלות בתחילת שנה ב</w:t>
            </w:r>
          </w:p>
        </w:tc>
        <w:tc>
          <w:tcPr>
            <w:tcW w:w="1300" w:type="dxa"/>
            <w:noWrap/>
            <w:hideMark/>
          </w:tcPr>
          <w:p w14:paraId="5070CF36" w14:textId="77777777" w:rsidR="001D2717" w:rsidRPr="00C05550" w:rsidRDefault="001D2717" w:rsidP="004602B8">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tl/>
              </w:rPr>
            </w:pPr>
            <w:r w:rsidRPr="00C05550">
              <w:rPr>
                <w:rFonts w:ascii="Calibri" w:eastAsia="Times New Roman" w:hAnsi="Calibri" w:cs="Calibri"/>
                <w:color w:val="000000"/>
              </w:rPr>
              <w:t>6</w:t>
            </w:r>
            <w:r>
              <w:rPr>
                <w:rFonts w:ascii="Calibri" w:eastAsia="Times New Roman" w:hAnsi="Calibri" w:cs="Calibri" w:hint="cs"/>
                <w:color w:val="000000"/>
                <w:rtl/>
              </w:rPr>
              <w:t>,</w:t>
            </w:r>
            <w:r w:rsidRPr="00C05550">
              <w:rPr>
                <w:rFonts w:ascii="Calibri" w:eastAsia="Times New Roman" w:hAnsi="Calibri" w:cs="Calibri"/>
                <w:color w:val="000000"/>
              </w:rPr>
              <w:t>000</w:t>
            </w:r>
          </w:p>
        </w:tc>
        <w:tc>
          <w:tcPr>
            <w:tcW w:w="1300" w:type="dxa"/>
            <w:noWrap/>
            <w:hideMark/>
          </w:tcPr>
          <w:p w14:paraId="12CA3611" w14:textId="77777777" w:rsidR="001D2717" w:rsidRPr="00C05550" w:rsidRDefault="001D2717" w:rsidP="004602B8">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C05550">
              <w:rPr>
                <w:rFonts w:ascii="Calibri" w:eastAsia="Times New Roman" w:hAnsi="Calibri" w:cs="Calibri"/>
                <w:color w:val="000000"/>
              </w:rPr>
              <w:t>7</w:t>
            </w:r>
            <w:r>
              <w:rPr>
                <w:rFonts w:ascii="Calibri" w:eastAsia="Times New Roman" w:hAnsi="Calibri" w:cs="Calibri" w:hint="cs"/>
                <w:color w:val="000000"/>
                <w:rtl/>
              </w:rPr>
              <w:t>,</w:t>
            </w:r>
            <w:r w:rsidRPr="00C05550">
              <w:rPr>
                <w:rFonts w:ascii="Calibri" w:eastAsia="Times New Roman" w:hAnsi="Calibri" w:cs="Calibri"/>
                <w:color w:val="000000"/>
              </w:rPr>
              <w:t>000</w:t>
            </w:r>
          </w:p>
        </w:tc>
        <w:tc>
          <w:tcPr>
            <w:tcW w:w="1300" w:type="dxa"/>
            <w:noWrap/>
            <w:hideMark/>
          </w:tcPr>
          <w:p w14:paraId="7288EFC8" w14:textId="77777777" w:rsidR="001D2717" w:rsidRPr="00C05550" w:rsidRDefault="001D2717" w:rsidP="004602B8">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C05550">
              <w:rPr>
                <w:rFonts w:ascii="Calibri" w:eastAsia="Times New Roman" w:hAnsi="Calibri" w:cs="Calibri"/>
                <w:color w:val="000000"/>
              </w:rPr>
              <w:t>0</w:t>
            </w:r>
          </w:p>
        </w:tc>
      </w:tr>
      <w:tr w:rsidR="001D2717" w:rsidRPr="00C05550" w14:paraId="24A902EF" w14:textId="77777777" w:rsidTr="004602B8">
        <w:trPr>
          <w:trHeight w:val="320"/>
          <w:jc w:val="center"/>
        </w:trPr>
        <w:tc>
          <w:tcPr>
            <w:cnfStyle w:val="001000000000" w:firstRow="0" w:lastRow="0" w:firstColumn="1" w:lastColumn="0" w:oddVBand="0" w:evenVBand="0" w:oddHBand="0" w:evenHBand="0" w:firstRowFirstColumn="0" w:firstRowLastColumn="0" w:lastRowFirstColumn="0" w:lastRowLastColumn="0"/>
            <w:tcW w:w="2680" w:type="dxa"/>
            <w:noWrap/>
            <w:hideMark/>
          </w:tcPr>
          <w:p w14:paraId="3017F989" w14:textId="77777777" w:rsidR="001D2717" w:rsidRPr="00C05550" w:rsidRDefault="001D2717" w:rsidP="004602B8">
            <w:pPr>
              <w:bidi/>
              <w:rPr>
                <w:rFonts w:ascii="Calibri" w:eastAsia="Times New Roman" w:hAnsi="Calibri" w:cs="Calibri"/>
                <w:color w:val="000000"/>
              </w:rPr>
            </w:pPr>
            <w:r w:rsidRPr="00C05550">
              <w:rPr>
                <w:rFonts w:ascii="Calibri" w:eastAsia="Times New Roman" w:hAnsi="Calibri" w:cs="Calibri"/>
                <w:color w:val="000000"/>
                <w:rtl/>
              </w:rPr>
              <w:t>עלות בתחילת שנה ג</w:t>
            </w:r>
          </w:p>
        </w:tc>
        <w:tc>
          <w:tcPr>
            <w:tcW w:w="1300" w:type="dxa"/>
            <w:noWrap/>
            <w:hideMark/>
          </w:tcPr>
          <w:p w14:paraId="22CCD8EF" w14:textId="77777777" w:rsidR="001D2717" w:rsidRPr="00C05550" w:rsidRDefault="001D2717" w:rsidP="004602B8">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tl/>
              </w:rPr>
            </w:pPr>
            <w:r w:rsidRPr="00C05550">
              <w:rPr>
                <w:rFonts w:ascii="Calibri" w:eastAsia="Times New Roman" w:hAnsi="Calibri" w:cs="Calibri"/>
                <w:color w:val="000000"/>
              </w:rPr>
              <w:t>0</w:t>
            </w:r>
          </w:p>
        </w:tc>
        <w:tc>
          <w:tcPr>
            <w:tcW w:w="1300" w:type="dxa"/>
            <w:noWrap/>
            <w:hideMark/>
          </w:tcPr>
          <w:p w14:paraId="27AB0C56" w14:textId="77777777" w:rsidR="001D2717" w:rsidRPr="00C05550" w:rsidRDefault="001D2717" w:rsidP="004602B8">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C05550">
              <w:rPr>
                <w:rFonts w:ascii="Calibri" w:eastAsia="Times New Roman" w:hAnsi="Calibri" w:cs="Calibri"/>
                <w:color w:val="000000"/>
              </w:rPr>
              <w:t>8</w:t>
            </w:r>
            <w:r>
              <w:rPr>
                <w:rFonts w:ascii="Calibri" w:eastAsia="Times New Roman" w:hAnsi="Calibri" w:cs="Calibri" w:hint="cs"/>
                <w:color w:val="000000"/>
                <w:rtl/>
              </w:rPr>
              <w:t>,</w:t>
            </w:r>
            <w:r w:rsidRPr="00C05550">
              <w:rPr>
                <w:rFonts w:ascii="Calibri" w:eastAsia="Times New Roman" w:hAnsi="Calibri" w:cs="Calibri"/>
                <w:color w:val="000000"/>
              </w:rPr>
              <w:t>000</w:t>
            </w:r>
          </w:p>
        </w:tc>
        <w:tc>
          <w:tcPr>
            <w:tcW w:w="1300" w:type="dxa"/>
            <w:noWrap/>
            <w:hideMark/>
          </w:tcPr>
          <w:p w14:paraId="68050BF7" w14:textId="77777777" w:rsidR="001D2717" w:rsidRPr="00C05550" w:rsidRDefault="001D2717" w:rsidP="004602B8">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C05550">
              <w:rPr>
                <w:rFonts w:ascii="Calibri" w:eastAsia="Times New Roman" w:hAnsi="Calibri" w:cs="Calibri"/>
                <w:color w:val="000000"/>
              </w:rPr>
              <w:t>6</w:t>
            </w:r>
            <w:r>
              <w:rPr>
                <w:rFonts w:ascii="Calibri" w:eastAsia="Times New Roman" w:hAnsi="Calibri" w:cs="Calibri" w:hint="cs"/>
                <w:color w:val="000000"/>
                <w:rtl/>
              </w:rPr>
              <w:t>,</w:t>
            </w:r>
            <w:r w:rsidRPr="00C05550">
              <w:rPr>
                <w:rFonts w:ascii="Calibri" w:eastAsia="Times New Roman" w:hAnsi="Calibri" w:cs="Calibri"/>
                <w:color w:val="000000"/>
              </w:rPr>
              <w:t>000</w:t>
            </w:r>
          </w:p>
        </w:tc>
      </w:tr>
    </w:tbl>
    <w:p w14:paraId="3CD1FAF5" w14:textId="77777777" w:rsidR="001D2717" w:rsidRPr="001D2717" w:rsidRDefault="001D2717" w:rsidP="001D2717">
      <w:pPr>
        <w:pStyle w:val="ListParagraph"/>
        <w:ind w:left="1080"/>
        <w:rPr>
          <w:sz w:val="24"/>
          <w:szCs w:val="24"/>
        </w:rPr>
      </w:pPr>
    </w:p>
    <w:p w14:paraId="25321203" w14:textId="14B083D6" w:rsidR="001D2717" w:rsidRPr="001D2717" w:rsidRDefault="001D2717" w:rsidP="001D2717">
      <w:pPr>
        <w:pStyle w:val="ListParagraph"/>
        <w:numPr>
          <w:ilvl w:val="1"/>
          <w:numId w:val="36"/>
        </w:numPr>
        <w:spacing w:before="120" w:line="360" w:lineRule="auto"/>
        <w:rPr>
          <w:sz w:val="24"/>
          <w:szCs w:val="24"/>
        </w:rPr>
      </w:pPr>
      <w:r w:rsidRPr="001D2717">
        <w:rPr>
          <w:rFonts w:cs="Arial"/>
          <w:sz w:val="24"/>
          <w:szCs w:val="24"/>
          <w:rtl/>
        </w:rPr>
        <w:t>(</w:t>
      </w:r>
      <w:r w:rsidR="00D50140">
        <w:rPr>
          <w:rFonts w:cs="Arial" w:hint="cs"/>
          <w:sz w:val="24"/>
          <w:szCs w:val="24"/>
          <w:rtl/>
        </w:rPr>
        <w:t>3</w:t>
      </w:r>
      <w:r w:rsidRPr="001D2717">
        <w:rPr>
          <w:rFonts w:cs="Arial"/>
          <w:sz w:val="24"/>
          <w:szCs w:val="24"/>
          <w:rtl/>
        </w:rPr>
        <w:t xml:space="preserve"> נק') </w:t>
      </w:r>
      <w:r w:rsidR="001908C4">
        <w:rPr>
          <w:rFonts w:cs="Arial" w:hint="cs"/>
          <w:sz w:val="24"/>
          <w:szCs w:val="24"/>
          <w:rtl/>
        </w:rPr>
        <w:t>איילת</w:t>
      </w:r>
      <w:r w:rsidRPr="001D2717">
        <w:rPr>
          <w:rFonts w:cs="Arial"/>
          <w:sz w:val="24"/>
          <w:szCs w:val="24"/>
          <w:rtl/>
        </w:rPr>
        <w:t xml:space="preserve"> החליט</w:t>
      </w:r>
      <w:r w:rsidR="001908C4">
        <w:rPr>
          <w:rFonts w:cs="Arial" w:hint="cs"/>
          <w:sz w:val="24"/>
          <w:szCs w:val="24"/>
          <w:rtl/>
        </w:rPr>
        <w:t>ה</w:t>
      </w:r>
      <w:r w:rsidRPr="001D2717">
        <w:rPr>
          <w:rFonts w:cs="Arial"/>
          <w:sz w:val="24"/>
          <w:szCs w:val="24"/>
          <w:rtl/>
        </w:rPr>
        <w:t xml:space="preserve"> שה</w:t>
      </w:r>
      <w:r w:rsidR="001908C4">
        <w:rPr>
          <w:rFonts w:cs="Arial" w:hint="cs"/>
          <w:sz w:val="24"/>
          <w:szCs w:val="24"/>
          <w:rtl/>
        </w:rPr>
        <w:t>י</w:t>
      </w:r>
      <w:r w:rsidRPr="001D2717">
        <w:rPr>
          <w:rFonts w:cs="Arial"/>
          <w:sz w:val="24"/>
          <w:szCs w:val="24"/>
          <w:rtl/>
        </w:rPr>
        <w:t>א אדיש</w:t>
      </w:r>
      <w:r w:rsidR="001908C4">
        <w:rPr>
          <w:rFonts w:cs="Arial" w:hint="cs"/>
          <w:sz w:val="24"/>
          <w:szCs w:val="24"/>
          <w:rtl/>
        </w:rPr>
        <w:t>ה</w:t>
      </w:r>
      <w:r w:rsidRPr="001D2717">
        <w:rPr>
          <w:rFonts w:cs="Arial"/>
          <w:sz w:val="24"/>
          <w:szCs w:val="24"/>
          <w:rtl/>
        </w:rPr>
        <w:t xml:space="preserve"> להעדפה בין עלות לתועלת, ולכן קבע</w:t>
      </w:r>
      <w:r w:rsidR="001908C4">
        <w:rPr>
          <w:rFonts w:cs="Arial" w:hint="cs"/>
          <w:sz w:val="24"/>
          <w:szCs w:val="24"/>
          <w:rtl/>
        </w:rPr>
        <w:t>ה</w:t>
      </w:r>
      <w:r w:rsidRPr="001D2717">
        <w:rPr>
          <w:rFonts w:cs="Arial"/>
          <w:sz w:val="24"/>
          <w:szCs w:val="24"/>
          <w:rtl/>
        </w:rPr>
        <w:t xml:space="preserve"> את משקל התועלת להיות 0.5. בנוסף ה</w:t>
      </w:r>
      <w:r w:rsidR="001908C4">
        <w:rPr>
          <w:rFonts w:cs="Arial" w:hint="cs"/>
          <w:sz w:val="24"/>
          <w:szCs w:val="24"/>
          <w:rtl/>
        </w:rPr>
        <w:t>י</w:t>
      </w:r>
      <w:r w:rsidRPr="001D2717">
        <w:rPr>
          <w:rFonts w:cs="Arial"/>
          <w:sz w:val="24"/>
          <w:szCs w:val="24"/>
          <w:rtl/>
        </w:rPr>
        <w:t>א בחר</w:t>
      </w:r>
      <w:r w:rsidR="001908C4">
        <w:rPr>
          <w:rFonts w:cs="Arial" w:hint="cs"/>
          <w:sz w:val="24"/>
          <w:szCs w:val="24"/>
          <w:rtl/>
        </w:rPr>
        <w:t>ה</w:t>
      </w:r>
      <w:r w:rsidRPr="001D2717">
        <w:rPr>
          <w:rFonts w:cs="Arial"/>
          <w:sz w:val="24"/>
          <w:szCs w:val="24"/>
          <w:rtl/>
        </w:rPr>
        <w:t xml:space="preserve"> להשתמש בשיטת נרמול א'. האם דרך העבודה של</w:t>
      </w:r>
      <w:r w:rsidR="001908C4">
        <w:rPr>
          <w:rFonts w:cs="Arial" w:hint="cs"/>
          <w:sz w:val="24"/>
          <w:szCs w:val="24"/>
          <w:rtl/>
        </w:rPr>
        <w:t>ה</w:t>
      </w:r>
      <w:r w:rsidRPr="001D2717">
        <w:rPr>
          <w:rFonts w:cs="Arial"/>
          <w:sz w:val="24"/>
          <w:szCs w:val="24"/>
          <w:rtl/>
        </w:rPr>
        <w:t xml:space="preserve"> נכונה? נמק/י!</w:t>
      </w:r>
    </w:p>
    <w:p w14:paraId="0CE9B969" w14:textId="466FD772" w:rsidR="001D2717" w:rsidRPr="001D2717" w:rsidRDefault="001D2717" w:rsidP="001D2717">
      <w:pPr>
        <w:pStyle w:val="ListParagraph"/>
        <w:numPr>
          <w:ilvl w:val="1"/>
          <w:numId w:val="36"/>
        </w:numPr>
        <w:spacing w:before="120" w:line="360" w:lineRule="auto"/>
        <w:rPr>
          <w:sz w:val="24"/>
          <w:szCs w:val="24"/>
        </w:rPr>
      </w:pPr>
      <w:r w:rsidRPr="001D2717">
        <w:rPr>
          <w:rFonts w:cs="Arial"/>
          <w:sz w:val="24"/>
          <w:szCs w:val="24"/>
          <w:rtl/>
        </w:rPr>
        <w:t>(</w:t>
      </w:r>
      <w:r w:rsidR="00D50140">
        <w:rPr>
          <w:rFonts w:cs="Arial" w:hint="cs"/>
          <w:sz w:val="24"/>
          <w:szCs w:val="24"/>
          <w:rtl/>
        </w:rPr>
        <w:t>3</w:t>
      </w:r>
      <w:r w:rsidRPr="001D2717">
        <w:rPr>
          <w:rFonts w:cs="Arial"/>
          <w:sz w:val="24"/>
          <w:szCs w:val="24"/>
          <w:rtl/>
        </w:rPr>
        <w:t xml:space="preserve"> נק') בכדי לבצע היוון עלויות, </w:t>
      </w:r>
      <w:r w:rsidR="001908C4">
        <w:rPr>
          <w:rFonts w:cs="Arial" w:hint="cs"/>
          <w:sz w:val="24"/>
          <w:szCs w:val="24"/>
          <w:rtl/>
        </w:rPr>
        <w:t>איילת</w:t>
      </w:r>
      <w:r w:rsidRPr="001D2717">
        <w:rPr>
          <w:rFonts w:cs="Arial"/>
          <w:sz w:val="24"/>
          <w:szCs w:val="24"/>
          <w:rtl/>
        </w:rPr>
        <w:t xml:space="preserve"> פנ</w:t>
      </w:r>
      <w:r w:rsidR="001908C4">
        <w:rPr>
          <w:rFonts w:cs="Arial" w:hint="cs"/>
          <w:sz w:val="24"/>
          <w:szCs w:val="24"/>
          <w:rtl/>
        </w:rPr>
        <w:t>ת</w:t>
      </w:r>
      <w:r w:rsidRPr="001D2717">
        <w:rPr>
          <w:rFonts w:cs="Arial"/>
          <w:sz w:val="24"/>
          <w:szCs w:val="24"/>
          <w:rtl/>
        </w:rPr>
        <w:t>ה לירדן – כלכלנית, יועצת מימון והשקעות מומחית בתחומה. במסגרת עבודתה ירדן נדרשת לקבוע את הריבית באמצעותה יתבצע ההיוון. מהם השיקולים שעומדים בפניה בעת קביעת הריבית?</w:t>
      </w:r>
    </w:p>
    <w:p w14:paraId="7D7AAD15" w14:textId="2D92C55D" w:rsidR="001D2717" w:rsidRPr="001D2717" w:rsidRDefault="001D2717" w:rsidP="001D2717">
      <w:pPr>
        <w:pStyle w:val="ListParagraph"/>
        <w:numPr>
          <w:ilvl w:val="1"/>
          <w:numId w:val="36"/>
        </w:numPr>
        <w:spacing w:before="120" w:line="360" w:lineRule="auto"/>
        <w:rPr>
          <w:sz w:val="24"/>
          <w:szCs w:val="24"/>
        </w:rPr>
      </w:pPr>
      <w:r w:rsidRPr="001D2717">
        <w:rPr>
          <w:rFonts w:cs="Arial"/>
          <w:sz w:val="24"/>
          <w:szCs w:val="24"/>
          <w:rtl/>
        </w:rPr>
        <w:t>(</w:t>
      </w:r>
      <w:r w:rsidR="00D50140">
        <w:rPr>
          <w:rFonts w:cs="Arial" w:hint="cs"/>
          <w:sz w:val="24"/>
          <w:szCs w:val="24"/>
          <w:rtl/>
        </w:rPr>
        <w:t>8</w:t>
      </w:r>
      <w:r w:rsidRPr="001D2717">
        <w:rPr>
          <w:rFonts w:cs="Arial"/>
          <w:sz w:val="24"/>
          <w:szCs w:val="24"/>
          <w:rtl/>
        </w:rPr>
        <w:t xml:space="preserve"> נק') מנהל החברה של הצעה א' יודע ש</w:t>
      </w:r>
      <w:r w:rsidR="001908C4">
        <w:rPr>
          <w:rFonts w:cs="Arial" w:hint="cs"/>
          <w:sz w:val="24"/>
          <w:szCs w:val="24"/>
          <w:rtl/>
        </w:rPr>
        <w:t>איילת</w:t>
      </w:r>
      <w:r w:rsidRPr="001D2717">
        <w:rPr>
          <w:rFonts w:cs="Arial"/>
          <w:sz w:val="24"/>
          <w:szCs w:val="24"/>
          <w:rtl/>
        </w:rPr>
        <w:t xml:space="preserve"> הוא אדם ישר ש</w:t>
      </w:r>
      <w:r w:rsidR="001908C4">
        <w:rPr>
          <w:rFonts w:cs="Arial" w:hint="cs"/>
          <w:sz w:val="24"/>
          <w:szCs w:val="24"/>
          <w:rtl/>
        </w:rPr>
        <w:t>ת</w:t>
      </w:r>
      <w:r w:rsidRPr="001D2717">
        <w:rPr>
          <w:rFonts w:cs="Arial"/>
          <w:sz w:val="24"/>
          <w:szCs w:val="24"/>
          <w:rtl/>
        </w:rPr>
        <w:t>עבוד לפי הספר. את ירדן (שם בדוי, חפה מפשע עד שיוכח אחרת), לעומת זאת, ניתן לשחד. בהנחה שעובדים לפי הכללים ש</w:t>
      </w:r>
      <w:r w:rsidR="001908C4">
        <w:rPr>
          <w:rFonts w:cs="Arial" w:hint="cs"/>
          <w:sz w:val="24"/>
          <w:szCs w:val="24"/>
          <w:rtl/>
        </w:rPr>
        <w:t>איילת</w:t>
      </w:r>
      <w:r w:rsidRPr="001D2717">
        <w:rPr>
          <w:rFonts w:cs="Arial"/>
          <w:sz w:val="24"/>
          <w:szCs w:val="24"/>
          <w:rtl/>
        </w:rPr>
        <w:t>ן קבע</w:t>
      </w:r>
      <w:r w:rsidR="001908C4">
        <w:rPr>
          <w:rFonts w:cs="Arial" w:hint="cs"/>
          <w:sz w:val="24"/>
          <w:szCs w:val="24"/>
          <w:rtl/>
        </w:rPr>
        <w:t>ה</w:t>
      </w:r>
      <w:r w:rsidRPr="001D2717">
        <w:rPr>
          <w:rFonts w:cs="Arial"/>
          <w:sz w:val="24"/>
          <w:szCs w:val="24"/>
          <w:rtl/>
        </w:rPr>
        <w:t xml:space="preserve"> בסעיף א', מצא/י ערך אחד של ריבית עבורו הצעה א' תיבחר.</w:t>
      </w:r>
    </w:p>
    <w:p w14:paraId="6EBD0427" w14:textId="138A47EA" w:rsidR="001D2717" w:rsidRPr="001D2717" w:rsidRDefault="001D2717" w:rsidP="001D2717">
      <w:pPr>
        <w:pStyle w:val="ListParagraph"/>
        <w:spacing w:before="120" w:line="360" w:lineRule="auto"/>
        <w:ind w:left="1080"/>
        <w:rPr>
          <w:sz w:val="24"/>
          <w:szCs w:val="24"/>
          <w:rtl/>
        </w:rPr>
      </w:pPr>
    </w:p>
    <w:p w14:paraId="73FC97CC" w14:textId="664F0AD1" w:rsidR="001D2717" w:rsidRDefault="001D2717">
      <w:pPr>
        <w:rPr>
          <w:sz w:val="24"/>
          <w:szCs w:val="24"/>
          <w:rtl/>
        </w:rPr>
      </w:pPr>
      <w:r>
        <w:rPr>
          <w:sz w:val="24"/>
          <w:szCs w:val="24"/>
          <w:rtl/>
        </w:rPr>
        <w:br w:type="page"/>
      </w:r>
    </w:p>
    <w:p w14:paraId="4347373E" w14:textId="64ACBE54" w:rsidR="00165B6E" w:rsidRPr="00374872" w:rsidRDefault="001D7141" w:rsidP="00374872">
      <w:pPr>
        <w:bidi/>
        <w:spacing w:before="120" w:line="360" w:lineRule="auto"/>
        <w:rPr>
          <w:sz w:val="24"/>
          <w:szCs w:val="24"/>
        </w:rPr>
      </w:pPr>
      <w:r w:rsidRPr="00374872">
        <w:rPr>
          <w:b/>
          <w:bCs/>
          <w:sz w:val="24"/>
          <w:szCs w:val="24"/>
          <w:u w:val="single"/>
          <w:rtl/>
        </w:rPr>
        <w:lastRenderedPageBreak/>
        <w:t>חלק ב (</w:t>
      </w:r>
      <w:r w:rsidR="00604798" w:rsidRPr="00374872">
        <w:rPr>
          <w:rFonts w:hint="cs"/>
          <w:b/>
          <w:bCs/>
          <w:sz w:val="24"/>
          <w:szCs w:val="24"/>
          <w:u w:val="single"/>
          <w:rtl/>
        </w:rPr>
        <w:t>54</w:t>
      </w:r>
      <w:r w:rsidRPr="00374872">
        <w:rPr>
          <w:b/>
          <w:bCs/>
          <w:sz w:val="24"/>
          <w:szCs w:val="24"/>
          <w:u w:val="single"/>
          <w:rtl/>
        </w:rPr>
        <w:t xml:space="preserve"> נקודות)</w:t>
      </w:r>
    </w:p>
    <w:p w14:paraId="48ED9F54" w14:textId="3878E412" w:rsidR="006C356A" w:rsidRPr="00374872" w:rsidRDefault="006C356A" w:rsidP="00374872">
      <w:pPr>
        <w:pStyle w:val="ListParagraph"/>
        <w:numPr>
          <w:ilvl w:val="0"/>
          <w:numId w:val="6"/>
        </w:numPr>
        <w:spacing w:before="120" w:after="0" w:line="360" w:lineRule="auto"/>
        <w:jc w:val="both"/>
        <w:rPr>
          <w:rFonts w:ascii="Arial" w:hAnsi="Arial"/>
          <w:sz w:val="24"/>
          <w:szCs w:val="24"/>
        </w:rPr>
      </w:pPr>
      <w:r w:rsidRPr="00374872">
        <w:rPr>
          <w:rFonts w:ascii="Arial" w:hAnsi="Arial" w:hint="cs"/>
          <w:sz w:val="24"/>
          <w:szCs w:val="24"/>
          <w:rtl/>
        </w:rPr>
        <w:t>(8 נק')</w:t>
      </w:r>
      <w:r w:rsidRPr="00374872">
        <w:rPr>
          <w:rFonts w:ascii="Arial" w:hAnsi="Arial" w:hint="cs"/>
          <w:sz w:val="24"/>
          <w:szCs w:val="24"/>
        </w:rPr>
        <w:t xml:space="preserve"> </w:t>
      </w:r>
      <w:r w:rsidR="00070FD4">
        <w:rPr>
          <w:rFonts w:ascii="Arial" w:hAnsi="Arial" w:hint="cs"/>
          <w:sz w:val="24"/>
          <w:szCs w:val="24"/>
          <w:rtl/>
        </w:rPr>
        <w:t xml:space="preserve">איילת לא בטוחה שהיא כסתה את כל הדרישות מהמערכת. </w:t>
      </w:r>
    </w:p>
    <w:p w14:paraId="41ACB8C2" w14:textId="235025FC" w:rsidR="006C356A" w:rsidRDefault="006C356A" w:rsidP="00374872">
      <w:pPr>
        <w:pStyle w:val="ListParagraph"/>
        <w:numPr>
          <w:ilvl w:val="0"/>
          <w:numId w:val="33"/>
        </w:numPr>
        <w:spacing w:before="120" w:after="0" w:line="360" w:lineRule="auto"/>
        <w:jc w:val="both"/>
        <w:rPr>
          <w:rFonts w:ascii="Arial" w:hAnsi="Arial"/>
          <w:sz w:val="24"/>
          <w:szCs w:val="24"/>
        </w:rPr>
      </w:pPr>
      <w:r w:rsidRPr="00374872">
        <w:rPr>
          <w:rFonts w:ascii="Arial" w:hAnsi="Arial" w:hint="cs"/>
          <w:sz w:val="24"/>
          <w:szCs w:val="24"/>
          <w:rtl/>
        </w:rPr>
        <w:t>(4 נק')</w:t>
      </w:r>
      <w:r w:rsidRPr="00374872">
        <w:rPr>
          <w:rFonts w:ascii="Arial" w:hAnsi="Arial" w:hint="cs"/>
          <w:sz w:val="24"/>
          <w:szCs w:val="24"/>
        </w:rPr>
        <w:t xml:space="preserve"> </w:t>
      </w:r>
      <w:r w:rsidRPr="00374872">
        <w:rPr>
          <w:rFonts w:ascii="Arial" w:hAnsi="Arial" w:hint="cs"/>
          <w:sz w:val="24"/>
          <w:szCs w:val="24"/>
          <w:rtl/>
        </w:rPr>
        <w:t xml:space="preserve">רשמו 4 דרישות פונקציונליות </w:t>
      </w:r>
      <w:r w:rsidR="00070FD4">
        <w:rPr>
          <w:rFonts w:ascii="Arial" w:hAnsi="Arial" w:hint="cs"/>
          <w:sz w:val="24"/>
          <w:szCs w:val="24"/>
          <w:rtl/>
        </w:rPr>
        <w:t>נוספות שהייתם מוסיפים</w:t>
      </w:r>
      <w:r w:rsidRPr="00374872">
        <w:rPr>
          <w:rFonts w:ascii="Arial" w:hAnsi="Arial" w:hint="cs"/>
          <w:sz w:val="24"/>
          <w:szCs w:val="24"/>
          <w:rtl/>
        </w:rPr>
        <w:t>. הקפידו על כתיבה ברורה של הדרישה.</w:t>
      </w:r>
    </w:p>
    <w:p w14:paraId="54CDFD9A" w14:textId="4950BF93" w:rsidR="00070FD4" w:rsidRPr="00374872" w:rsidRDefault="00070FD4" w:rsidP="00374872">
      <w:pPr>
        <w:pStyle w:val="ListParagraph"/>
        <w:numPr>
          <w:ilvl w:val="0"/>
          <w:numId w:val="33"/>
        </w:numPr>
        <w:spacing w:before="120" w:after="0" w:line="360" w:lineRule="auto"/>
        <w:jc w:val="both"/>
        <w:rPr>
          <w:rFonts w:ascii="Arial" w:hAnsi="Arial"/>
          <w:sz w:val="24"/>
          <w:szCs w:val="24"/>
        </w:rPr>
      </w:pPr>
      <w:r>
        <w:rPr>
          <w:rFonts w:ascii="Arial" w:hAnsi="Arial" w:hint="cs"/>
          <w:sz w:val="24"/>
          <w:szCs w:val="24"/>
          <w:rtl/>
        </w:rPr>
        <w:t xml:space="preserve">רשמו </w:t>
      </w:r>
      <w:r w:rsidR="001A1535">
        <w:rPr>
          <w:rFonts w:ascii="Arial" w:hAnsi="Arial" w:hint="cs"/>
          <w:sz w:val="24"/>
          <w:szCs w:val="24"/>
          <w:rtl/>
        </w:rPr>
        <w:t xml:space="preserve">4 </w:t>
      </w:r>
      <w:r w:rsidRPr="00374872">
        <w:rPr>
          <w:rFonts w:ascii="Arial" w:hAnsi="Arial" w:hint="cs"/>
          <w:sz w:val="24"/>
          <w:szCs w:val="24"/>
          <w:rtl/>
        </w:rPr>
        <w:t xml:space="preserve">דרישות </w:t>
      </w:r>
      <w:r w:rsidR="001A1535">
        <w:rPr>
          <w:rFonts w:ascii="Arial" w:hAnsi="Arial" w:hint="cs"/>
          <w:sz w:val="24"/>
          <w:szCs w:val="24"/>
          <w:rtl/>
        </w:rPr>
        <w:t xml:space="preserve">לא </w:t>
      </w:r>
      <w:r w:rsidRPr="00374872">
        <w:rPr>
          <w:rFonts w:ascii="Arial" w:hAnsi="Arial" w:hint="cs"/>
          <w:sz w:val="24"/>
          <w:szCs w:val="24"/>
          <w:rtl/>
        </w:rPr>
        <w:t xml:space="preserve">פונקציונליות </w:t>
      </w:r>
      <w:r>
        <w:rPr>
          <w:rFonts w:ascii="Arial" w:hAnsi="Arial" w:hint="cs"/>
          <w:sz w:val="24"/>
          <w:szCs w:val="24"/>
          <w:rtl/>
        </w:rPr>
        <w:t>נוספות שהייתם מוסיפים</w:t>
      </w:r>
      <w:r w:rsidRPr="00374872">
        <w:rPr>
          <w:rFonts w:ascii="Arial" w:hAnsi="Arial" w:hint="cs"/>
          <w:sz w:val="24"/>
          <w:szCs w:val="24"/>
          <w:rtl/>
        </w:rPr>
        <w:t>. הקפידו על כתיבה ברורה של הדרישה.</w:t>
      </w:r>
    </w:p>
    <w:p w14:paraId="3D8EA801" w14:textId="77777777" w:rsidR="001A1535" w:rsidRDefault="001A1535" w:rsidP="001A1535">
      <w:pPr>
        <w:pStyle w:val="ListParagraph"/>
        <w:spacing w:before="120" w:after="0" w:line="360" w:lineRule="auto"/>
        <w:jc w:val="both"/>
        <w:rPr>
          <w:rFonts w:ascii="Arial" w:hAnsi="Arial"/>
          <w:sz w:val="24"/>
          <w:szCs w:val="24"/>
        </w:rPr>
      </w:pPr>
    </w:p>
    <w:p w14:paraId="0EC27C6F" w14:textId="123FB0D2" w:rsidR="00FD52E0" w:rsidRPr="00374872" w:rsidRDefault="001A1535" w:rsidP="00374872">
      <w:pPr>
        <w:pStyle w:val="ListParagraph"/>
        <w:numPr>
          <w:ilvl w:val="0"/>
          <w:numId w:val="6"/>
        </w:numPr>
        <w:spacing w:before="120" w:after="0" w:line="360" w:lineRule="auto"/>
        <w:jc w:val="both"/>
        <w:rPr>
          <w:rFonts w:ascii="Arial" w:hAnsi="Arial"/>
          <w:sz w:val="24"/>
          <w:szCs w:val="24"/>
        </w:rPr>
      </w:pPr>
      <w:r w:rsidRPr="00374872">
        <w:rPr>
          <w:rFonts w:ascii="Arial" w:hAnsi="Arial" w:hint="cs"/>
          <w:sz w:val="24"/>
          <w:szCs w:val="24"/>
          <w:rtl/>
        </w:rPr>
        <w:t xml:space="preserve"> </w:t>
      </w:r>
      <w:r w:rsidR="00FD52E0" w:rsidRPr="00374872">
        <w:rPr>
          <w:rFonts w:ascii="Arial" w:hAnsi="Arial" w:hint="cs"/>
          <w:sz w:val="24"/>
          <w:szCs w:val="24"/>
          <w:rtl/>
        </w:rPr>
        <w:t>(</w:t>
      </w:r>
      <w:r>
        <w:rPr>
          <w:rFonts w:ascii="Arial" w:hAnsi="Arial" w:hint="cs"/>
          <w:sz w:val="24"/>
          <w:szCs w:val="24"/>
          <w:rtl/>
        </w:rPr>
        <w:t>10</w:t>
      </w:r>
      <w:r w:rsidR="00FD52E0" w:rsidRPr="00374872">
        <w:rPr>
          <w:rFonts w:ascii="Arial" w:hAnsi="Arial" w:hint="cs"/>
          <w:sz w:val="24"/>
          <w:szCs w:val="24"/>
          <w:rtl/>
        </w:rPr>
        <w:t xml:space="preserve"> נק') </w:t>
      </w:r>
      <w:r w:rsidR="008E2239" w:rsidRPr="00374872">
        <w:rPr>
          <w:rFonts w:ascii="Arial" w:hAnsi="Arial" w:hint="cs"/>
          <w:sz w:val="24"/>
          <w:szCs w:val="24"/>
          <w:rtl/>
        </w:rPr>
        <w:t>הכן/י</w:t>
      </w:r>
      <w:r w:rsidR="00FD52E0" w:rsidRPr="00374872">
        <w:rPr>
          <w:rFonts w:ascii="Arial" w:hAnsi="Arial" w:hint="cs"/>
          <w:sz w:val="24"/>
          <w:szCs w:val="24"/>
          <w:rtl/>
        </w:rPr>
        <w:t xml:space="preserve"> תרשים </w:t>
      </w:r>
      <w:r w:rsidR="00FD52E0" w:rsidRPr="00374872">
        <w:rPr>
          <w:rFonts w:ascii="Arial" w:hAnsi="Arial"/>
          <w:sz w:val="24"/>
          <w:szCs w:val="24"/>
        </w:rPr>
        <w:t>Use Case</w:t>
      </w:r>
      <w:r w:rsidR="00FD52E0" w:rsidRPr="00374872">
        <w:rPr>
          <w:rFonts w:ascii="Arial" w:hAnsi="Arial" w:hint="cs"/>
          <w:sz w:val="24"/>
          <w:szCs w:val="24"/>
          <w:rtl/>
        </w:rPr>
        <w:t xml:space="preserve"> עבור המערכת</w:t>
      </w:r>
      <w:r w:rsidR="006C356A" w:rsidRPr="00374872">
        <w:rPr>
          <w:rFonts w:ascii="Arial" w:hAnsi="Arial" w:hint="cs"/>
          <w:sz w:val="24"/>
          <w:szCs w:val="24"/>
          <w:rtl/>
        </w:rPr>
        <w:t xml:space="preserve"> תוך התייחסות גם לארבע הדרישות שהוספת בסעיף 1א בחלק </w:t>
      </w:r>
      <w:r>
        <w:rPr>
          <w:rFonts w:ascii="Arial" w:hAnsi="Arial" w:hint="cs"/>
          <w:sz w:val="24"/>
          <w:szCs w:val="24"/>
          <w:rtl/>
        </w:rPr>
        <w:t>זה</w:t>
      </w:r>
      <w:r w:rsidR="006C356A" w:rsidRPr="00374872">
        <w:rPr>
          <w:rFonts w:ascii="Arial" w:hAnsi="Arial" w:hint="cs"/>
          <w:sz w:val="24"/>
          <w:szCs w:val="24"/>
          <w:rtl/>
        </w:rPr>
        <w:t>.</w:t>
      </w:r>
    </w:p>
    <w:p w14:paraId="0103F7E3" w14:textId="39068D1C" w:rsidR="00FD52E0" w:rsidRPr="00374872" w:rsidRDefault="00FD52E0" w:rsidP="00374872">
      <w:pPr>
        <w:spacing w:before="120" w:line="360" w:lineRule="auto"/>
        <w:rPr>
          <w:sz w:val="24"/>
          <w:szCs w:val="24"/>
          <w:rtl/>
        </w:rPr>
      </w:pPr>
    </w:p>
    <w:p w14:paraId="0F0F869E" w14:textId="7984AC24" w:rsidR="00130D27" w:rsidRPr="00374872" w:rsidRDefault="006F1373" w:rsidP="00374872">
      <w:pPr>
        <w:pStyle w:val="ListParagraph"/>
        <w:numPr>
          <w:ilvl w:val="0"/>
          <w:numId w:val="6"/>
        </w:numPr>
        <w:spacing w:before="120" w:after="0" w:line="360" w:lineRule="auto"/>
        <w:jc w:val="both"/>
        <w:rPr>
          <w:rFonts w:ascii="Arial" w:hAnsi="Arial"/>
          <w:sz w:val="24"/>
          <w:szCs w:val="24"/>
        </w:rPr>
      </w:pPr>
      <w:r w:rsidRPr="00374872">
        <w:rPr>
          <w:rFonts w:ascii="Arial" w:hAnsi="Arial" w:hint="cs"/>
          <w:sz w:val="24"/>
          <w:szCs w:val="24"/>
          <w:rtl/>
        </w:rPr>
        <w:t>(20 נק')</w:t>
      </w:r>
      <w:r w:rsidRPr="00374872">
        <w:rPr>
          <w:rFonts w:ascii="Arial" w:hAnsi="Arial" w:hint="cs"/>
          <w:sz w:val="24"/>
          <w:szCs w:val="24"/>
        </w:rPr>
        <w:t xml:space="preserve"> </w:t>
      </w:r>
      <w:r w:rsidR="00130D27" w:rsidRPr="00374872">
        <w:rPr>
          <w:rFonts w:ascii="Arial" w:hAnsi="Arial"/>
          <w:sz w:val="24"/>
          <w:szCs w:val="24"/>
          <w:rtl/>
        </w:rPr>
        <w:t>הכ</w:t>
      </w:r>
      <w:r w:rsidR="00130D27" w:rsidRPr="00374872">
        <w:rPr>
          <w:rFonts w:ascii="Arial" w:hAnsi="Arial" w:hint="cs"/>
          <w:sz w:val="24"/>
          <w:szCs w:val="24"/>
          <w:rtl/>
        </w:rPr>
        <w:t>ן/י</w:t>
      </w:r>
      <w:r w:rsidR="00130D27" w:rsidRPr="00374872">
        <w:rPr>
          <w:rFonts w:ascii="Arial" w:hAnsi="Arial"/>
          <w:sz w:val="24"/>
          <w:szCs w:val="24"/>
          <w:rtl/>
        </w:rPr>
        <w:t xml:space="preserve"> תרשים מחלקה </w:t>
      </w:r>
      <w:r w:rsidR="00130D27" w:rsidRPr="00374872">
        <w:rPr>
          <w:rFonts w:ascii="Arial" w:hAnsi="Arial" w:hint="cs"/>
          <w:sz w:val="24"/>
          <w:szCs w:val="24"/>
          <w:rtl/>
        </w:rPr>
        <w:t xml:space="preserve">מקיף </w:t>
      </w:r>
      <w:r w:rsidR="00130D27" w:rsidRPr="00374872">
        <w:rPr>
          <w:rFonts w:ascii="Arial" w:hAnsi="Arial"/>
          <w:sz w:val="24"/>
          <w:szCs w:val="24"/>
          <w:rtl/>
        </w:rPr>
        <w:t xml:space="preserve">עבור המערכת המתוארת. על התרשים לכלול שימוש נכון ב- </w:t>
      </w:r>
      <w:r w:rsidR="00130D27" w:rsidRPr="00374872">
        <w:rPr>
          <w:rFonts w:ascii="Arial" w:hAnsi="Arial"/>
          <w:sz w:val="24"/>
          <w:szCs w:val="24"/>
        </w:rPr>
        <w:t>enumerators</w:t>
      </w:r>
      <w:r w:rsidR="00130D27" w:rsidRPr="00374872">
        <w:rPr>
          <w:rFonts w:ascii="Arial" w:hAnsi="Arial"/>
          <w:sz w:val="24"/>
          <w:szCs w:val="24"/>
          <w:rtl/>
        </w:rPr>
        <w:t>, מאפיינים מהותיים</w:t>
      </w:r>
      <w:r w:rsidR="00130D27" w:rsidRPr="00374872">
        <w:rPr>
          <w:rFonts w:ascii="Arial" w:hAnsi="Arial" w:hint="cs"/>
          <w:sz w:val="24"/>
          <w:szCs w:val="24"/>
          <w:rtl/>
        </w:rPr>
        <w:t xml:space="preserve"> וכן קרדינליות הקשרים.</w:t>
      </w:r>
      <w:r w:rsidR="00130D27" w:rsidRPr="00374872">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w:t>
      </w:r>
      <w:r w:rsidR="00130D27" w:rsidRPr="00374872">
        <w:rPr>
          <w:rFonts w:ascii="Arial" w:hAnsi="Arial" w:hint="cs"/>
          <w:sz w:val="24"/>
          <w:szCs w:val="24"/>
          <w:rtl/>
        </w:rPr>
        <w:t xml:space="preserve">זה. </w:t>
      </w:r>
      <w:r w:rsidR="00130D27" w:rsidRPr="00374872">
        <w:rPr>
          <w:rFonts w:ascii="Arial" w:hAnsi="Arial"/>
          <w:sz w:val="24"/>
          <w:szCs w:val="24"/>
          <w:rtl/>
        </w:rPr>
        <w:t xml:space="preserve"> </w:t>
      </w:r>
    </w:p>
    <w:p w14:paraId="61AC15B1" w14:textId="46FBD967" w:rsidR="00130D27" w:rsidRPr="00374872" w:rsidRDefault="00130D27" w:rsidP="00374872">
      <w:pPr>
        <w:bidi/>
        <w:spacing w:before="120" w:after="0" w:line="360" w:lineRule="auto"/>
        <w:ind w:left="720"/>
        <w:jc w:val="both"/>
        <w:rPr>
          <w:rFonts w:ascii="Arial" w:hAnsi="Arial"/>
          <w:sz w:val="24"/>
          <w:szCs w:val="24"/>
        </w:rPr>
      </w:pPr>
      <w:r w:rsidRPr="00374872">
        <w:rPr>
          <w:rFonts w:ascii="Arial" w:hAnsi="Arial" w:hint="cs"/>
          <w:sz w:val="24"/>
          <w:szCs w:val="24"/>
          <w:rtl/>
        </w:rPr>
        <w:t xml:space="preserve">יש לציין את המאפיינים כפי שתוארו בשאלה אך אין צורך לציין סוגי משתנים והגדרות </w:t>
      </w:r>
      <w:r w:rsidRPr="00374872">
        <w:rPr>
          <w:rFonts w:ascii="Arial" w:hAnsi="Arial"/>
          <w:sz w:val="24"/>
          <w:szCs w:val="24"/>
        </w:rPr>
        <w:t>private/public</w:t>
      </w:r>
      <w:r w:rsidRPr="00374872">
        <w:rPr>
          <w:rFonts w:ascii="Arial" w:hAnsi="Arial" w:hint="cs"/>
          <w:sz w:val="24"/>
          <w:szCs w:val="24"/>
          <w:rtl/>
        </w:rPr>
        <w:t xml:space="preserve">. שיטות רלוונטיות יש להציג וכמובן שיטות שיופיעו ב- </w:t>
      </w:r>
      <w:r w:rsidRPr="00374872">
        <w:rPr>
          <w:rFonts w:ascii="Arial" w:hAnsi="Arial"/>
          <w:sz w:val="24"/>
          <w:szCs w:val="24"/>
        </w:rPr>
        <w:t>SD</w:t>
      </w:r>
    </w:p>
    <w:p w14:paraId="768B6EE6" w14:textId="789115BE" w:rsidR="000634FC" w:rsidRPr="00374872" w:rsidRDefault="000634FC" w:rsidP="00374872">
      <w:pPr>
        <w:spacing w:before="120" w:line="360" w:lineRule="auto"/>
        <w:rPr>
          <w:sz w:val="24"/>
          <w:szCs w:val="24"/>
          <w:rtl/>
        </w:rPr>
      </w:pPr>
    </w:p>
    <w:p w14:paraId="69B8D3BC" w14:textId="0347F468" w:rsidR="00130D27" w:rsidRDefault="006F1373" w:rsidP="00374872">
      <w:pPr>
        <w:pStyle w:val="ListParagraph"/>
        <w:numPr>
          <w:ilvl w:val="0"/>
          <w:numId w:val="6"/>
        </w:numPr>
        <w:spacing w:before="120" w:after="0" w:line="360" w:lineRule="auto"/>
        <w:jc w:val="both"/>
        <w:rPr>
          <w:rFonts w:ascii="Arial" w:hAnsi="Arial"/>
          <w:sz w:val="24"/>
          <w:szCs w:val="24"/>
        </w:rPr>
      </w:pPr>
      <w:r w:rsidRPr="00374872">
        <w:rPr>
          <w:rFonts w:ascii="Arial" w:hAnsi="Arial" w:hint="cs"/>
          <w:sz w:val="24"/>
          <w:szCs w:val="24"/>
          <w:rtl/>
        </w:rPr>
        <w:t>(</w:t>
      </w:r>
      <w:r w:rsidR="00011190">
        <w:rPr>
          <w:rFonts w:ascii="Arial" w:hAnsi="Arial" w:hint="cs"/>
          <w:sz w:val="24"/>
          <w:szCs w:val="24"/>
          <w:rtl/>
        </w:rPr>
        <w:t>10</w:t>
      </w:r>
      <w:r w:rsidRPr="00374872">
        <w:rPr>
          <w:rFonts w:ascii="Arial" w:hAnsi="Arial" w:hint="cs"/>
          <w:sz w:val="24"/>
          <w:szCs w:val="24"/>
          <w:rtl/>
        </w:rPr>
        <w:t xml:space="preserve"> נק')</w:t>
      </w:r>
      <w:r w:rsidRPr="00374872">
        <w:rPr>
          <w:rFonts w:ascii="Arial" w:hAnsi="Arial" w:hint="cs"/>
          <w:sz w:val="24"/>
          <w:szCs w:val="24"/>
        </w:rPr>
        <w:t xml:space="preserve"> </w:t>
      </w:r>
      <w:r w:rsidR="00130D27" w:rsidRPr="00374872">
        <w:rPr>
          <w:rFonts w:ascii="Arial" w:hAnsi="Arial" w:hint="cs"/>
          <w:sz w:val="24"/>
          <w:szCs w:val="24"/>
          <w:rtl/>
        </w:rPr>
        <w:t xml:space="preserve">הכינו תרשים מצבים המתאר את השתלשלות האירועים </w:t>
      </w:r>
      <w:r w:rsidR="001A1535">
        <w:rPr>
          <w:rFonts w:ascii="Arial" w:hAnsi="Arial" w:hint="cs"/>
          <w:sz w:val="24"/>
          <w:szCs w:val="24"/>
          <w:rtl/>
        </w:rPr>
        <w:t>באובייקט חתונה</w:t>
      </w:r>
    </w:p>
    <w:p w14:paraId="7A77EFF3" w14:textId="77777777" w:rsidR="001A1535" w:rsidRDefault="001A1535" w:rsidP="001A1535">
      <w:pPr>
        <w:pStyle w:val="ListParagraph"/>
        <w:spacing w:before="120" w:after="0" w:line="360" w:lineRule="auto"/>
        <w:jc w:val="both"/>
        <w:rPr>
          <w:rFonts w:ascii="Arial" w:hAnsi="Arial"/>
          <w:sz w:val="24"/>
          <w:szCs w:val="24"/>
        </w:rPr>
      </w:pPr>
    </w:p>
    <w:p w14:paraId="491A6980" w14:textId="39D0332C" w:rsidR="001A1535" w:rsidRPr="00374872" w:rsidRDefault="001A1535" w:rsidP="00374872">
      <w:pPr>
        <w:pStyle w:val="ListParagraph"/>
        <w:numPr>
          <w:ilvl w:val="0"/>
          <w:numId w:val="6"/>
        </w:numPr>
        <w:spacing w:before="120" w:after="0" w:line="360" w:lineRule="auto"/>
        <w:jc w:val="both"/>
        <w:rPr>
          <w:rFonts w:ascii="Arial" w:hAnsi="Arial"/>
          <w:sz w:val="24"/>
          <w:szCs w:val="24"/>
          <w:rtl/>
        </w:rPr>
      </w:pPr>
      <w:r>
        <w:rPr>
          <w:rFonts w:ascii="Arial" w:hAnsi="Arial" w:hint="cs"/>
          <w:sz w:val="24"/>
          <w:szCs w:val="24"/>
          <w:rtl/>
        </w:rPr>
        <w:t>(6 נק')</w:t>
      </w:r>
      <w:r>
        <w:rPr>
          <w:rFonts w:ascii="Arial" w:hAnsi="Arial" w:hint="cs"/>
          <w:sz w:val="24"/>
          <w:szCs w:val="24"/>
        </w:rPr>
        <w:t xml:space="preserve"> </w:t>
      </w:r>
      <w:r>
        <w:rPr>
          <w:rFonts w:ascii="Arial" w:hAnsi="Arial" w:hint="cs"/>
          <w:sz w:val="24"/>
          <w:szCs w:val="24"/>
          <w:rtl/>
        </w:rPr>
        <w:t xml:space="preserve"> הציעו לאיילת 3 בדיקות שונות שהייתם מבצעים למערכת ולכל בדיקה, רשמו לאיזה סוג בדיקה היא שייכת, והם היא בדיקת קופסה שחורה, לבנה, או שקופסה שחורה/לבנה לא רלוונטי לסוג בדיקה זה.</w:t>
      </w:r>
    </w:p>
    <w:p w14:paraId="31A4EA80" w14:textId="57B5E7F9" w:rsidR="00130D27" w:rsidRPr="00374872" w:rsidRDefault="00130D27" w:rsidP="00374872">
      <w:pPr>
        <w:pStyle w:val="ListParagraph"/>
        <w:spacing w:before="120" w:line="360" w:lineRule="auto"/>
        <w:rPr>
          <w:sz w:val="24"/>
          <w:szCs w:val="24"/>
          <w:rtl/>
        </w:rPr>
      </w:pPr>
    </w:p>
    <w:p w14:paraId="28E628F9" w14:textId="67D62F9A" w:rsidR="00931FB3" w:rsidRPr="00374872" w:rsidRDefault="00931FB3" w:rsidP="00130D27">
      <w:pPr>
        <w:pStyle w:val="ListParagraph"/>
        <w:rPr>
          <w:sz w:val="24"/>
          <w:szCs w:val="24"/>
          <w:rtl/>
        </w:rPr>
      </w:pPr>
    </w:p>
    <w:p w14:paraId="6CC268CA" w14:textId="58F67116" w:rsidR="005567AC" w:rsidRPr="00C2015F" w:rsidRDefault="00931FB3" w:rsidP="00C2015F">
      <w:pPr>
        <w:rPr>
          <w:sz w:val="24"/>
          <w:szCs w:val="24"/>
          <w:rtl/>
        </w:rPr>
      </w:pPr>
      <w:r w:rsidRPr="00374872">
        <w:rPr>
          <w:sz w:val="24"/>
          <w:szCs w:val="24"/>
          <w:rtl/>
        </w:rPr>
        <w:br w:type="page"/>
      </w:r>
    </w:p>
    <w:p w14:paraId="13FB7651" w14:textId="69E3995D" w:rsidR="00834A46" w:rsidRPr="00EC6B3C" w:rsidRDefault="00EC6B3C" w:rsidP="00EC6B3C">
      <w:pPr>
        <w:bidi/>
        <w:rPr>
          <w:b/>
          <w:bCs/>
          <w:u w:val="single"/>
          <w:rtl/>
        </w:rPr>
      </w:pPr>
      <w:r>
        <w:rPr>
          <w:b/>
          <w:bCs/>
          <w:noProof/>
          <w:u w:val="single"/>
          <w:rtl/>
          <w:lang w:val="he-IL"/>
        </w:rPr>
        <w:lastRenderedPageBreak/>
        <mc:AlternateContent>
          <mc:Choice Requires="wps">
            <w:drawing>
              <wp:anchor distT="0" distB="0" distL="114300" distR="114300" simplePos="0" relativeHeight="251683840" behindDoc="0" locked="0" layoutInCell="1" allowOverlap="1" wp14:anchorId="32553B1F" wp14:editId="3C81160E">
                <wp:simplePos x="0" y="0"/>
                <wp:positionH relativeFrom="column">
                  <wp:posOffset>4114435</wp:posOffset>
                </wp:positionH>
                <wp:positionV relativeFrom="paragraph">
                  <wp:posOffset>450053</wp:posOffset>
                </wp:positionV>
                <wp:extent cx="2500008" cy="2003898"/>
                <wp:effectExtent l="0" t="0" r="0" b="0"/>
                <wp:wrapNone/>
                <wp:docPr id="21" name="Text Box 21"/>
                <wp:cNvGraphicFramePr/>
                <a:graphic xmlns:a="http://schemas.openxmlformats.org/drawingml/2006/main">
                  <a:graphicData uri="http://schemas.microsoft.com/office/word/2010/wordprocessingShape">
                    <wps:wsp>
                      <wps:cNvSpPr txBox="1"/>
                      <wps:spPr>
                        <a:xfrm>
                          <a:off x="0" y="0"/>
                          <a:ext cx="2500008" cy="2003898"/>
                        </a:xfrm>
                        <a:prstGeom prst="rect">
                          <a:avLst/>
                        </a:prstGeom>
                        <a:noFill/>
                        <a:ln w="6350">
                          <a:noFill/>
                        </a:ln>
                      </wps:spPr>
                      <wps:txbx>
                        <w:txbxContent>
                          <w:p w14:paraId="0B0C25B8" w14:textId="638B4F33" w:rsidR="00EC6B3C" w:rsidRDefault="00EC6B3C" w:rsidP="00EC6B3C">
                            <w:pPr>
                              <w:spacing w:after="0" w:line="240" w:lineRule="auto"/>
                            </w:pPr>
                            <w:r>
                              <w:t>Sequence Flow</w:t>
                            </w:r>
                          </w:p>
                          <w:p w14:paraId="5CDB986E" w14:textId="77777777" w:rsidR="00EC6B3C" w:rsidRDefault="00EC6B3C" w:rsidP="00EC6B3C">
                            <w:pPr>
                              <w:spacing w:after="0" w:line="240" w:lineRule="auto"/>
                            </w:pPr>
                          </w:p>
                          <w:p w14:paraId="726A31AA" w14:textId="50E784B9" w:rsidR="00EC6B3C" w:rsidRDefault="00EC6B3C" w:rsidP="00EC6B3C">
                            <w:pPr>
                              <w:spacing w:after="0" w:line="240" w:lineRule="auto"/>
                            </w:pPr>
                            <w:r>
                              <w:t>Message Flow</w:t>
                            </w:r>
                          </w:p>
                          <w:p w14:paraId="3EA967EE" w14:textId="77777777" w:rsidR="00EC6B3C" w:rsidRDefault="00EC6B3C" w:rsidP="00EC6B3C">
                            <w:pPr>
                              <w:spacing w:after="0" w:line="240" w:lineRule="auto"/>
                            </w:pPr>
                          </w:p>
                          <w:p w14:paraId="5846ADAD" w14:textId="6F738B06" w:rsidR="00EC6B3C" w:rsidRDefault="00EC6B3C" w:rsidP="00EC6B3C">
                            <w:pPr>
                              <w:spacing w:after="0" w:line="240" w:lineRule="auto"/>
                            </w:pPr>
                            <w:r>
                              <w:t>Association Link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553B1F" id="Text Box 21" o:spid="_x0000_s1027" type="#_x0000_t202" style="position:absolute;left:0;text-align:left;margin-left:323.95pt;margin-top:35.45pt;width:196.85pt;height:157.8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" filled="f" stroked="f" strokeweight=".5pt">
                <v:textbox>
                  <w:txbxContent>
                    <w:p w14:paraId="0B0C25B8" w14:textId="638B4F33" w:rsidR="00EC6B3C" w:rsidRDefault="00EC6B3C" w:rsidP="00EC6B3C">
                      <w:pPr>
                        <w:spacing w:after="0" w:line="240" w:lineRule="auto"/>
                      </w:pPr>
                      <w:r>
                        <w:t>Sequence Flow</w:t>
                      </w:r>
                    </w:p>
                    <w:p w14:paraId="5CDB986E" w14:textId="77777777" w:rsidR="00EC6B3C" w:rsidRDefault="00EC6B3C" w:rsidP="00EC6B3C">
                      <w:pPr>
                        <w:spacing w:after="0" w:line="240" w:lineRule="auto"/>
                      </w:pPr>
                    </w:p>
                    <w:p w14:paraId="726A31AA" w14:textId="50E784B9" w:rsidR="00EC6B3C" w:rsidRDefault="00EC6B3C" w:rsidP="00EC6B3C">
                      <w:pPr>
                        <w:spacing w:after="0" w:line="240" w:lineRule="auto"/>
                      </w:pPr>
                      <w:r>
                        <w:t>Message Flow</w:t>
                      </w:r>
                    </w:p>
                    <w:p w14:paraId="3EA967EE" w14:textId="77777777" w:rsidR="00EC6B3C" w:rsidRDefault="00EC6B3C" w:rsidP="00EC6B3C">
                      <w:pPr>
                        <w:spacing w:after="0" w:line="240" w:lineRule="auto"/>
                      </w:pPr>
                    </w:p>
                    <w:p w14:paraId="5846ADAD" w14:textId="6F738B06" w:rsidR="00EC6B3C" w:rsidRDefault="00EC6B3C" w:rsidP="00EC6B3C">
                      <w:pPr>
                        <w:spacing w:after="0" w:line="240" w:lineRule="auto"/>
                      </w:pPr>
                      <w:r>
                        <w:t>Association Link</w:t>
                      </w:r>
                    </w:p>
                  </w:txbxContent>
                </v:textbox>
              </v:shape>
            </w:pict>
          </mc:Fallback>
        </mc:AlternateContent>
      </w:r>
      <w:r>
        <w:rPr>
          <w:b/>
          <w:bCs/>
          <w:noProof/>
          <w:u w:val="single"/>
          <w:rtl/>
          <w:lang w:val="he-IL"/>
        </w:rPr>
        <mc:AlternateContent>
          <mc:Choice Requires="wps">
            <w:drawing>
              <wp:anchor distT="0" distB="0" distL="114300" distR="114300" simplePos="0" relativeHeight="251682816" behindDoc="0" locked="0" layoutInCell="1" allowOverlap="1" wp14:anchorId="07F4A722" wp14:editId="2D7531D4">
                <wp:simplePos x="0" y="0"/>
                <wp:positionH relativeFrom="column">
                  <wp:posOffset>4237923</wp:posOffset>
                </wp:positionH>
                <wp:positionV relativeFrom="paragraph">
                  <wp:posOffset>1444179</wp:posOffset>
                </wp:positionV>
                <wp:extent cx="1682885" cy="0"/>
                <wp:effectExtent l="0" t="63500" r="0" b="76200"/>
                <wp:wrapNone/>
                <wp:docPr id="20" name="Straight Arrow Connector 20"/>
                <wp:cNvGraphicFramePr/>
                <a:graphic xmlns:a="http://schemas.openxmlformats.org/drawingml/2006/main">
                  <a:graphicData uri="http://schemas.microsoft.com/office/word/2010/wordprocessingShape">
                    <wps:wsp>
                      <wps:cNvCnPr/>
                      <wps:spPr>
                        <a:xfrm>
                          <a:off x="0" y="0"/>
                          <a:ext cx="1682885" cy="0"/>
                        </a:xfrm>
                        <a:prstGeom prst="straightConnector1">
                          <a:avLst/>
                        </a:prstGeom>
                        <a:ln>
                          <a:solidFill>
                            <a:schemeClr val="tx1"/>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shapetype w14:anchorId="4E0757C2" id="_x0000_t32" coordsize="21600,21600" o:spt="32" o:oned="t" path="m,l21600,21600e" filled="f">
                <v:path arrowok="t" fillok="f" o:connecttype="none"/>
                <o:lock v:ext="edit" shapetype="t"/>
              </v:shapetype>
              <v:shape id="Straight Arrow Connector 20" o:spid="_x0000_s1026" type="#_x0000_t32" style="position:absolute;margin-left:333.7pt;margin-top:113.7pt;width:132.5pt;height:0;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" strokecolor="black [3213]" strokeweight=".5pt">
                <v:stroke dashstyle="3 1" endarrow="block" joinstyle="miter"/>
              </v:shape>
            </w:pict>
          </mc:Fallback>
        </mc:AlternateContent>
      </w:r>
      <w:r>
        <w:rPr>
          <w:b/>
          <w:bCs/>
          <w:noProof/>
          <w:u w:val="single"/>
          <w:rtl/>
          <w:lang w:val="he-IL"/>
        </w:rPr>
        <mc:AlternateContent>
          <mc:Choice Requires="wps">
            <w:drawing>
              <wp:anchor distT="0" distB="0" distL="114300" distR="114300" simplePos="0" relativeHeight="251680768" behindDoc="0" locked="0" layoutInCell="1" allowOverlap="1" wp14:anchorId="559AF2A4" wp14:editId="4C713974">
                <wp:simplePos x="0" y="0"/>
                <wp:positionH relativeFrom="column">
                  <wp:posOffset>4237923</wp:posOffset>
                </wp:positionH>
                <wp:positionV relativeFrom="paragraph">
                  <wp:posOffset>1035496</wp:posOffset>
                </wp:positionV>
                <wp:extent cx="1682885" cy="0"/>
                <wp:effectExtent l="0" t="63500" r="0" b="76200"/>
                <wp:wrapNone/>
                <wp:docPr id="12" name="Straight Arrow Connector 12"/>
                <wp:cNvGraphicFramePr/>
                <a:graphic xmlns:a="http://schemas.openxmlformats.org/drawingml/2006/main">
                  <a:graphicData uri="http://schemas.microsoft.com/office/word/2010/wordprocessingShape">
                    <wps:wsp>
                      <wps:cNvCnPr/>
                      <wps:spPr>
                        <a:xfrm>
                          <a:off x="0" y="0"/>
                          <a:ext cx="1682885" cy="0"/>
                        </a:xfrm>
                        <a:prstGeom prst="straightConnector1">
                          <a:avLst/>
                        </a:prstGeom>
                        <a:ln>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shape w14:anchorId="1CEADF9F" id="Straight Arrow Connector 12" o:spid="_x0000_s1026" type="#_x0000_t32" style="position:absolute;margin-left:333.7pt;margin-top:81.55pt;width:132.5pt;height:0;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" strokecolor="black [3213]" strokeweight=".5pt">
                <v:stroke dashstyle="dash" endarrow="block" joinstyle="miter"/>
              </v:shape>
            </w:pict>
          </mc:Fallback>
        </mc:AlternateContent>
      </w:r>
      <w:r>
        <w:rPr>
          <w:b/>
          <w:bCs/>
          <w:noProof/>
          <w:u w:val="single"/>
          <w:rtl/>
          <w:lang w:val="he-IL"/>
        </w:rPr>
        <mc:AlternateContent>
          <mc:Choice Requires="wps">
            <w:drawing>
              <wp:anchor distT="0" distB="0" distL="114300" distR="114300" simplePos="0" relativeHeight="251678720" behindDoc="0" locked="0" layoutInCell="1" allowOverlap="1" wp14:anchorId="21DB35C3" wp14:editId="169AC578">
                <wp:simplePos x="0" y="0"/>
                <wp:positionH relativeFrom="column">
                  <wp:posOffset>4241259</wp:posOffset>
                </wp:positionH>
                <wp:positionV relativeFrom="paragraph">
                  <wp:posOffset>683868</wp:posOffset>
                </wp:positionV>
                <wp:extent cx="1682885" cy="0"/>
                <wp:effectExtent l="0" t="63500" r="0" b="76200"/>
                <wp:wrapNone/>
                <wp:docPr id="11" name="Straight Arrow Connector 11"/>
                <wp:cNvGraphicFramePr/>
                <a:graphic xmlns:a="http://schemas.openxmlformats.org/drawingml/2006/main">
                  <a:graphicData uri="http://schemas.microsoft.com/office/word/2010/wordprocessingShape">
                    <wps:wsp>
                      <wps:cNvCnPr/>
                      <wps:spPr>
                        <a:xfrm>
                          <a:off x="0" y="0"/>
                          <a:ext cx="168288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shape w14:anchorId="12B9AE99" id="Straight Arrow Connector 11" o:spid="_x0000_s1026" type="#_x0000_t32" style="position:absolute;margin-left:333.95pt;margin-top:53.85pt;width:132.5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" strokecolor="black [3213]" strokeweight=".5pt">
                <v:stroke endarrow="block" joinstyle="miter"/>
              </v:shape>
            </w:pict>
          </mc:Fallback>
        </mc:AlternateContent>
      </w:r>
      <w:r w:rsidRPr="00455DF7">
        <w:rPr>
          <w:b/>
          <w:bCs/>
          <w:u w:val="single"/>
          <w:rtl/>
        </w:rPr>
        <w:t>דף נוסחאות</w:t>
      </w:r>
      <w:r>
        <w:rPr>
          <w:rFonts w:hint="cs"/>
          <w:noProof/>
          <w:rtl/>
          <w:lang w:val="he-IL"/>
        </w:rPr>
        <w:drawing>
          <wp:anchor distT="0" distB="0" distL="114300" distR="114300" simplePos="0" relativeHeight="251677696" behindDoc="1" locked="0" layoutInCell="1" allowOverlap="1" wp14:anchorId="720B661E" wp14:editId="45295A93">
            <wp:simplePos x="0" y="0"/>
            <wp:positionH relativeFrom="column">
              <wp:posOffset>-1875155</wp:posOffset>
            </wp:positionH>
            <wp:positionV relativeFrom="paragraph">
              <wp:posOffset>1946910</wp:posOffset>
            </wp:positionV>
            <wp:extent cx="7933055" cy="4039235"/>
            <wp:effectExtent l="3810" t="0" r="0" b="0"/>
            <wp:wrapTight wrapText="bothSides">
              <wp:wrapPolygon edited="0">
                <wp:start x="10" y="21620"/>
                <wp:lineTo x="21553" y="21620"/>
                <wp:lineTo x="21553" y="92"/>
                <wp:lineTo x="10" y="92"/>
                <wp:lineTo x="10" y="2162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y.png"/>
                    <pic:cNvPicPr/>
                  </pic:nvPicPr>
                  <pic:blipFill rotWithShape="1">
                    <a:blip r:embed="rId7" cstate="print">
                      <a:extLst>
                        <a:ext uri="{28A0092B-C50C-407E-A947-70E740481C1C}">
                          <a14:useLocalDpi xmlns:a14="http://schemas.microsoft.com/office/drawing/2010/main" val="0"/>
                        </a:ext>
                      </a:extLst>
                    </a:blip>
                    <a:srcRect r="22324"/>
                    <a:stretch/>
                  </pic:blipFill>
                  <pic:spPr bwMode="auto">
                    <a:xfrm rot="5400000">
                      <a:off x="0" y="0"/>
                      <a:ext cx="7933055" cy="40392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5AC5C05" w14:textId="1F5B59DA" w:rsidR="00C2015F" w:rsidRDefault="00C2015F" w:rsidP="00C2015F">
      <w:pPr>
        <w:bidi/>
      </w:pPr>
      <w:r>
        <w:lastRenderedPageBreak/>
        <w:br/>
      </w:r>
    </w:p>
    <w:p w14:paraId="58F61841" w14:textId="43944C29" w:rsidR="00834A46" w:rsidRDefault="00834A46" w:rsidP="00C2015F">
      <w:pPr>
        <w:bidi/>
        <w:rPr>
          <w:rtl/>
        </w:rPr>
      </w:pPr>
      <w:r>
        <w:rPr>
          <w:rtl/>
        </w:rPr>
        <w:t xml:space="preserve">תרשים זרימה </w:t>
      </w:r>
    </w:p>
    <w:p w14:paraId="740D4928" w14:textId="1119DAC5" w:rsidR="00834A46" w:rsidRDefault="00834A46" w:rsidP="00834A46">
      <w:pPr>
        <w:bidi/>
        <w:rPr>
          <w:rtl/>
        </w:rPr>
      </w:pPr>
      <w:r>
        <w:rPr>
          <w:rtl/>
        </w:rPr>
        <w:tab/>
      </w:r>
    </w:p>
    <w:p w14:paraId="3CBC71AD" w14:textId="0B5D3C4D" w:rsidR="00834A46" w:rsidRDefault="00834A46" w:rsidP="00834A46">
      <w:pPr>
        <w:bidi/>
        <w:rPr>
          <w:rtl/>
        </w:rPr>
      </w:pPr>
      <w:r>
        <w:rPr>
          <w:noProof/>
          <w:rtl/>
          <w:lang w:bidi="ar-SA"/>
        </w:rPr>
        <mc:AlternateContent>
          <mc:Choice Requires="wps">
            <w:drawing>
              <wp:anchor distT="0" distB="0" distL="114300" distR="114300" simplePos="0" relativeHeight="251659264" behindDoc="0" locked="0" layoutInCell="1" allowOverlap="1" wp14:anchorId="40C8F11B" wp14:editId="77D667C8">
                <wp:simplePos x="0" y="0"/>
                <wp:positionH relativeFrom="column">
                  <wp:posOffset>3284855</wp:posOffset>
                </wp:positionH>
                <wp:positionV relativeFrom="paragraph">
                  <wp:posOffset>42545</wp:posOffset>
                </wp:positionV>
                <wp:extent cx="352425" cy="185420"/>
                <wp:effectExtent l="0" t="0" r="23495" b="24130"/>
                <wp:wrapSquare wrapText="bothSides"/>
                <wp:docPr id="19" name="Flowchart: Terminator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185420"/>
                        </a:xfrm>
                        <a:prstGeom prst="flowChartTerminator">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301694C7"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C8F11B" id="_x0000_t116" coordsize="21600,21600" o:spt="116" path="m3475,qx,10800,3475,21600l18125,21600qx21600,10800,18125,xe">
                <v:stroke joinstyle="miter"/>
                <v:path gradientshapeok="t" o:connecttype="rect" textboxrect="1018,3163,20582,18437"/>
              </v:shapetype>
              <v:shape id="Flowchart: Terminator 19" o:spid="_x0000_s1028" type="#_x0000_t116" style="position:absolute;left:0;text-align:left;margin-left:258.65pt;margin-top:3.35pt;width:27.75pt;height:14.6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" fillcolor="#bdd6ee [1300]" strokecolor="black [3213]" strokeweight="2pt">
                <v:textbox>
                  <w:txbxContent>
                    <w:p w14:paraId="301694C7" w14:textId="77777777" w:rsidR="00834A46" w:rsidRDefault="00834A46" w:rsidP="00834A46"/>
                  </w:txbxContent>
                </v:textbox>
                <w10:wrap type="square"/>
              </v:shape>
            </w:pict>
          </mc:Fallback>
        </mc:AlternateContent>
      </w:r>
      <w:r>
        <w:rPr>
          <w:noProof/>
          <w:rtl/>
          <w:lang w:bidi="ar-SA"/>
        </w:rPr>
        <mc:AlternateContent>
          <mc:Choice Requires="wps">
            <w:drawing>
              <wp:anchor distT="0" distB="0" distL="114300" distR="114300" simplePos="0" relativeHeight="251660288" behindDoc="0" locked="0" layoutInCell="1" allowOverlap="1" wp14:anchorId="77584EBA" wp14:editId="11D12524">
                <wp:simplePos x="0" y="0"/>
                <wp:positionH relativeFrom="column">
                  <wp:posOffset>3319780</wp:posOffset>
                </wp:positionH>
                <wp:positionV relativeFrom="paragraph">
                  <wp:posOffset>351790</wp:posOffset>
                </wp:positionV>
                <wp:extent cx="638175" cy="295910"/>
                <wp:effectExtent l="19050" t="19050" r="27940" b="46990"/>
                <wp:wrapSquare wrapText="bothSides"/>
                <wp:docPr id="18" name="Flowchart: Decision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295910"/>
                        </a:xfrm>
                        <a:prstGeom prst="flowChartDecision">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4B760F4"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584EBA" id="_x0000_t110" coordsize="21600,21600" o:spt="110" path="m10800,l,10800,10800,21600,21600,10800xe">
                <v:stroke joinstyle="miter"/>
                <v:path gradientshapeok="t" o:connecttype="rect" textboxrect="5400,5400,16200,16200"/>
              </v:shapetype>
              <v:shape id="Flowchart: Decision 18" o:spid="_x0000_s1029" type="#_x0000_t110" style="position:absolute;left:0;text-align:left;margin-left:261.4pt;margin-top:27.7pt;width:50.25pt;height:23.3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" fillcolor="#bdd6ee [1300]" strokecolor="black [3213]" strokeweight="2pt">
                <v:textbox>
                  <w:txbxContent>
                    <w:p w14:paraId="24B760F4" w14:textId="77777777" w:rsidR="00834A46" w:rsidRDefault="00834A46" w:rsidP="00834A46"/>
                  </w:txbxContent>
                </v:textbox>
                <w10:wrap type="square"/>
              </v:shape>
            </w:pict>
          </mc:Fallback>
        </mc:AlternateContent>
      </w:r>
      <w:r>
        <w:rPr>
          <w:rtl/>
        </w:rPr>
        <w:t>אליפסה –התחלה וסיום</w:t>
      </w:r>
    </w:p>
    <w:p w14:paraId="2461D44A" w14:textId="77777777" w:rsidR="00834A46" w:rsidRDefault="00834A46" w:rsidP="00834A46">
      <w:pPr>
        <w:bidi/>
        <w:rPr>
          <w:rtl/>
        </w:rPr>
      </w:pPr>
      <w:r>
        <w:rPr>
          <w:rtl/>
        </w:rPr>
        <w:t xml:space="preserve">מעוין – צומת החלטה </w:t>
      </w:r>
    </w:p>
    <w:p w14:paraId="5819D793" w14:textId="77777777" w:rsidR="00834A46" w:rsidRDefault="00834A46" w:rsidP="00834A46">
      <w:pPr>
        <w:bidi/>
        <w:rPr>
          <w:rtl/>
        </w:rPr>
      </w:pPr>
      <w:r>
        <w:rPr>
          <w:noProof/>
          <w:rtl/>
          <w:lang w:bidi="ar-SA"/>
        </w:rPr>
        <mc:AlternateContent>
          <mc:Choice Requires="wps">
            <w:drawing>
              <wp:anchor distT="0" distB="0" distL="114300" distR="114300" simplePos="0" relativeHeight="251676672" behindDoc="0" locked="0" layoutInCell="1" allowOverlap="1" wp14:anchorId="1F8A9B64" wp14:editId="2377FF7B">
                <wp:simplePos x="0" y="0"/>
                <wp:positionH relativeFrom="column">
                  <wp:posOffset>2463800</wp:posOffset>
                </wp:positionH>
                <wp:positionV relativeFrom="paragraph">
                  <wp:posOffset>283845</wp:posOffset>
                </wp:positionV>
                <wp:extent cx="426085" cy="290830"/>
                <wp:effectExtent l="0" t="0" r="23495" b="13970"/>
                <wp:wrapSquare wrapText="bothSides"/>
                <wp:docPr id="17" name="Flowchart: Predefined Proces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085" cy="290830"/>
                        </a:xfrm>
                        <a:prstGeom prst="flowChartPredefinedProcess">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3C68F1B"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8A9B64" id="_x0000_t112" coordsize="21600,21600" o:spt="112" path="m,l,21600r21600,l21600,xem2610,nfl2610,21600em18990,nfl18990,21600e">
                <v:stroke joinstyle="miter"/>
                <v:path o:extrusionok="f" gradientshapeok="t" o:connecttype="rect" textboxrect="2610,0,18990,21600"/>
              </v:shapetype>
              <v:shape id="Flowchart: Predefined Process 17" o:spid="_x0000_s1030" type="#_x0000_t112" style="position:absolute;left:0;text-align:left;margin-left:194pt;margin-top:22.35pt;width:33.55pt;height:22.9pt;z-index:2516766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" fillcolor="#bdd6ee [1300]" strokecolor="black [3213]" strokeweight="2pt">
                <v:textbox>
                  <w:txbxContent>
                    <w:p w14:paraId="23C68F1B" w14:textId="77777777" w:rsidR="00834A46" w:rsidRDefault="00834A46" w:rsidP="00834A46"/>
                  </w:txbxContent>
                </v:textbox>
                <w10:wrap type="square"/>
              </v:shape>
            </w:pict>
          </mc:Fallback>
        </mc:AlternateContent>
      </w:r>
      <w:r>
        <w:rPr>
          <w:noProof/>
          <w:rtl/>
          <w:lang w:bidi="ar-SA"/>
        </w:rPr>
        <mc:AlternateContent>
          <mc:Choice Requires="wps">
            <w:drawing>
              <wp:anchor distT="0" distB="0" distL="114300" distR="114300" simplePos="0" relativeHeight="251661312" behindDoc="0" locked="0" layoutInCell="1" allowOverlap="1" wp14:anchorId="4D90D558" wp14:editId="48556BA2">
                <wp:simplePos x="0" y="0"/>
                <wp:positionH relativeFrom="column">
                  <wp:posOffset>3823335</wp:posOffset>
                </wp:positionH>
                <wp:positionV relativeFrom="paragraph">
                  <wp:posOffset>22860</wp:posOffset>
                </wp:positionV>
                <wp:extent cx="323215" cy="189230"/>
                <wp:effectExtent l="0" t="0" r="14605" b="20320"/>
                <wp:wrapNone/>
                <wp:docPr id="16" name="Flowchart: Process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 cy="189230"/>
                        </a:xfrm>
                        <a:prstGeom prst="flowChartProcess">
                          <a:avLst/>
                        </a:prstGeom>
                        <a:solidFill>
                          <a:schemeClr val="accent1">
                            <a:lumMod val="40000"/>
                            <a:lumOff val="60000"/>
                          </a:schemeClr>
                        </a:solidFill>
                        <a:ln w="25400" algn="ctr">
                          <a:solidFill>
                            <a:schemeClr val="tx1"/>
                          </a:solidFill>
                          <a:miter lim="800000"/>
                          <a:headEnd/>
                          <a:tailEnd/>
                        </a:ln>
                      </wps:spPr>
                      <wps:txbx>
                        <w:txbxContent>
                          <w:p w14:paraId="4CE661D8" w14:textId="77777777" w:rsidR="00834A46" w:rsidRDefault="00834A46" w:rsidP="00834A46"/>
                        </w:txbxContent>
                      </wps:txbx>
                      <wps:bodyPr wrap="none" anchor="ctr"/>
                    </wps:wsp>
                  </a:graphicData>
                </a:graphic>
                <wp14:sizeRelH relativeFrom="margin">
                  <wp14:pctWidth>0</wp14:pctWidth>
                </wp14:sizeRelH>
                <wp14:sizeRelV relativeFrom="margin">
                  <wp14:pctHeight>0</wp14:pctHeight>
                </wp14:sizeRelV>
              </wp:anchor>
            </w:drawing>
          </mc:Choice>
          <mc:Fallback>
            <w:pict>
              <v:shapetype w14:anchorId="4D90D558" id="_x0000_t109" coordsize="21600,21600" o:spt="109" path="m,l,21600r21600,l21600,xe">
                <v:stroke joinstyle="miter"/>
                <v:path gradientshapeok="t" o:connecttype="rect"/>
              </v:shapetype>
              <v:shape id="Flowchart: Process 16" o:spid="_x0000_s1031" type="#_x0000_t109" style="position:absolute;left:0;text-align:left;margin-left:301.05pt;margin-top:1.8pt;width:25.45pt;height:14.9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" fillcolor="#bdd6ee [1300]" strokecolor="black [3213]" strokeweight="2pt">
                <v:textbox>
                  <w:txbxContent>
                    <w:p w14:paraId="4CE661D8" w14:textId="77777777" w:rsidR="00834A46" w:rsidRDefault="00834A46" w:rsidP="00834A46"/>
                  </w:txbxContent>
                </v:textbox>
              </v:shape>
            </w:pict>
          </mc:Fallback>
        </mc:AlternateContent>
      </w:r>
      <w:r>
        <w:rPr>
          <w:rtl/>
        </w:rPr>
        <w:tab/>
        <w:t>מלבן – פעולה</w:t>
      </w:r>
      <w:r>
        <w:rPr>
          <w:rFonts w:hint="cs"/>
          <w:noProof/>
        </w:rPr>
        <w:t xml:space="preserve"> </w:t>
      </w:r>
    </w:p>
    <w:p w14:paraId="7270012F" w14:textId="77777777" w:rsidR="00834A46" w:rsidRDefault="00834A46" w:rsidP="00834A46">
      <w:pPr>
        <w:bidi/>
        <w:rPr>
          <w:rtl/>
        </w:rPr>
      </w:pPr>
      <w:r>
        <w:rPr>
          <w:rtl/>
        </w:rPr>
        <w:tab/>
        <w:t xml:space="preserve">מלבן עם שני קוים – פעולה מורכבת </w:t>
      </w:r>
    </w:p>
    <w:p w14:paraId="4DEA5FA9" w14:textId="77777777" w:rsidR="00834A46" w:rsidRDefault="00834A46" w:rsidP="00834A46">
      <w:pPr>
        <w:bidi/>
        <w:rPr>
          <w:rtl/>
        </w:rPr>
      </w:pPr>
    </w:p>
    <w:p w14:paraId="3364AC57" w14:textId="77777777" w:rsidR="00834A46" w:rsidRDefault="00834A46" w:rsidP="00834A46">
      <w:pPr>
        <w:bidi/>
        <w:rPr>
          <w:rFonts w:eastAsiaTheme="minorEastAsia"/>
        </w:rPr>
      </w:pPr>
      <w:r>
        <w:t>Sequence Diagram</w:t>
      </w:r>
      <w:r>
        <w:rPr>
          <w:rtl/>
        </w:rPr>
        <w:t xml:space="preserve"> </w:t>
      </w:r>
    </w:p>
    <w:p w14:paraId="38344632" w14:textId="77777777" w:rsidR="00834A46" w:rsidRDefault="00834A46" w:rsidP="00834A46">
      <w:pPr>
        <w:bidi/>
        <w:rPr>
          <w:rtl/>
        </w:rPr>
      </w:pPr>
      <w:r>
        <w:rPr>
          <w:noProof/>
          <w:rtl/>
          <w:lang w:bidi="ar-SA"/>
        </w:rPr>
        <w:drawing>
          <wp:anchor distT="0" distB="0" distL="114300" distR="114300" simplePos="0" relativeHeight="251662336" behindDoc="1" locked="0" layoutInCell="1" allowOverlap="1" wp14:anchorId="100EF774" wp14:editId="2937C933">
            <wp:simplePos x="0" y="0"/>
            <wp:positionH relativeFrom="column">
              <wp:posOffset>2809240</wp:posOffset>
            </wp:positionH>
            <wp:positionV relativeFrom="paragraph">
              <wp:posOffset>8890</wp:posOffset>
            </wp:positionV>
            <wp:extent cx="876300" cy="428625"/>
            <wp:effectExtent l="0" t="0" r="0" b="9525"/>
            <wp:wrapNone/>
            <wp:docPr id="6" name="Picture 6"/>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noGrp="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6300" cy="428625"/>
                    </a:xfrm>
                    <a:prstGeom prst="rect">
                      <a:avLst/>
                    </a:prstGeom>
                    <a:noFill/>
                  </pic:spPr>
                </pic:pic>
              </a:graphicData>
            </a:graphic>
            <wp14:sizeRelH relativeFrom="page">
              <wp14:pctWidth>0</wp14:pctWidth>
            </wp14:sizeRelH>
            <wp14:sizeRelV relativeFrom="page">
              <wp14:pctHeight>0</wp14:pctHeight>
            </wp14:sizeRelV>
          </wp:anchor>
        </w:drawing>
      </w:r>
      <w:r>
        <w:rPr>
          <w:rtl/>
        </w:rPr>
        <w:t>פעולה סינכרונית והתשובה</w:t>
      </w:r>
    </w:p>
    <w:p w14:paraId="4875B5AB" w14:textId="77777777" w:rsidR="00834A46" w:rsidRDefault="00834A46" w:rsidP="00834A46">
      <w:pPr>
        <w:bidi/>
        <w:rPr>
          <w:rFonts w:ascii="Tahoma" w:hAnsi="Tahoma" w:cs="Tahoma"/>
          <w:rtl/>
        </w:rPr>
      </w:pPr>
      <w:r>
        <w:rPr>
          <w:noProof/>
          <w:rtl/>
          <w:lang w:bidi="ar-SA"/>
        </w:rPr>
        <w:drawing>
          <wp:anchor distT="0" distB="0" distL="114300" distR="114300" simplePos="0" relativeHeight="251663360" behindDoc="1" locked="0" layoutInCell="1" allowOverlap="1" wp14:anchorId="5C2E7BDF" wp14:editId="7E530BC0">
            <wp:simplePos x="0" y="0"/>
            <wp:positionH relativeFrom="column">
              <wp:posOffset>2861310</wp:posOffset>
            </wp:positionH>
            <wp:positionV relativeFrom="paragraph">
              <wp:posOffset>279400</wp:posOffset>
            </wp:positionV>
            <wp:extent cx="752475" cy="180975"/>
            <wp:effectExtent l="0" t="0" r="9525"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2475" cy="180975"/>
                    </a:xfrm>
                    <a:prstGeom prst="rect">
                      <a:avLst/>
                    </a:prstGeom>
                    <a:noFill/>
                  </pic:spPr>
                </pic:pic>
              </a:graphicData>
            </a:graphic>
            <wp14:sizeRelH relativeFrom="page">
              <wp14:pctWidth>0</wp14:pctWidth>
            </wp14:sizeRelH>
            <wp14:sizeRelV relativeFrom="page">
              <wp14:pctHeight>0</wp14:pctHeight>
            </wp14:sizeRelV>
          </wp:anchor>
        </w:drawing>
      </w:r>
    </w:p>
    <w:p w14:paraId="66C7423A" w14:textId="77777777" w:rsidR="00834A46" w:rsidRDefault="00834A46" w:rsidP="00834A46">
      <w:pPr>
        <w:bidi/>
        <w:rPr>
          <w:rtl/>
        </w:rPr>
      </w:pPr>
      <w:r>
        <w:rPr>
          <w:rtl/>
        </w:rPr>
        <w:t>פעולה א-סינכרונית</w:t>
      </w:r>
    </w:p>
    <w:p w14:paraId="05449480" w14:textId="77777777" w:rsidR="00834A46" w:rsidRDefault="00834A46" w:rsidP="00834A46">
      <w:pPr>
        <w:bidi/>
        <w:rPr>
          <w:rtl/>
        </w:rPr>
      </w:pPr>
    </w:p>
    <w:p w14:paraId="3301956B" w14:textId="77777777" w:rsidR="00834A46" w:rsidRDefault="00834A46" w:rsidP="00834A46">
      <w:pPr>
        <w:bidi/>
        <w:rPr>
          <w:rtl/>
        </w:rPr>
      </w:pPr>
    </w:p>
    <w:p w14:paraId="5ECDF612" w14:textId="77777777" w:rsidR="00834A46" w:rsidRDefault="00834A46" w:rsidP="00834A46">
      <w:pPr>
        <w:bidi/>
        <w:rPr>
          <w:rtl/>
        </w:rPr>
      </w:pPr>
    </w:p>
    <w:p w14:paraId="1E660654" w14:textId="77777777" w:rsidR="00834A46" w:rsidRDefault="00834A46" w:rsidP="00834A46">
      <w:pPr>
        <w:bidi/>
        <w:rPr>
          <w:rtl/>
        </w:rPr>
      </w:pPr>
      <w:r>
        <w:rPr>
          <w:noProof/>
          <w:rtl/>
          <w:lang w:bidi="ar-SA"/>
        </w:rPr>
        <mc:AlternateContent>
          <mc:Choice Requires="wps">
            <w:drawing>
              <wp:anchor distT="0" distB="0" distL="114300" distR="114300" simplePos="0" relativeHeight="251667456" behindDoc="0" locked="0" layoutInCell="1" allowOverlap="1" wp14:anchorId="52F6BA9D" wp14:editId="5E61E83C">
                <wp:simplePos x="0" y="0"/>
                <wp:positionH relativeFrom="column">
                  <wp:posOffset>3366135</wp:posOffset>
                </wp:positionH>
                <wp:positionV relativeFrom="paragraph">
                  <wp:posOffset>209550</wp:posOffset>
                </wp:positionV>
                <wp:extent cx="1050925" cy="440055"/>
                <wp:effectExtent l="0" t="0" r="15875" b="17145"/>
                <wp:wrapNone/>
                <wp:docPr id="15"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99CF40" w14:textId="77777777" w:rsidR="00834A46" w:rsidRDefault="00834A46"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2F6BA9D" id="Rectangle: Rounded Corners 15" o:spid="_x0000_s1032" style="position:absolute;left:0;text-align:left;margin-left:265.05pt;margin-top:16.5pt;width:82.75pt;height:3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" filled="f" strokecolor="black [3213]" strokeweight="1pt">
                <v:stroke joinstyle="miter"/>
                <v:path arrowok="t"/>
                <v:textbox>
                  <w:txbxContent>
                    <w:p w14:paraId="0899CF40" w14:textId="77777777" w:rsidR="00834A46" w:rsidRDefault="00834A46" w:rsidP="00834A46"/>
                  </w:txbxContent>
                </v:textbox>
              </v:roundrect>
            </w:pict>
          </mc:Fallback>
        </mc:AlternateContent>
      </w:r>
      <w:r>
        <w:t>State Diagram</w:t>
      </w:r>
    </w:p>
    <w:p w14:paraId="4B0D8CAC" w14:textId="77777777" w:rsidR="00834A46" w:rsidRDefault="00834A46" w:rsidP="00834A46">
      <w:pPr>
        <w:bidi/>
        <w:rPr>
          <w:rtl/>
          <w:lang w:val="en-GB"/>
        </w:rPr>
      </w:pPr>
      <w:r>
        <w:rPr>
          <w:rtl/>
        </w:rPr>
        <w:t>מצב</w:t>
      </w:r>
    </w:p>
    <w:p w14:paraId="61DA7940" w14:textId="77777777" w:rsidR="00834A46" w:rsidRDefault="00834A46" w:rsidP="00834A46">
      <w:pPr>
        <w:bidi/>
        <w:rPr>
          <w:rtl/>
        </w:rPr>
      </w:pPr>
    </w:p>
    <w:p w14:paraId="156A7321" w14:textId="77777777" w:rsidR="00834A46" w:rsidRDefault="00834A46" w:rsidP="00834A46">
      <w:pPr>
        <w:bidi/>
        <w:rPr>
          <w:rtl/>
        </w:rPr>
      </w:pPr>
      <w:r>
        <w:rPr>
          <w:noProof/>
          <w:rtl/>
          <w:lang w:bidi="ar-SA"/>
        </w:rPr>
        <mc:AlternateContent>
          <mc:Choice Requires="wps">
            <w:drawing>
              <wp:anchor distT="0" distB="0" distL="114300" distR="114300" simplePos="0" relativeHeight="251668480" behindDoc="0" locked="0" layoutInCell="1" allowOverlap="1" wp14:anchorId="6D171F69" wp14:editId="2B1CE247">
                <wp:simplePos x="0" y="0"/>
                <wp:positionH relativeFrom="column">
                  <wp:posOffset>3366135</wp:posOffset>
                </wp:positionH>
                <wp:positionV relativeFrom="paragraph">
                  <wp:posOffset>90805</wp:posOffset>
                </wp:positionV>
                <wp:extent cx="1160780" cy="0"/>
                <wp:effectExtent l="0" t="76200" r="20320" b="11430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type w14:anchorId="5CC610D7" id="_x0000_t32" coordsize="21600,21600" o:spt="32" o:oned="t" path="m,l21600,21600e" filled="f">
                <v:path arrowok="t" fillok="f" o:connecttype="none"/>
                <o:lock v:ext="edit" shapetype="t"/>
              </v:shapetype>
              <v:shape id="Straight Arrow Connector 14" o:spid="_x0000_s1026" type="#_x0000_t32" style="position:absolute;margin-left:265.05pt;margin-top:7.15pt;width:91.4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" strokecolor="black [3040]">
                <v:stroke endarrow="open"/>
              </v:shape>
            </w:pict>
          </mc:Fallback>
        </mc:AlternateContent>
      </w:r>
      <w:r>
        <w:rPr>
          <w:rtl/>
        </w:rPr>
        <w:t xml:space="preserve">שינוי מצב </w:t>
      </w:r>
    </w:p>
    <w:p w14:paraId="2FCF7B87" w14:textId="77777777" w:rsidR="00834A46" w:rsidRDefault="00834A46" w:rsidP="00834A46">
      <w:pPr>
        <w:bidi/>
        <w:rPr>
          <w:rFonts w:ascii="Tahoma" w:hAnsi="Tahoma" w:cs="Tahoma"/>
          <w:rtl/>
        </w:rPr>
      </w:pPr>
      <w:r>
        <w:rPr>
          <w:noProof/>
          <w:rtl/>
          <w:lang w:bidi="ar-SA"/>
        </w:rPr>
        <mc:AlternateContent>
          <mc:Choice Requires="wps">
            <w:drawing>
              <wp:anchor distT="0" distB="0" distL="114300" distR="114300" simplePos="0" relativeHeight="251669504" behindDoc="0" locked="0" layoutInCell="1" allowOverlap="1" wp14:anchorId="0E217D43" wp14:editId="35CF210C">
                <wp:simplePos x="0" y="0"/>
                <wp:positionH relativeFrom="column">
                  <wp:posOffset>3950970</wp:posOffset>
                </wp:positionH>
                <wp:positionV relativeFrom="paragraph">
                  <wp:posOffset>68580</wp:posOffset>
                </wp:positionV>
                <wp:extent cx="249555" cy="232410"/>
                <wp:effectExtent l="0" t="0" r="17145" b="15240"/>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7D871B" w14:textId="77777777" w:rsidR="00834A46" w:rsidRDefault="00834A46"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E217D43" id="Oval 13" o:spid="_x0000_s1033" style="position:absolute;left:0;text-align:left;margin-left:311.1pt;margin-top:5.4pt;width:19.65pt;height:1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" fillcolor="black [3213]" strokecolor="black [3213]" strokeweight="1pt">
                <v:stroke joinstyle="miter"/>
                <v:path arrowok="t"/>
                <v:textbox>
                  <w:txbxContent>
                    <w:p w14:paraId="027D871B" w14:textId="77777777" w:rsidR="00834A46" w:rsidRDefault="00834A46" w:rsidP="00834A46"/>
                  </w:txbxContent>
                </v:textbox>
              </v:oval>
            </w:pict>
          </mc:Fallback>
        </mc:AlternateContent>
      </w:r>
    </w:p>
    <w:p w14:paraId="45C2A8E8" w14:textId="77777777" w:rsidR="00834A46" w:rsidRDefault="00834A46" w:rsidP="00834A46">
      <w:pPr>
        <w:bidi/>
        <w:rPr>
          <w:rtl/>
        </w:rPr>
      </w:pPr>
      <w:r>
        <w:rPr>
          <w:rtl/>
        </w:rPr>
        <w:t xml:space="preserve">התחלה </w:t>
      </w:r>
    </w:p>
    <w:p w14:paraId="57D6B554" w14:textId="77777777" w:rsidR="00834A46" w:rsidRDefault="00834A46" w:rsidP="00834A46">
      <w:pPr>
        <w:bidi/>
        <w:rPr>
          <w:rtl/>
        </w:rPr>
      </w:pPr>
    </w:p>
    <w:p w14:paraId="62F74AAE" w14:textId="77777777" w:rsidR="00834A46" w:rsidRDefault="00834A46" w:rsidP="00834A46">
      <w:pPr>
        <w:bidi/>
        <w:rPr>
          <w:rFonts w:ascii="Tahoma" w:hAnsi="Tahoma" w:cs="Tahoma"/>
          <w:rtl/>
        </w:rPr>
      </w:pPr>
      <w:r>
        <w:rPr>
          <w:noProof/>
          <w:rtl/>
          <w:lang w:bidi="ar-SA"/>
        </w:rPr>
        <w:drawing>
          <wp:anchor distT="0" distB="0" distL="114300" distR="114300" simplePos="0" relativeHeight="251674624" behindDoc="0" locked="0" layoutInCell="1" allowOverlap="1" wp14:anchorId="66339B8E" wp14:editId="64E37A63">
            <wp:simplePos x="0" y="0"/>
            <wp:positionH relativeFrom="column">
              <wp:posOffset>3917950</wp:posOffset>
            </wp:positionH>
            <wp:positionV relativeFrom="paragraph">
              <wp:posOffset>52705</wp:posOffset>
            </wp:positionV>
            <wp:extent cx="342900" cy="3333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pic:spPr>
                </pic:pic>
              </a:graphicData>
            </a:graphic>
            <wp14:sizeRelH relativeFrom="page">
              <wp14:pctWidth>0</wp14:pctWidth>
            </wp14:sizeRelH>
            <wp14:sizeRelV relativeFrom="page">
              <wp14:pctHeight>0</wp14:pctHeight>
            </wp14:sizeRelV>
          </wp:anchor>
        </w:drawing>
      </w:r>
    </w:p>
    <w:p w14:paraId="43F8D605" w14:textId="77777777" w:rsidR="00834A46" w:rsidRDefault="00834A46" w:rsidP="00834A46">
      <w:pPr>
        <w:bidi/>
      </w:pPr>
      <w:r>
        <w:rPr>
          <w:rtl/>
        </w:rPr>
        <w:t>סיום</w:t>
      </w:r>
      <w:r>
        <w:rPr>
          <w:rtl/>
        </w:rPr>
        <w:tab/>
      </w:r>
      <w:r>
        <w:rPr>
          <w:rtl/>
        </w:rPr>
        <w:tab/>
      </w:r>
      <w:r>
        <w:rPr>
          <w:rtl/>
        </w:rPr>
        <w:tab/>
        <w:t xml:space="preserve">  </w:t>
      </w:r>
    </w:p>
    <w:p w14:paraId="3C374B5E" w14:textId="77777777" w:rsidR="00834A46" w:rsidRDefault="00834A46" w:rsidP="00834A46">
      <w:pPr>
        <w:bidi/>
        <w:rPr>
          <w:rtl/>
        </w:rPr>
      </w:pPr>
    </w:p>
    <w:p w14:paraId="30532EEA" w14:textId="77777777" w:rsidR="00834A46" w:rsidRDefault="00834A46" w:rsidP="00834A46">
      <w:pPr>
        <w:bidi/>
        <w:rPr>
          <w:rtl/>
        </w:rPr>
      </w:pPr>
    </w:p>
    <w:p w14:paraId="023B91B7" w14:textId="77777777" w:rsidR="00834A46" w:rsidRDefault="00834A46" w:rsidP="00834A46">
      <w:pPr>
        <w:bidi/>
        <w:rPr>
          <w:rtl/>
        </w:rPr>
      </w:pPr>
      <w:r>
        <w:rPr>
          <w:rtl/>
        </w:rPr>
        <w:lastRenderedPageBreak/>
        <w:t>בחירת חלופות</w:t>
      </w:r>
    </w:p>
    <w:p w14:paraId="4251D0A1" w14:textId="77777777" w:rsidR="00834A46" w:rsidRDefault="00834A46" w:rsidP="00834A46">
      <w:pPr>
        <w:bidi/>
        <w:rPr>
          <w:rtl/>
        </w:rPr>
      </w:pPr>
    </w:p>
    <w:p w14:paraId="57BD7E57" w14:textId="77777777" w:rsidR="00834A46" w:rsidRDefault="00A32BDD" w:rsidP="00834A46">
      <w:pPr>
        <w:bidi/>
        <w:rPr>
          <w:rFonts w:eastAsiaTheme="minorEastAsia"/>
          <w:i/>
          <w:iCs/>
          <w:rtl/>
        </w:rPr>
      </w:pPr>
      <m:oMath>
        <m:sSub>
          <m:sSubPr>
            <m:ctrlPr>
              <w:rPr>
                <w:rFonts w:ascii="Cambria Math" w:hAnsi="Cambria Math"/>
                <w:i/>
              </w:rPr>
            </m:ctrlPr>
          </m:sSubPr>
          <m:e>
            <m:r>
              <w:rPr>
                <w:rFonts w:ascii="Cambria Math" w:hAnsi="Cambria Math"/>
              </w:rPr>
              <m:t>K</m:t>
            </m:r>
          </m:e>
          <m:sub>
            <m:r>
              <w:rPr>
                <w:rFonts w:ascii="Cambria Math" w:hAnsi="Cambria Math"/>
              </w:rPr>
              <m:t>t</m:t>
            </m:r>
          </m:sub>
        </m:sSub>
      </m:oMath>
      <w:r w:rsidR="00834A46">
        <w:rPr>
          <w:rFonts w:eastAsiaTheme="minorEastAsia"/>
          <w:rtl/>
        </w:rPr>
        <w:t xml:space="preserve"> </w:t>
      </w:r>
      <w:r w:rsidR="00834A46">
        <w:rPr>
          <w:rtl/>
        </w:rPr>
        <w:t xml:space="preserve">– סך ההוצאות/הכנסות נטו בשנה </w:t>
      </w:r>
      <m:oMath>
        <m:r>
          <w:rPr>
            <w:rFonts w:ascii="Cambria Math" w:hAnsi="Cambria Math"/>
          </w:rPr>
          <m:t>t</m:t>
        </m:r>
      </m:oMath>
      <w:r w:rsidR="00834A46">
        <w:rPr>
          <w:rtl/>
        </w:rPr>
        <w:t>.</w:t>
      </w:r>
    </w:p>
    <w:p w14:paraId="1BA4B5E3" w14:textId="77777777" w:rsidR="00834A46" w:rsidRDefault="00834A46" w:rsidP="00834A46">
      <w:pPr>
        <w:bidi/>
        <w:rPr>
          <w:rFonts w:ascii="Tahoma" w:hAnsi="Tahoma"/>
          <w:rtl/>
        </w:rPr>
      </w:pPr>
      <w:r>
        <w:rPr>
          <w:rFonts w:ascii="Tahoma" w:hAnsi="Tahoma"/>
          <w:rtl/>
        </w:rPr>
        <w:t xml:space="preserve">סך ההוצאות/הכנסות מהוונות –     </w:t>
      </w:r>
      <m:oMath>
        <m:r>
          <w:rPr>
            <w:rFonts w:ascii="Cambria Math" w:eastAsiaTheme="minorEastAsia" w:hAnsi="Cambria Math"/>
          </w:rPr>
          <m:t>PV</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m:rPr>
                <m:sty m:val="p"/>
              </m:rPr>
              <w:rPr>
                <w:rFonts w:ascii="Cambria Math" w:eastAsiaTheme="minorEastAsia" w:hAnsi="Cambria Math"/>
              </w:rPr>
              <m:t>0</m:t>
            </m:r>
          </m:sub>
        </m:sSub>
        <m:r>
          <m:rPr>
            <m:sty m:val="p"/>
          </m:rPr>
          <w:rPr>
            <w:rFonts w:ascii="Cambria Math" w:eastAsiaTheme="minorEastAsia" w:hAnsi="Cambria Math"/>
          </w:rPr>
          <m:t>+</m:t>
        </m:r>
        <m:nary>
          <m:naryPr>
            <m:chr m:val="∑"/>
            <m:limLoc m:val="subSup"/>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num>
              <m:den>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rate</m:t>
                        </m:r>
                      </m:e>
                    </m:d>
                  </m:e>
                  <m:sup>
                    <m:r>
                      <w:rPr>
                        <w:rFonts w:ascii="Cambria Math" w:hAnsi="Cambria Math"/>
                      </w:rPr>
                      <m:t>t</m:t>
                    </m:r>
                  </m:sup>
                </m:sSup>
              </m:den>
            </m:f>
          </m:e>
        </m:nary>
      </m:oMath>
    </w:p>
    <w:p w14:paraId="18E2769F" w14:textId="77777777" w:rsidR="00834A46" w:rsidRDefault="00A32BDD" w:rsidP="00834A46">
      <w:pPr>
        <w:bidi/>
      </w:pPr>
      <m:oMath>
        <m:sSub>
          <m:sSubPr>
            <m:ctrlPr>
              <w:rPr>
                <w:rFonts w:ascii="Cambria Math" w:hAnsi="Cambria Math"/>
                <w:i/>
              </w:rPr>
            </m:ctrlPr>
          </m:sSubPr>
          <m:e>
            <m:r>
              <w:rPr>
                <w:rFonts w:ascii="Cambria Math" w:hAnsi="Cambria Math"/>
              </w:rPr>
              <m:t>K</m:t>
            </m:r>
          </m:e>
          <m:sub>
            <m:r>
              <w:rPr>
                <w:rFonts w:ascii="Cambria Math" w:hAnsi="Cambria Math"/>
              </w:rPr>
              <m:t>0</m:t>
            </m:r>
          </m:sub>
        </m:sSub>
      </m:oMath>
      <w:r w:rsidR="00834A46">
        <w:rPr>
          <w:rFonts w:eastAsiaTheme="minorEastAsia"/>
          <w:rtl/>
        </w:rPr>
        <w:t xml:space="preserve"> </w:t>
      </w:r>
      <w:r w:rsidR="00834A46">
        <w:rPr>
          <w:rtl/>
        </w:rPr>
        <w:t>– הוצאה/הכנסה נטו בשנה 0, שלא עוברת היוון (הוצאה/השקעה ראשונית).</w:t>
      </w:r>
    </w:p>
    <w:p w14:paraId="42ED6B3B" w14:textId="77777777" w:rsidR="00834A46" w:rsidRDefault="00834A46" w:rsidP="00834A46">
      <w:pPr>
        <w:bidi/>
        <w:rPr>
          <w:rtl/>
        </w:rPr>
      </w:pPr>
    </w:p>
    <w:p w14:paraId="29379C7D" w14:textId="77777777" w:rsidR="00455DF7" w:rsidRDefault="00455DF7" w:rsidP="00834A46">
      <w:pPr>
        <w:bidi/>
        <w:rPr>
          <w:rtl/>
        </w:rPr>
      </w:pPr>
    </w:p>
    <w:p w14:paraId="557B2A05" w14:textId="77777777" w:rsidR="00455DF7" w:rsidRDefault="00455DF7" w:rsidP="00455DF7">
      <w:pPr>
        <w:bidi/>
        <w:rPr>
          <w:rtl/>
        </w:rPr>
      </w:pPr>
    </w:p>
    <w:p w14:paraId="7107EE03" w14:textId="77777777" w:rsidR="00455DF7" w:rsidRDefault="00455DF7" w:rsidP="00455DF7">
      <w:pPr>
        <w:bidi/>
        <w:rPr>
          <w:rtl/>
        </w:rPr>
      </w:pPr>
    </w:p>
    <w:p w14:paraId="5842CE04" w14:textId="77777777" w:rsidR="00834A46" w:rsidRDefault="00834A46" w:rsidP="00455DF7">
      <w:pPr>
        <w:bidi/>
        <w:rPr>
          <w:rtl/>
          <w:lang w:val="en-GB"/>
        </w:rPr>
      </w:pPr>
      <w:r>
        <w:rPr>
          <w:noProof/>
          <w:rtl/>
          <w:lang w:bidi="ar-SA"/>
        </w:rPr>
        <w:drawing>
          <wp:anchor distT="0" distB="0" distL="114300" distR="114300" simplePos="0" relativeHeight="251664384" behindDoc="1" locked="0" layoutInCell="1" allowOverlap="1" wp14:anchorId="05DB2613" wp14:editId="43504EEA">
            <wp:simplePos x="0" y="0"/>
            <wp:positionH relativeFrom="column">
              <wp:posOffset>1371600</wp:posOffset>
            </wp:positionH>
            <wp:positionV relativeFrom="paragraph">
              <wp:posOffset>273685</wp:posOffset>
            </wp:positionV>
            <wp:extent cx="1910715" cy="561975"/>
            <wp:effectExtent l="0" t="0" r="0" b="9525"/>
            <wp:wrapNone/>
            <wp:docPr id="7" name="Picture 7" descr="Capture.PNG"/>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pic:nvPicPr>
                  <pic:blipFill>
                    <a:blip r:embed="rId11"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14:sizeRelH relativeFrom="page">
              <wp14:pctWidth>0</wp14:pctWidth>
            </wp14:sizeRelH>
            <wp14:sizeRelV relativeFrom="page">
              <wp14:pctHeight>0</wp14:pctHeight>
            </wp14:sizeRelV>
          </wp:anchor>
        </w:drawing>
      </w:r>
      <w:r>
        <w:rPr>
          <w:rtl/>
        </w:rPr>
        <w:t>שיטות נרמול עלויות</w:t>
      </w:r>
    </w:p>
    <w:p w14:paraId="15E66312" w14:textId="77777777" w:rsidR="00834A46" w:rsidRDefault="00834A46" w:rsidP="00834A46">
      <w:pPr>
        <w:bidi/>
        <w:rPr>
          <w:rtl/>
        </w:rPr>
      </w:pPr>
      <w:r>
        <w:rPr>
          <w:rtl/>
        </w:rPr>
        <w:t xml:space="preserve">שיטה א' </w:t>
      </w:r>
    </w:p>
    <w:p w14:paraId="4273676E" w14:textId="77777777" w:rsidR="00834A46" w:rsidRDefault="00834A46" w:rsidP="00834A46">
      <w:pPr>
        <w:bidi/>
        <w:rPr>
          <w:rtl/>
        </w:rPr>
      </w:pPr>
    </w:p>
    <w:p w14:paraId="6053C226" w14:textId="77777777" w:rsidR="00834A46" w:rsidRDefault="00834A46" w:rsidP="00834A46">
      <w:pPr>
        <w:bidi/>
        <w:rPr>
          <w:rtl/>
        </w:rPr>
      </w:pPr>
    </w:p>
    <w:p w14:paraId="084C07D2" w14:textId="77777777" w:rsidR="00834A46" w:rsidRDefault="00834A46" w:rsidP="00834A46">
      <w:pPr>
        <w:bidi/>
        <w:rPr>
          <w:rtl/>
        </w:rPr>
      </w:pPr>
      <w:r>
        <w:rPr>
          <w:noProof/>
          <w:rtl/>
          <w:lang w:bidi="ar-SA"/>
        </w:rPr>
        <w:drawing>
          <wp:anchor distT="0" distB="0" distL="114300" distR="114300" simplePos="0" relativeHeight="251665408" behindDoc="1" locked="0" layoutInCell="1" allowOverlap="1" wp14:anchorId="7AF040B2" wp14:editId="6DEED6C3">
            <wp:simplePos x="0" y="0"/>
            <wp:positionH relativeFrom="column">
              <wp:posOffset>914400</wp:posOffset>
            </wp:positionH>
            <wp:positionV relativeFrom="paragraph">
              <wp:posOffset>-321945</wp:posOffset>
            </wp:positionV>
            <wp:extent cx="2597150" cy="670560"/>
            <wp:effectExtent l="0" t="0" r="0" b="0"/>
            <wp:wrapNone/>
            <wp:docPr id="9" name="Picture 9" descr="Capture.PNG"/>
            <wp:cNvGraphicFramePr/>
            <a:graphic xmlns:a="http://schemas.openxmlformats.org/drawingml/2006/main">
              <a:graphicData uri="http://schemas.openxmlformats.org/drawingml/2006/picture">
                <pic:pic xmlns:pic="http://schemas.openxmlformats.org/drawingml/2006/picture">
                  <pic:nvPicPr>
                    <pic:cNvPr id="9" name="Content Placeholder 5" descr="Capture.PNG"/>
                    <pic:cNvPicPr/>
                  </pic:nvPicPr>
                  <pic:blipFill>
                    <a:blip r:embed="rId11"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14:sizeRelH relativeFrom="page">
              <wp14:pctWidth>0</wp14:pctWidth>
            </wp14:sizeRelH>
            <wp14:sizeRelV relativeFrom="page">
              <wp14:pctHeight>0</wp14:pctHeight>
            </wp14:sizeRelV>
          </wp:anchor>
        </w:drawing>
      </w:r>
      <w:r>
        <w:rPr>
          <w:rtl/>
        </w:rPr>
        <w:t xml:space="preserve">שיטה ב' </w:t>
      </w:r>
    </w:p>
    <w:p w14:paraId="67D4B8DC" w14:textId="77777777" w:rsidR="00834A46" w:rsidRDefault="00834A46" w:rsidP="00834A46">
      <w:pPr>
        <w:bidi/>
        <w:rPr>
          <w:rFonts w:ascii="Tahoma" w:hAnsi="Tahoma" w:cs="Tahoma"/>
          <w:rtl/>
        </w:rPr>
      </w:pPr>
      <w:r>
        <w:rPr>
          <w:noProof/>
          <w:rtl/>
          <w:lang w:bidi="ar-SA"/>
        </w:rPr>
        <w:drawing>
          <wp:anchor distT="0" distB="0" distL="114300" distR="114300" simplePos="0" relativeHeight="251666432" behindDoc="1" locked="0" layoutInCell="1" allowOverlap="1" wp14:anchorId="7EB1D878" wp14:editId="07CA6783">
            <wp:simplePos x="0" y="0"/>
            <wp:positionH relativeFrom="column">
              <wp:posOffset>800100</wp:posOffset>
            </wp:positionH>
            <wp:positionV relativeFrom="paragraph">
              <wp:posOffset>39370</wp:posOffset>
            </wp:positionV>
            <wp:extent cx="3096895" cy="952500"/>
            <wp:effectExtent l="0" t="0" r="8255" b="0"/>
            <wp:wrapNone/>
            <wp:docPr id="10" name="Picture 10" descr="Capture.PNG"/>
            <wp:cNvGraphicFramePr/>
            <a:graphic xmlns:a="http://schemas.openxmlformats.org/drawingml/2006/main">
              <a:graphicData uri="http://schemas.openxmlformats.org/drawingml/2006/picture">
                <pic:pic xmlns:pic="http://schemas.openxmlformats.org/drawingml/2006/picture">
                  <pic:nvPicPr>
                    <pic:cNvPr id="10" name="Content Placeholder 5" descr="Capture.PNG"/>
                    <pic:cNvPicPr/>
                  </pic:nvPicPr>
                  <pic:blipFill>
                    <a:blip r:embed="rId11"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14:sizeRelH relativeFrom="page">
              <wp14:pctWidth>0</wp14:pctWidth>
            </wp14:sizeRelH>
            <wp14:sizeRelV relativeFrom="page">
              <wp14:pctHeight>0</wp14:pctHeight>
            </wp14:sizeRelV>
          </wp:anchor>
        </w:drawing>
      </w:r>
    </w:p>
    <w:p w14:paraId="66C4CB40" w14:textId="77777777" w:rsidR="00834A46" w:rsidRDefault="00834A46" w:rsidP="00834A46">
      <w:pPr>
        <w:bidi/>
        <w:rPr>
          <w:rtl/>
        </w:rPr>
      </w:pPr>
      <w:r>
        <w:rPr>
          <w:rtl/>
        </w:rPr>
        <w:t xml:space="preserve">שיטה ג' </w:t>
      </w:r>
    </w:p>
    <w:p w14:paraId="26B655B4" w14:textId="77777777" w:rsidR="00834A46" w:rsidRDefault="00834A46" w:rsidP="00834A46">
      <w:pPr>
        <w:bidi/>
        <w:rPr>
          <w:rtl/>
        </w:rPr>
      </w:pPr>
    </w:p>
    <w:sectPr w:rsidR="00834A46" w:rsidSect="00475017">
      <w:headerReference w:type="default" r:id="rId12"/>
      <w:footerReference w:type="default" r:id="rId13"/>
      <w:type w:val="continuous"/>
      <w:pgSz w:w="12240" w:h="15840"/>
      <w:pgMar w:top="23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E752E3" w14:textId="77777777" w:rsidR="00A32BDD" w:rsidRDefault="00A32BDD" w:rsidP="001D7141">
      <w:pPr>
        <w:spacing w:after="0" w:line="240" w:lineRule="auto"/>
      </w:pPr>
      <w:r>
        <w:separator/>
      </w:r>
    </w:p>
  </w:endnote>
  <w:endnote w:type="continuationSeparator" w:id="0">
    <w:p w14:paraId="6DD2DCD5" w14:textId="77777777" w:rsidR="00A32BDD" w:rsidRDefault="00A32BDD" w:rsidP="001D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5DA61D" w14:textId="3CFE8775" w:rsidR="0039174F" w:rsidRDefault="0039174F" w:rsidP="0039174F">
    <w:pPr>
      <w:pStyle w:val="Footer"/>
      <w:bidi/>
    </w:pPr>
    <w:r>
      <w:rPr>
        <w:rFonts w:hint="cs"/>
        <w:rtl/>
      </w:rPr>
      <w:t xml:space="preserve">עמוד </w:t>
    </w:r>
    <w:r>
      <w:fldChar w:fldCharType="begin"/>
    </w:r>
    <w:r>
      <w:instrText xml:space="preserve"> PAGE   \* MERGEFORMAT </w:instrText>
    </w:r>
    <w:r>
      <w:fldChar w:fldCharType="separate"/>
    </w:r>
    <w:r>
      <w:rPr>
        <w:noProof/>
      </w:rPr>
      <w:t>1</w:t>
    </w:r>
    <w:r>
      <w:rPr>
        <w:noProof/>
      </w:rPr>
      <w:fldChar w:fldCharType="end"/>
    </w:r>
    <w:r>
      <w:rPr>
        <w:rFonts w:hint="cs"/>
        <w:noProof/>
        <w:rtl/>
      </w:rPr>
      <w:t xml:space="preserve"> מתוך </w:t>
    </w:r>
    <w:r w:rsidR="00E44CC3">
      <w:rPr>
        <w:rFonts w:hint="cs"/>
        <w:noProof/>
        <w:rtl/>
      </w:rPr>
      <w:t>8</w:t>
    </w:r>
    <w:r w:rsidR="00FD52E0">
      <w:rPr>
        <w:noProof/>
        <w:rtl/>
      </w:rPr>
      <w:tab/>
    </w:r>
    <w:r w:rsidR="00FD52E0">
      <w:rPr>
        <w:noProof/>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9DA435" w14:textId="77777777" w:rsidR="00A32BDD" w:rsidRDefault="00A32BDD" w:rsidP="001D7141">
      <w:pPr>
        <w:spacing w:after="0" w:line="240" w:lineRule="auto"/>
      </w:pPr>
      <w:r>
        <w:separator/>
      </w:r>
    </w:p>
  </w:footnote>
  <w:footnote w:type="continuationSeparator" w:id="0">
    <w:p w14:paraId="162AD77F" w14:textId="77777777" w:rsidR="00A32BDD" w:rsidRDefault="00A32BDD" w:rsidP="001D7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9A14A2" w14:textId="77777777" w:rsidR="001D7141" w:rsidRDefault="001D7141" w:rsidP="001D7141">
    <w:pPr>
      <w:pStyle w:val="Header"/>
    </w:pPr>
    <w:r>
      <w:rPr>
        <w:noProof/>
        <w:lang w:bidi="ar-SA"/>
      </w:rPr>
      <w:drawing>
        <wp:anchor distT="0" distB="0" distL="114300" distR="114300" simplePos="0" relativeHeight="251659264" behindDoc="0" locked="0" layoutInCell="1" allowOverlap="1" wp14:anchorId="1DAC3EF2" wp14:editId="73F786E7">
          <wp:simplePos x="0" y="0"/>
          <wp:positionH relativeFrom="column">
            <wp:posOffset>3200400</wp:posOffset>
          </wp:positionH>
          <wp:positionV relativeFrom="paragraph">
            <wp:posOffset>-111760</wp:posOffset>
          </wp:positionV>
          <wp:extent cx="2514600" cy="65087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299" distR="114299" simplePos="0" relativeHeight="251660288" behindDoc="0" locked="0" layoutInCell="1" allowOverlap="1" wp14:anchorId="79FF4693" wp14:editId="51435C94">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line w14:anchorId="463B6B15"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p w14:paraId="1B1680B7" w14:textId="77777777" w:rsidR="001D7141" w:rsidRDefault="001D7141" w:rsidP="001D7141">
    <w:pPr>
      <w:pStyle w:val="Header"/>
      <w:rPr>
        <w:rtl/>
      </w:rPr>
    </w:pPr>
  </w:p>
  <w:p w14:paraId="4954BBAE" w14:textId="77777777" w:rsidR="001D7141" w:rsidRDefault="001D7141" w:rsidP="001D7141">
    <w:pPr>
      <w:pStyle w:val="Header"/>
    </w:pPr>
  </w:p>
  <w:p w14:paraId="52B0DBD3" w14:textId="77777777" w:rsidR="001D7141" w:rsidRDefault="001D7141" w:rsidP="001D7141">
    <w:pPr>
      <w:pStyle w:val="Header"/>
      <w:rPr>
        <w:rtl/>
      </w:rPr>
    </w:pPr>
  </w:p>
  <w:p w14:paraId="65EE10C8" w14:textId="77777777" w:rsidR="001D7141" w:rsidRDefault="001D7141" w:rsidP="001D7141">
    <w:pPr>
      <w:pStyle w:val="Header"/>
    </w:pPr>
  </w:p>
  <w:p w14:paraId="7906AE68" w14:textId="77777777" w:rsidR="001D7141" w:rsidRDefault="001D7141" w:rsidP="001D7141">
    <w:pPr>
      <w:pStyle w:val="Header"/>
    </w:pPr>
  </w:p>
  <w:p w14:paraId="105DBF40" w14:textId="77777777" w:rsidR="001D7141" w:rsidRDefault="001D71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91FA5"/>
    <w:multiLevelType w:val="hybridMultilevel"/>
    <w:tmpl w:val="342E3062"/>
    <w:lvl w:ilvl="0" w:tplc="F5F0B15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2501BA"/>
    <w:multiLevelType w:val="hybridMultilevel"/>
    <w:tmpl w:val="4950F4CA"/>
    <w:lvl w:ilvl="0" w:tplc="C02E2150">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2" w15:restartNumberingAfterBreak="0">
    <w:nsid w:val="16655560"/>
    <w:multiLevelType w:val="hybridMultilevel"/>
    <w:tmpl w:val="1EBA4E50"/>
    <w:lvl w:ilvl="0" w:tplc="53EE3AEA">
      <w:start w:val="1"/>
      <w:numFmt w:val="hebrew1"/>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DF5BD9"/>
    <w:multiLevelType w:val="multilevel"/>
    <w:tmpl w:val="6396DBE4"/>
    <w:lvl w:ilvl="0">
      <w:start w:val="1"/>
      <w:numFmt w:val="decimal"/>
      <w:lvlText w:val="%1."/>
      <w:lvlJc w:val="left"/>
      <w:pPr>
        <w:ind w:left="720" w:hanging="360"/>
      </w:pPr>
      <w:rPr>
        <w:b w:val="0"/>
        <w:bCs w:val="0"/>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7162DB1"/>
    <w:multiLevelType w:val="hybridMultilevel"/>
    <w:tmpl w:val="F09E85EE"/>
    <w:lvl w:ilvl="0" w:tplc="9576368C">
      <w:start w:val="1"/>
      <w:numFmt w:val="decimal"/>
      <w:lvlText w:val="%1."/>
      <w:lvlJc w:val="left"/>
      <w:pPr>
        <w:ind w:left="1080" w:hanging="720"/>
      </w:pPr>
      <w:rPr>
        <w:rFonts w:hint="default"/>
      </w:rPr>
    </w:lvl>
    <w:lvl w:ilvl="1" w:tplc="79588BB2">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2016ED"/>
    <w:multiLevelType w:val="hybridMultilevel"/>
    <w:tmpl w:val="69AA1262"/>
    <w:lvl w:ilvl="0" w:tplc="8DF2EA32">
      <w:start w:val="1"/>
      <w:numFmt w:val="decimal"/>
      <w:lvlText w:val="%1."/>
      <w:lvlJc w:val="left"/>
      <w:pPr>
        <w:tabs>
          <w:tab w:val="num" w:pos="720"/>
        </w:tabs>
        <w:ind w:left="720" w:hanging="360"/>
      </w:pPr>
    </w:lvl>
    <w:lvl w:ilvl="1" w:tplc="36468D3C" w:tentative="1">
      <w:start w:val="1"/>
      <w:numFmt w:val="decimal"/>
      <w:lvlText w:val="%2."/>
      <w:lvlJc w:val="left"/>
      <w:pPr>
        <w:tabs>
          <w:tab w:val="num" w:pos="1440"/>
        </w:tabs>
        <w:ind w:left="1440" w:hanging="360"/>
      </w:pPr>
    </w:lvl>
    <w:lvl w:ilvl="2" w:tplc="C9D696F2" w:tentative="1">
      <w:start w:val="1"/>
      <w:numFmt w:val="decimal"/>
      <w:lvlText w:val="%3."/>
      <w:lvlJc w:val="left"/>
      <w:pPr>
        <w:tabs>
          <w:tab w:val="num" w:pos="2160"/>
        </w:tabs>
        <w:ind w:left="2160" w:hanging="360"/>
      </w:pPr>
    </w:lvl>
    <w:lvl w:ilvl="3" w:tplc="2864F0D0" w:tentative="1">
      <w:start w:val="1"/>
      <w:numFmt w:val="decimal"/>
      <w:lvlText w:val="%4."/>
      <w:lvlJc w:val="left"/>
      <w:pPr>
        <w:tabs>
          <w:tab w:val="num" w:pos="2880"/>
        </w:tabs>
        <w:ind w:left="2880" w:hanging="360"/>
      </w:pPr>
    </w:lvl>
    <w:lvl w:ilvl="4" w:tplc="23888286" w:tentative="1">
      <w:start w:val="1"/>
      <w:numFmt w:val="decimal"/>
      <w:lvlText w:val="%5."/>
      <w:lvlJc w:val="left"/>
      <w:pPr>
        <w:tabs>
          <w:tab w:val="num" w:pos="3600"/>
        </w:tabs>
        <w:ind w:left="3600" w:hanging="360"/>
      </w:pPr>
    </w:lvl>
    <w:lvl w:ilvl="5" w:tplc="D23CFFD2" w:tentative="1">
      <w:start w:val="1"/>
      <w:numFmt w:val="decimal"/>
      <w:lvlText w:val="%6."/>
      <w:lvlJc w:val="left"/>
      <w:pPr>
        <w:tabs>
          <w:tab w:val="num" w:pos="4320"/>
        </w:tabs>
        <w:ind w:left="4320" w:hanging="360"/>
      </w:pPr>
    </w:lvl>
    <w:lvl w:ilvl="6" w:tplc="B4EEA9F0" w:tentative="1">
      <w:start w:val="1"/>
      <w:numFmt w:val="decimal"/>
      <w:lvlText w:val="%7."/>
      <w:lvlJc w:val="left"/>
      <w:pPr>
        <w:tabs>
          <w:tab w:val="num" w:pos="5040"/>
        </w:tabs>
        <w:ind w:left="5040" w:hanging="360"/>
      </w:pPr>
    </w:lvl>
    <w:lvl w:ilvl="7" w:tplc="F6166E36" w:tentative="1">
      <w:start w:val="1"/>
      <w:numFmt w:val="decimal"/>
      <w:lvlText w:val="%8."/>
      <w:lvlJc w:val="left"/>
      <w:pPr>
        <w:tabs>
          <w:tab w:val="num" w:pos="5760"/>
        </w:tabs>
        <w:ind w:left="5760" w:hanging="360"/>
      </w:pPr>
    </w:lvl>
    <w:lvl w:ilvl="8" w:tplc="9DFC3C52" w:tentative="1">
      <w:start w:val="1"/>
      <w:numFmt w:val="decimal"/>
      <w:lvlText w:val="%9."/>
      <w:lvlJc w:val="left"/>
      <w:pPr>
        <w:tabs>
          <w:tab w:val="num" w:pos="6480"/>
        </w:tabs>
        <w:ind w:left="6480" w:hanging="360"/>
      </w:pPr>
    </w:lvl>
  </w:abstractNum>
  <w:abstractNum w:abstractNumId="6" w15:restartNumberingAfterBreak="0">
    <w:nsid w:val="2BC73534"/>
    <w:multiLevelType w:val="hybridMultilevel"/>
    <w:tmpl w:val="12244B58"/>
    <w:lvl w:ilvl="0" w:tplc="185E49D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724E36"/>
    <w:multiLevelType w:val="hybridMultilevel"/>
    <w:tmpl w:val="7076E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606960"/>
    <w:multiLevelType w:val="hybridMultilevel"/>
    <w:tmpl w:val="3014F6DA"/>
    <w:lvl w:ilvl="0" w:tplc="B05C5BC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C92D57"/>
    <w:multiLevelType w:val="hybridMultilevel"/>
    <w:tmpl w:val="F384BC06"/>
    <w:lvl w:ilvl="0" w:tplc="30AEF8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FA7B6E"/>
    <w:multiLevelType w:val="hybridMultilevel"/>
    <w:tmpl w:val="18D2AC70"/>
    <w:lvl w:ilvl="0" w:tplc="4596E08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C6397D"/>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DBA4050"/>
    <w:multiLevelType w:val="multilevel"/>
    <w:tmpl w:val="CDCED9F0"/>
    <w:lvl w:ilvl="0">
      <w:start w:val="1"/>
      <w:numFmt w:val="decimal"/>
      <w:lvlText w:val="%1."/>
      <w:lvlJc w:val="left"/>
      <w:pPr>
        <w:ind w:left="720" w:hanging="360"/>
      </w:pPr>
      <w:rPr>
        <w:rFonts w:hint="default"/>
      </w:r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ED112E4"/>
    <w:multiLevelType w:val="hybridMultilevel"/>
    <w:tmpl w:val="107A7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5E36D4"/>
    <w:multiLevelType w:val="hybridMultilevel"/>
    <w:tmpl w:val="496AD610"/>
    <w:lvl w:ilvl="0" w:tplc="B4408EAE">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0E66902"/>
    <w:multiLevelType w:val="multilevel"/>
    <w:tmpl w:val="8146FA30"/>
    <w:lvl w:ilvl="0">
      <w:start w:val="1"/>
      <w:numFmt w:val="decimal"/>
      <w:lvlText w:val="%1."/>
      <w:lvlJc w:val="left"/>
      <w:pPr>
        <w:ind w:left="720" w:hanging="360"/>
      </w:pPr>
      <w:rPr>
        <w:rFonts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0EC603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2015AE2"/>
    <w:multiLevelType w:val="hybridMultilevel"/>
    <w:tmpl w:val="B986D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593743"/>
    <w:multiLevelType w:val="hybridMultilevel"/>
    <w:tmpl w:val="E7CC3DF8"/>
    <w:lvl w:ilvl="0" w:tplc="E33280D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C2D1B44"/>
    <w:multiLevelType w:val="hybridMultilevel"/>
    <w:tmpl w:val="6E7AD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E94B83"/>
    <w:multiLevelType w:val="hybridMultilevel"/>
    <w:tmpl w:val="A00ECF62"/>
    <w:lvl w:ilvl="0" w:tplc="82929C80">
      <w:start w:val="1"/>
      <w:numFmt w:val="decimal"/>
      <w:lvlText w:val="%1."/>
      <w:lvlJc w:val="left"/>
      <w:pPr>
        <w:ind w:left="720" w:hanging="360"/>
      </w:pPr>
      <w:rPr>
        <w:rFonts w:cs="Arial" w:hint="default"/>
      </w:rPr>
    </w:lvl>
    <w:lvl w:ilvl="1" w:tplc="A56CB162">
      <w:start w:val="1"/>
      <w:numFmt w:val="hebrew1"/>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990E04"/>
    <w:multiLevelType w:val="hybridMultilevel"/>
    <w:tmpl w:val="BC8CFB4C"/>
    <w:lvl w:ilvl="0" w:tplc="C54A3BB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AA16CA"/>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064D2A"/>
    <w:multiLevelType w:val="hybridMultilevel"/>
    <w:tmpl w:val="FB521EA0"/>
    <w:lvl w:ilvl="0" w:tplc="2D52F83A">
      <w:start w:val="1"/>
      <w:numFmt w:val="decimal"/>
      <w:lvlText w:val="%1."/>
      <w:lvlJc w:val="left"/>
      <w:pPr>
        <w:ind w:left="720" w:hanging="360"/>
      </w:pPr>
      <w:rPr>
        <w:rFonts w:hint="default"/>
        <w:b w:val="0"/>
        <w:bCs w:val="0"/>
        <w:sz w:val="22"/>
        <w:szCs w:val="22"/>
      </w:rPr>
    </w:lvl>
    <w:lvl w:ilvl="1" w:tplc="76A660E4">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011F1C"/>
    <w:multiLevelType w:val="hybridMultilevel"/>
    <w:tmpl w:val="52E69E84"/>
    <w:lvl w:ilvl="0" w:tplc="C71645C6">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25" w15:restartNumberingAfterBreak="0">
    <w:nsid w:val="54312FFD"/>
    <w:multiLevelType w:val="multilevel"/>
    <w:tmpl w:val="1086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96E0CC8"/>
    <w:multiLevelType w:val="hybridMultilevel"/>
    <w:tmpl w:val="F12A7544"/>
    <w:lvl w:ilvl="0" w:tplc="0409000F">
      <w:start w:val="1"/>
      <w:numFmt w:val="decimal"/>
      <w:lvlText w:val="%1."/>
      <w:lvlJc w:val="left"/>
      <w:pPr>
        <w:ind w:left="720" w:hanging="360"/>
      </w:pPr>
      <w:rPr>
        <w:rFonts w:hint="default"/>
      </w:rPr>
    </w:lvl>
    <w:lvl w:ilvl="1" w:tplc="53EE3AEA">
      <w:start w:val="1"/>
      <w:numFmt w:val="hebrew1"/>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3E07C5"/>
    <w:multiLevelType w:val="hybridMultilevel"/>
    <w:tmpl w:val="FBE2CE90"/>
    <w:lvl w:ilvl="0" w:tplc="125CD7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6B1549"/>
    <w:multiLevelType w:val="hybridMultilevel"/>
    <w:tmpl w:val="A1BEA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5B056E"/>
    <w:multiLevelType w:val="multilevel"/>
    <w:tmpl w:val="22EAE31C"/>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C7C1528"/>
    <w:multiLevelType w:val="multilevel"/>
    <w:tmpl w:val="C9BA5BF6"/>
    <w:lvl w:ilvl="0">
      <w:start w:val="1"/>
      <w:numFmt w:val="decimal"/>
      <w:lvlText w:val="%1."/>
      <w:lvlJc w:val="left"/>
      <w:pPr>
        <w:ind w:left="502" w:hanging="360"/>
      </w:pPr>
      <w:rPr>
        <w:rFonts w:hint="default"/>
      </w:rPr>
    </w:lvl>
    <w:lvl w:ilvl="1">
      <w:start w:val="1"/>
      <w:numFmt w:val="hebrew1"/>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CCF20FD"/>
    <w:multiLevelType w:val="hybridMultilevel"/>
    <w:tmpl w:val="8D988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A82FE7"/>
    <w:multiLevelType w:val="hybridMultilevel"/>
    <w:tmpl w:val="FAE84786"/>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4541D2A"/>
    <w:multiLevelType w:val="hybridMultilevel"/>
    <w:tmpl w:val="DB08782A"/>
    <w:lvl w:ilvl="0" w:tplc="42ECEAFE">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4" w15:restartNumberingAfterBreak="0">
    <w:nsid w:val="7B1C29BC"/>
    <w:multiLevelType w:val="hybridMultilevel"/>
    <w:tmpl w:val="8A567C38"/>
    <w:lvl w:ilvl="0" w:tplc="30B4B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EB1999"/>
    <w:multiLevelType w:val="hybridMultilevel"/>
    <w:tmpl w:val="7D60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0"/>
  </w:num>
  <w:num w:numId="2">
    <w:abstractNumId w:val="23"/>
  </w:num>
  <w:num w:numId="3">
    <w:abstractNumId w:val="25"/>
  </w:num>
  <w:num w:numId="4">
    <w:abstractNumId w:val="35"/>
  </w:num>
  <w:num w:numId="5">
    <w:abstractNumId w:val="7"/>
  </w:num>
  <w:num w:numId="6">
    <w:abstractNumId w:val="3"/>
  </w:num>
  <w:num w:numId="7">
    <w:abstractNumId w:val="8"/>
  </w:num>
  <w:num w:numId="8">
    <w:abstractNumId w:val="33"/>
  </w:num>
  <w:num w:numId="9">
    <w:abstractNumId w:val="31"/>
  </w:num>
  <w:num w:numId="10">
    <w:abstractNumId w:val="28"/>
  </w:num>
  <w:num w:numId="11">
    <w:abstractNumId w:val="11"/>
  </w:num>
  <w:num w:numId="12">
    <w:abstractNumId w:val="32"/>
  </w:num>
  <w:num w:numId="1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7"/>
  </w:num>
  <w:num w:numId="15">
    <w:abstractNumId w:val="22"/>
  </w:num>
  <w:num w:numId="16">
    <w:abstractNumId w:val="19"/>
  </w:num>
  <w:num w:numId="17">
    <w:abstractNumId w:val="16"/>
  </w:num>
  <w:num w:numId="18">
    <w:abstractNumId w:val="13"/>
  </w:num>
  <w:num w:numId="19">
    <w:abstractNumId w:val="27"/>
  </w:num>
  <w:num w:numId="20">
    <w:abstractNumId w:val="10"/>
  </w:num>
  <w:num w:numId="21">
    <w:abstractNumId w:val="9"/>
  </w:num>
  <w:num w:numId="22">
    <w:abstractNumId w:val="6"/>
  </w:num>
  <w:num w:numId="23">
    <w:abstractNumId w:val="34"/>
  </w:num>
  <w:num w:numId="24">
    <w:abstractNumId w:val="21"/>
  </w:num>
  <w:num w:numId="25">
    <w:abstractNumId w:val="26"/>
  </w:num>
  <w:num w:numId="26">
    <w:abstractNumId w:val="5"/>
  </w:num>
  <w:num w:numId="27">
    <w:abstractNumId w:val="12"/>
  </w:num>
  <w:num w:numId="28">
    <w:abstractNumId w:val="2"/>
  </w:num>
  <w:num w:numId="29">
    <w:abstractNumId w:val="0"/>
  </w:num>
  <w:num w:numId="30">
    <w:abstractNumId w:val="24"/>
  </w:num>
  <w:num w:numId="31">
    <w:abstractNumId w:val="1"/>
  </w:num>
  <w:num w:numId="32">
    <w:abstractNumId w:val="18"/>
  </w:num>
  <w:num w:numId="33">
    <w:abstractNumId w:val="14"/>
  </w:num>
  <w:num w:numId="34">
    <w:abstractNumId w:val="20"/>
  </w:num>
  <w:num w:numId="35">
    <w:abstractNumId w:val="15"/>
  </w:num>
  <w:num w:numId="36">
    <w:abstractNumId w:val="4"/>
  </w:num>
  <w:num w:numId="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exNDU3MjUysbQwtDBU0lEKTi0uzszPAykwNKkFAITNbSMtAAAA"/>
  </w:docVars>
  <w:rsids>
    <w:rsidRoot w:val="00F549AD"/>
    <w:rsid w:val="00006A9F"/>
    <w:rsid w:val="00011190"/>
    <w:rsid w:val="00030A47"/>
    <w:rsid w:val="0003754D"/>
    <w:rsid w:val="000405A7"/>
    <w:rsid w:val="00044F22"/>
    <w:rsid w:val="00047E05"/>
    <w:rsid w:val="000634FC"/>
    <w:rsid w:val="00070FD4"/>
    <w:rsid w:val="000B00AB"/>
    <w:rsid w:val="000D5A3B"/>
    <w:rsid w:val="000E09A6"/>
    <w:rsid w:val="000E1870"/>
    <w:rsid w:val="00130D27"/>
    <w:rsid w:val="001551FD"/>
    <w:rsid w:val="00165B6E"/>
    <w:rsid w:val="001908C4"/>
    <w:rsid w:val="001A1535"/>
    <w:rsid w:val="001D2717"/>
    <w:rsid w:val="001D3285"/>
    <w:rsid w:val="001D3553"/>
    <w:rsid w:val="001D7141"/>
    <w:rsid w:val="002170F1"/>
    <w:rsid w:val="00243ABE"/>
    <w:rsid w:val="00262A4C"/>
    <w:rsid w:val="0026402A"/>
    <w:rsid w:val="00290D91"/>
    <w:rsid w:val="002B623C"/>
    <w:rsid w:val="002D42EA"/>
    <w:rsid w:val="002F0FF8"/>
    <w:rsid w:val="0030151A"/>
    <w:rsid w:val="00312247"/>
    <w:rsid w:val="003141DF"/>
    <w:rsid w:val="00314261"/>
    <w:rsid w:val="00326097"/>
    <w:rsid w:val="003632E4"/>
    <w:rsid w:val="00374872"/>
    <w:rsid w:val="003774A6"/>
    <w:rsid w:val="0039174F"/>
    <w:rsid w:val="003C4B85"/>
    <w:rsid w:val="003C718B"/>
    <w:rsid w:val="003F7AFE"/>
    <w:rsid w:val="00401A63"/>
    <w:rsid w:val="00403D68"/>
    <w:rsid w:val="00405509"/>
    <w:rsid w:val="004107F4"/>
    <w:rsid w:val="00414C6E"/>
    <w:rsid w:val="0042334A"/>
    <w:rsid w:val="00425154"/>
    <w:rsid w:val="00452491"/>
    <w:rsid w:val="00455DF7"/>
    <w:rsid w:val="00475017"/>
    <w:rsid w:val="0049342F"/>
    <w:rsid w:val="004A0A6A"/>
    <w:rsid w:val="004B550D"/>
    <w:rsid w:val="004B6D11"/>
    <w:rsid w:val="004C6103"/>
    <w:rsid w:val="004E6C7F"/>
    <w:rsid w:val="005567AC"/>
    <w:rsid w:val="005744FE"/>
    <w:rsid w:val="00586EF4"/>
    <w:rsid w:val="00587C66"/>
    <w:rsid w:val="005A3531"/>
    <w:rsid w:val="005C1EBA"/>
    <w:rsid w:val="005C2FB0"/>
    <w:rsid w:val="005F04BB"/>
    <w:rsid w:val="00604798"/>
    <w:rsid w:val="006360FF"/>
    <w:rsid w:val="00644ACD"/>
    <w:rsid w:val="00652E81"/>
    <w:rsid w:val="00670776"/>
    <w:rsid w:val="00696EF6"/>
    <w:rsid w:val="00697A49"/>
    <w:rsid w:val="006C1145"/>
    <w:rsid w:val="006C356A"/>
    <w:rsid w:val="006C4B1D"/>
    <w:rsid w:val="006D480C"/>
    <w:rsid w:val="006D65F8"/>
    <w:rsid w:val="006F0EDF"/>
    <w:rsid w:val="006F1373"/>
    <w:rsid w:val="006F4FAE"/>
    <w:rsid w:val="007504FB"/>
    <w:rsid w:val="00774370"/>
    <w:rsid w:val="00793EB8"/>
    <w:rsid w:val="00796487"/>
    <w:rsid w:val="007D682A"/>
    <w:rsid w:val="007E5148"/>
    <w:rsid w:val="007E5B07"/>
    <w:rsid w:val="007F39E5"/>
    <w:rsid w:val="0081245E"/>
    <w:rsid w:val="0083401B"/>
    <w:rsid w:val="00834A46"/>
    <w:rsid w:val="00837D89"/>
    <w:rsid w:val="008403BC"/>
    <w:rsid w:val="00845954"/>
    <w:rsid w:val="00870B88"/>
    <w:rsid w:val="008B3BD5"/>
    <w:rsid w:val="008B470A"/>
    <w:rsid w:val="008E2239"/>
    <w:rsid w:val="008E6442"/>
    <w:rsid w:val="008F5ED8"/>
    <w:rsid w:val="009257E6"/>
    <w:rsid w:val="00931860"/>
    <w:rsid w:val="00931FB3"/>
    <w:rsid w:val="00940A03"/>
    <w:rsid w:val="009B3021"/>
    <w:rsid w:val="009E653C"/>
    <w:rsid w:val="009E71F8"/>
    <w:rsid w:val="009F63C8"/>
    <w:rsid w:val="00A0333C"/>
    <w:rsid w:val="00A32BDD"/>
    <w:rsid w:val="00A33F7A"/>
    <w:rsid w:val="00A36B8F"/>
    <w:rsid w:val="00A460A6"/>
    <w:rsid w:val="00A533A8"/>
    <w:rsid w:val="00A66A87"/>
    <w:rsid w:val="00A9658C"/>
    <w:rsid w:val="00AA6514"/>
    <w:rsid w:val="00AC3606"/>
    <w:rsid w:val="00B82C9E"/>
    <w:rsid w:val="00BA14E1"/>
    <w:rsid w:val="00BA6702"/>
    <w:rsid w:val="00BF36E0"/>
    <w:rsid w:val="00C2015F"/>
    <w:rsid w:val="00C26CE4"/>
    <w:rsid w:val="00C87372"/>
    <w:rsid w:val="00CB2151"/>
    <w:rsid w:val="00CE5AB8"/>
    <w:rsid w:val="00D10CF3"/>
    <w:rsid w:val="00D20D97"/>
    <w:rsid w:val="00D42FC5"/>
    <w:rsid w:val="00D50140"/>
    <w:rsid w:val="00D50963"/>
    <w:rsid w:val="00D70872"/>
    <w:rsid w:val="00D908EE"/>
    <w:rsid w:val="00DE246D"/>
    <w:rsid w:val="00DF26AB"/>
    <w:rsid w:val="00DF4461"/>
    <w:rsid w:val="00E128F3"/>
    <w:rsid w:val="00E2178D"/>
    <w:rsid w:val="00E37290"/>
    <w:rsid w:val="00E43BB3"/>
    <w:rsid w:val="00E44CC3"/>
    <w:rsid w:val="00E474AD"/>
    <w:rsid w:val="00E50CFE"/>
    <w:rsid w:val="00E566D0"/>
    <w:rsid w:val="00E73C6C"/>
    <w:rsid w:val="00EA6E87"/>
    <w:rsid w:val="00EC6B3C"/>
    <w:rsid w:val="00EE1029"/>
    <w:rsid w:val="00EE3952"/>
    <w:rsid w:val="00EF483D"/>
    <w:rsid w:val="00F0560A"/>
    <w:rsid w:val="00F17577"/>
    <w:rsid w:val="00F209C4"/>
    <w:rsid w:val="00F34EEA"/>
    <w:rsid w:val="00F40F57"/>
    <w:rsid w:val="00F45A02"/>
    <w:rsid w:val="00F4704B"/>
    <w:rsid w:val="00F549AD"/>
    <w:rsid w:val="00F605DF"/>
    <w:rsid w:val="00F85033"/>
    <w:rsid w:val="00F96C40"/>
    <w:rsid w:val="00FD14CE"/>
    <w:rsid w:val="00FD52E0"/>
    <w:rsid w:val="00FF334E"/>
    <w:rsid w:val="00FF57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1218A7"/>
  <w15:chartTrackingRefBased/>
  <w15:docId w15:val="{9C07D6A2-1DCA-4F03-AF62-CF71C429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0515228">
      <w:bodyDiv w:val="1"/>
      <w:marLeft w:val="0"/>
      <w:marRight w:val="0"/>
      <w:marTop w:val="0"/>
      <w:marBottom w:val="0"/>
      <w:divBdr>
        <w:top w:val="none" w:sz="0" w:space="0" w:color="auto"/>
        <w:left w:val="none" w:sz="0" w:space="0" w:color="auto"/>
        <w:bottom w:val="none" w:sz="0" w:space="0" w:color="auto"/>
        <w:right w:val="none" w:sz="0" w:space="0" w:color="auto"/>
      </w:divBdr>
    </w:div>
    <w:div w:id="1071931416">
      <w:bodyDiv w:val="1"/>
      <w:marLeft w:val="0"/>
      <w:marRight w:val="0"/>
      <w:marTop w:val="0"/>
      <w:marBottom w:val="0"/>
      <w:divBdr>
        <w:top w:val="none" w:sz="0" w:space="0" w:color="auto"/>
        <w:left w:val="none" w:sz="0" w:space="0" w:color="auto"/>
        <w:bottom w:val="none" w:sz="0" w:space="0" w:color="auto"/>
        <w:right w:val="none" w:sz="0" w:space="0" w:color="auto"/>
      </w:divBdr>
    </w:div>
    <w:div w:id="213975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8</Pages>
  <Words>1033</Words>
  <Characters>5894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Yuval Zak</cp:lastModifiedBy>
  <cp:revision>20</cp:revision>
  <cp:lastPrinted>2020-02-01T10:55:00Z</cp:lastPrinted>
  <dcterms:created xsi:type="dcterms:W3CDTF">2020-02-22T06:14:00Z</dcterms:created>
  <dcterms:modified xsi:type="dcterms:W3CDTF">2020-02-22T19:54:00Z</dcterms:modified>
</cp:coreProperties>
</file>