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drawing>
          <wp:inline>
            <wp:extent cx="2926080" cy="883743"/>
            <wp:effectExtent b="0" l="0" r="0" t="0"/>
            <wp:docPr descr="" title="" id="10" name="Picture"/>
            <a:graphic>
              <a:graphicData uri="http://schemas.openxmlformats.org/drawingml/2006/picture">
                <pic:pic>
                  <pic:nvPicPr>
                    <pic:cNvPr descr="bgu-logo.png" id="11" name="Picture"/>
                    <pic:cNvPicPr>
                      <a:picLocks noChangeArrowheads="1" noChangeAspect="1"/>
                    </pic:cNvPicPr>
                  </pic:nvPicPr>
                  <pic:blipFill>
                    <a:blip r:embed="rId9"/>
                    <a:stretch>
                      <a:fillRect/>
                    </a:stretch>
                  </pic:blipFill>
                  <pic:spPr bwMode="auto">
                    <a:xfrm>
                      <a:off x="0" y="0"/>
                      <a:ext cx="2926080" cy="883743"/>
                    </a:xfrm>
                    <a:prstGeom prst="rect">
                      <a:avLst/>
                    </a:prstGeom>
                    <a:noFill/>
                    <a:ln w="9525">
                      <a:noFill/>
                      <a:headEnd/>
                      <a:tailEnd/>
                    </a:ln>
                  </pic:spPr>
                </pic:pic>
              </a:graphicData>
            </a:graphic>
          </wp:inline>
        </w:drawing>
      </w:r>
    </w:p>
    <w:p>
      <w:pPr>
        <w:pStyle w:val="Title"/>
      </w:pPr>
      <w:r>
        <w:t xml:space="preserve">Software Analysis and Design</w:t>
      </w:r>
    </w:p>
    <w:p>
      <w:pPr>
        <w:pStyle w:val="Subtitle"/>
      </w:pPr>
      <w:r>
        <w:t xml:space="preserve">Pre-Class Setup Guide</w:t>
      </w:r>
    </w:p>
    <w:p>
      <w:pPr>
        <w:pStyle w:val="Author"/>
      </w:pPr>
      <w:r>
        <w:t xml:space="preserve">Lecturer: David Codish</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requisites-sad-course-pre-class-setup"/>
    <w:p>
      <w:pPr>
        <w:pStyle w:val="Heading1"/>
      </w:pPr>
      <w:r>
        <w:t xml:space="preserve">Prerequisites — SAD Course Pre-Class Setup</w:t>
      </w:r>
    </w:p>
    <w:p>
      <w:pPr>
        <w:pStyle w:val="FirstParagraph"/>
      </w:pPr>
      <w:r>
        <w:t xml:space="preserve">Everything in this document must be installed and working</w:t>
      </w:r>
      <w:r>
        <w:t xml:space="preserve"> </w:t>
      </w:r>
      <w:r>
        <w:rPr>
          <w:b/>
          <w:bCs/>
        </w:rPr>
        <w:t xml:space="preserve">before</w:t>
      </w:r>
      <w:r>
        <w:t xml:space="preserve"> </w:t>
      </w:r>
      <w:r>
        <w:t xml:space="preserve">the lesson. Doing this in class wastes everyone’s time and blocks the rest of your group.</w:t>
      </w:r>
    </w:p>
    <w:p>
      <w:pPr>
        <w:pStyle w:val="BodyText"/>
      </w:pPr>
      <w:r>
        <w:rPr>
          <w:b/>
          <w:bCs/>
        </w:rPr>
        <w:t xml:space="preserve">Time budget:</w:t>
      </w:r>
      <w:r>
        <w:t xml:space="preserve"> </w:t>
      </w:r>
      <w:r>
        <w:t xml:space="preserve">~45 minutes if nothing fails. Plan for an hour to be safe. Reboot before you start.</w:t>
      </w:r>
    </w:p>
    <w:bookmarkStart w:id="12" w:name="X0cc8275105db44d38dccef78eee08effa819431"/>
    <w:p>
      <w:pPr>
        <w:pStyle w:val="Heading2"/>
      </w:pPr>
      <w:r>
        <w:t xml:space="preserve">The approach: bootstrap Claude first, then let it do the rest</w:t>
      </w:r>
    </w:p>
    <w:p>
      <w:pPr>
        <w:pStyle w:val="FirstParagraph"/>
      </w:pPr>
      <w:r>
        <w:t xml:space="preserve">Installing dev tools always throws surprises — PATH problems, missing dependencies, version conflicts, cryptic installer errors. Rather than fight those alone, you’ll install</w:t>
      </w:r>
      <w:r>
        <w:t xml:space="preserve"> </w:t>
      </w:r>
      <w:r>
        <w:rPr>
          <w:b/>
          <w:bCs/>
        </w:rPr>
        <w:t xml:space="preserve">just two things by hand</w:t>
      </w:r>
      <w:r>
        <w:t xml:space="preserve"> </w:t>
      </w:r>
      <w:r>
        <w:t xml:space="preserve">(VSCode and Claude Code), and then</w:t>
      </w:r>
      <w:r>
        <w:t xml:space="preserve"> </w:t>
      </w:r>
      <w:r>
        <w:rPr>
          <w:b/>
          <w:bCs/>
        </w:rPr>
        <w:t xml:space="preserve">let Claude install and troubleshoot everything else.</w:t>
      </w:r>
      <w:r>
        <w:t xml:space="preserve"> </w:t>
      </w:r>
      <w:r>
        <w:t xml:space="preserve">When something fails, Claude is right there to read the error and fix it, instead of you googling stack traces.</w:t>
      </w:r>
    </w:p>
    <w:p>
      <w:pPr>
        <w:pStyle w:val="BodyText"/>
      </w:pPr>
      <w:r>
        <w:t xml:space="preserve">So the flow is:</w:t>
      </w:r>
    </w:p>
    <w:p>
      <w:pPr>
        <w:pStyle w:val="Compact"/>
        <w:numPr>
          <w:ilvl w:val="0"/>
          <w:numId w:val="1001"/>
        </w:numPr>
      </w:pPr>
      <w:r>
        <w:rPr>
          <w:b/>
          <w:bCs/>
        </w:rPr>
        <w:t xml:space="preserve">Part A — Bootstrap (manual):</w:t>
      </w:r>
      <w:r>
        <w:t xml:space="preserve"> </w:t>
      </w:r>
      <w:r>
        <w:t xml:space="preserve">VSCode + Claude Code + your Claude subscription. ~10 minutes.</w:t>
      </w:r>
    </w:p>
    <w:p>
      <w:pPr>
        <w:pStyle w:val="Compact"/>
        <w:numPr>
          <w:ilvl w:val="0"/>
          <w:numId w:val="1001"/>
        </w:numPr>
      </w:pPr>
      <w:r>
        <w:rPr>
          <w:b/>
          <w:bCs/>
        </w:rPr>
        <w:t xml:space="preserve">Part B — Claude-assisted install:</w:t>
      </w:r>
      <w:r>
        <w:t xml:space="preserve"> </w:t>
      </w:r>
      <w:r>
        <w:t xml:space="preserve">paste one prompt; Claude installs and verifies the rest (Git, uv, .NET, Visual Studio, SSMS), troubleshooting failures as they come up.</w:t>
      </w:r>
    </w:p>
    <w:p>
      <w:pPr>
        <w:pStyle w:val="Compact"/>
        <w:numPr>
          <w:ilvl w:val="0"/>
          <w:numId w:val="1001"/>
        </w:numPr>
      </w:pPr>
      <w:r>
        <w:rPr>
          <w:b/>
          <w:bCs/>
        </w:rPr>
        <w:t xml:space="preserve">Part C — Azure SQL Database Setup:</w:t>
      </w:r>
      <w:r>
        <w:t xml:space="preserve"> </w:t>
      </w:r>
      <w:r>
        <w:t xml:space="preserve">one group member creates a free cloud database on Azure SQL; everyone else receives the connection details.</w:t>
      </w:r>
    </w:p>
    <w:p>
      <w:pPr>
        <w:pStyle w:val="Compact"/>
        <w:numPr>
          <w:ilvl w:val="0"/>
          <w:numId w:val="1001"/>
        </w:numPr>
      </w:pPr>
      <w:r>
        <w:rPr>
          <w:b/>
          <w:bCs/>
        </w:rPr>
        <w:t xml:space="preserve">Part D — Manual finish:</w:t>
      </w:r>
      <w:r>
        <w:t xml:space="preserve"> </w:t>
      </w:r>
      <w:r>
        <w:t xml:space="preserve">verify the SSMS connection to your group’s Azure SQL database.</w:t>
      </w:r>
    </w:p>
    <w:p>
      <w:pPr>
        <w:pStyle w:val="FirstParagraph"/>
      </w:pPr>
      <w:r>
        <w:t xml:space="preserve">If you’d rather install everything by hand, the</w:t>
      </w:r>
      <w:r>
        <w:t xml:space="preserve"> </w:t>
      </w:r>
      <w:r>
        <w:rPr>
          <w:b/>
          <w:bCs/>
        </w:rPr>
        <w:t xml:space="preserve">Manual Install Reference</w:t>
      </w:r>
      <w:r>
        <w:t xml:space="preserve"> </w:t>
      </w:r>
      <w:r>
        <w:t xml:space="preserve">at the bottom has the full per-tool steps.</w:t>
      </w:r>
    </w:p>
    <w:p>
      <w:r>
        <w:pict>
          <v:rect style="width:0;height:1.5pt" o:hralign="center" o:hrstd="t" o:hr="t"/>
        </w:pict>
      </w:r>
    </w:p>
    <w:bookmarkEnd w:id="12"/>
    <w:bookmarkEnd w:id="13"/>
    <w:bookmarkStart w:id="19" w:name="part-a-bootstrap-do-these-by-hand"/>
    <w:p>
      <w:pPr>
        <w:pStyle w:val="Heading1"/>
      </w:pPr>
      <w:r>
        <w:t xml:space="preserve">Part A — Bootstrap (Do These by Hand)</w:t>
      </w:r>
    </w:p>
    <w:bookmarkStart w:id="15" w:name="a1.-vscode"/>
    <w:p>
      <w:pPr>
        <w:pStyle w:val="Heading2"/>
      </w:pPr>
      <w:r>
        <w:t xml:space="preserve">A1. VSCode</w:t>
      </w:r>
    </w:p>
    <w:p>
      <w:pPr>
        <w:pStyle w:val="FirstParagraph"/>
      </w:pPr>
      <w:r>
        <w:t xml:space="preserve">Download:</w:t>
      </w:r>
      <w:r>
        <w:t xml:space="preserve"> </w:t>
      </w:r>
      <w:hyperlink r:id="rId14">
        <w:r>
          <w:rPr>
            <w:rStyle w:val="Hyperlink"/>
          </w:rPr>
          <w:t xml:space="preserve">https://code.visualstudio.com</w:t>
        </w:r>
      </w:hyperlink>
      <w:r>
        <w:t xml:space="preserve"> </w:t>
      </w:r>
      <w:r>
        <w:t xml:space="preserve">— pick the Windows installer (user version is fine).</w:t>
      </w:r>
    </w:p>
    <w:p>
      <w:pPr>
        <w:pStyle w:val="BodyText"/>
      </w:pPr>
      <w:r>
        <w:t xml:space="preserve">Install with defaults. When the installer asks about</w:t>
      </w:r>
      <w:r>
        <w:t xml:space="preserve"> </w:t>
      </w:r>
      <w:r>
        <w:t xml:space="preserve">“Additional Tasks”</w:t>
      </w:r>
      <w:r>
        <w:t xml:space="preserve">, check:</w:t>
      </w:r>
      <w:r>
        <w:t xml:space="preserve"> </w:t>
      </w:r>
      <w:r>
        <w:t xml:space="preserve">- ✅</w:t>
      </w:r>
      <w:r>
        <w:t xml:space="preserve"> </w:t>
      </w:r>
      <w:r>
        <w:rPr>
          <w:b/>
          <w:bCs/>
        </w:rPr>
        <w:t xml:space="preserve">Add</w:t>
      </w:r>
      <w:r>
        <w:rPr>
          <w:b/>
          <w:bCs/>
        </w:rPr>
        <w:t xml:space="preserve"> </w:t>
      </w:r>
      <w:r>
        <w:rPr>
          <w:b/>
          <w:bCs/>
        </w:rPr>
        <w:t xml:space="preserve">“Open with Code”</w:t>
      </w:r>
      <w:r>
        <w:rPr>
          <w:b/>
          <w:bCs/>
        </w:rPr>
        <w:t xml:space="preserve"> </w:t>
      </w:r>
      <w:r>
        <w:rPr>
          <w:b/>
          <w:bCs/>
        </w:rPr>
        <w:t xml:space="preserve">action to Windows Explorer file/directory context menu</w:t>
      </w:r>
      <w:r>
        <w:t xml:space="preserve"> </w:t>
      </w:r>
      <w:r>
        <w:t xml:space="preserve">- ✅</w:t>
      </w:r>
      <w:r>
        <w:t xml:space="preserve"> </w:t>
      </w:r>
      <w:r>
        <w:rPr>
          <w:b/>
          <w:bCs/>
        </w:rPr>
        <w:t xml:space="preserve">Add to PATH</w:t>
      </w:r>
    </w:p>
    <w:p>
      <w:pPr>
        <w:pStyle w:val="BodyText"/>
      </w:pPr>
      <w:r>
        <w:t xml:space="preserve">Open VSCode once to confirm it launches.</w:t>
      </w:r>
    </w:p>
    <w:bookmarkEnd w:id="15"/>
    <w:bookmarkStart w:id="17" w:name="a2.-claude-pro-or-max-subscription"/>
    <w:p>
      <w:pPr>
        <w:pStyle w:val="Heading2"/>
      </w:pPr>
      <w:r>
        <w:t xml:space="preserve">A2. Claude Pro or Max subscription</w:t>
      </w:r>
    </w:p>
    <w:p>
      <w:pPr>
        <w:pStyle w:val="FirstParagraph"/>
      </w:pPr>
      <w:r>
        <w:t xml:space="preserve">Claude Code is included in both Pro and Max — no separate purchase. There is</w:t>
      </w:r>
      <w:r>
        <w:t xml:space="preserve"> </w:t>
      </w:r>
      <w:r>
        <w:rPr>
          <w:b/>
          <w:bCs/>
        </w:rPr>
        <w:t xml:space="preserve">no free tier</w:t>
      </w:r>
      <w:r>
        <w:t xml:space="preserve"> </w:t>
      </w:r>
      <w:r>
        <w:t xml:space="preserve">for the agent; without a subscription, nothing in this course works.</w:t>
      </w:r>
    </w:p>
    <w:p>
      <w:pPr>
        <w:pStyle w:val="Compact"/>
        <w:numPr>
          <w:ilvl w:val="0"/>
          <w:numId w:val="1002"/>
        </w:numPr>
      </w:pPr>
      <w:r>
        <w:t xml:space="preserve">Go to</w:t>
      </w:r>
      <w:r>
        <w:t xml:space="preserve"> </w:t>
      </w:r>
      <w:hyperlink r:id="rId16">
        <w:r>
          <w:rPr>
            <w:rStyle w:val="Hyperlink"/>
          </w:rPr>
          <w:t xml:space="preserve">https://claude.ai</w:t>
        </w:r>
      </w:hyperlink>
      <w:r>
        <w:t xml:space="preserve">.</w:t>
      </w:r>
    </w:p>
    <w:p>
      <w:pPr>
        <w:pStyle w:val="Compact"/>
        <w:numPr>
          <w:ilvl w:val="0"/>
          <w:numId w:val="1002"/>
        </w:numPr>
      </w:pPr>
      <w:r>
        <w:t xml:space="preserve">Sign up or sign in.</w:t>
      </w:r>
    </w:p>
    <w:p>
      <w:pPr>
        <w:pStyle w:val="Compact"/>
        <w:numPr>
          <w:ilvl w:val="0"/>
          <w:numId w:val="1002"/>
        </w:numPr>
      </w:pPr>
      <w:r>
        <w:t xml:space="preserve">Profile →</w:t>
      </w:r>
      <w:r>
        <w:t xml:space="preserve"> </w:t>
      </w:r>
      <w:r>
        <w:rPr>
          <w:b/>
          <w:bCs/>
        </w:rPr>
        <w:t xml:space="preserve">Upgrade</w:t>
      </w:r>
      <w:r>
        <w:t xml:space="preserve"> </w:t>
      </w:r>
      <w:r>
        <w:t xml:space="preserve">→</w:t>
      </w:r>
      <w:r>
        <w:t xml:space="preserve"> </w:t>
      </w:r>
      <w:r>
        <w:rPr>
          <w:b/>
          <w:bCs/>
        </w:rPr>
        <w:t xml:space="preserve">Pro</w:t>
      </w:r>
      <w:r>
        <w:t xml:space="preserve"> </w:t>
      </w:r>
      <w:r>
        <w:t xml:space="preserve">(sufficient) or</w:t>
      </w:r>
      <w:r>
        <w:t xml:space="preserve"> </w:t>
      </w:r>
      <w:r>
        <w:rPr>
          <w:b/>
          <w:bCs/>
        </w:rPr>
        <w:t xml:space="preserve">Max</w:t>
      </w:r>
      <w:r>
        <w:t xml:space="preserve"> </w:t>
      </w:r>
      <w:r>
        <w:t xml:space="preserve">(higher limits).</w:t>
      </w:r>
    </w:p>
    <w:p>
      <w:pPr>
        <w:pStyle w:val="Compact"/>
        <w:numPr>
          <w:ilvl w:val="0"/>
          <w:numId w:val="1002"/>
        </w:numPr>
      </w:pPr>
      <w:r>
        <w:t xml:space="preserve">Complete checkout.</w:t>
      </w:r>
    </w:p>
    <w:bookmarkEnd w:id="17"/>
    <w:bookmarkStart w:id="18" w:name="a3.-claude-code-extension-sign-in"/>
    <w:p>
      <w:pPr>
        <w:pStyle w:val="Heading2"/>
      </w:pPr>
      <w:r>
        <w:t xml:space="preserve">A3. Claude Code extension + sign in</w:t>
      </w:r>
    </w:p>
    <w:p>
      <w:pPr>
        <w:pStyle w:val="Compact"/>
        <w:numPr>
          <w:ilvl w:val="0"/>
          <w:numId w:val="1003"/>
        </w:numPr>
      </w:pPr>
      <w:r>
        <w:t xml:space="preserve">In VSCode, open Extensions (Ctrl+Shift+X).</w:t>
      </w:r>
    </w:p>
    <w:p>
      <w:pPr>
        <w:pStyle w:val="Compact"/>
        <w:numPr>
          <w:ilvl w:val="0"/>
          <w:numId w:val="1003"/>
        </w:numPr>
      </w:pPr>
      <w:r>
        <w:t xml:space="preserve">Search</w:t>
      </w:r>
      <w:r>
        <w:t xml:space="preserve"> </w:t>
      </w:r>
      <w:r>
        <w:rPr>
          <w:b/>
          <w:bCs/>
        </w:rPr>
        <w:t xml:space="preserve">“Claude Code”</w:t>
      </w:r>
      <w:r>
        <w:t xml:space="preserve"> </w:t>
      </w:r>
      <w:r>
        <w:t xml:space="preserve">(published by Anthropic) →</w:t>
      </w:r>
      <w:r>
        <w:t xml:space="preserve"> </w:t>
      </w:r>
      <w:r>
        <w:rPr>
          <w:b/>
          <w:bCs/>
        </w:rPr>
        <w:t xml:space="preserve">Install</w:t>
      </w:r>
      <w:r>
        <w:t xml:space="preserve">.</w:t>
      </w:r>
    </w:p>
    <w:p>
      <w:pPr>
        <w:pStyle w:val="Compact"/>
        <w:numPr>
          <w:ilvl w:val="0"/>
          <w:numId w:val="1003"/>
        </w:numPr>
      </w:pPr>
      <w:r>
        <w:t xml:space="preserve">Open the Claude Code panel (Claude icon in the sidebar, or Ctrl+Shift+P →</w:t>
      </w:r>
      <w:r>
        <w:t xml:space="preserve"> </w:t>
      </w:r>
      <w:r>
        <w:t xml:space="preserve">“Claude Code: Sign In”</w:t>
      </w:r>
      <w:r>
        <w:t xml:space="preserve">).</w:t>
      </w:r>
    </w:p>
    <w:p>
      <w:pPr>
        <w:pStyle w:val="Compact"/>
        <w:numPr>
          <w:ilvl w:val="0"/>
          <w:numId w:val="1003"/>
        </w:numPr>
      </w:pPr>
      <w:r>
        <w:t xml:space="preserve">Sign in with the</w:t>
      </w:r>
      <w:r>
        <w:t xml:space="preserve"> </w:t>
      </w:r>
      <w:r>
        <w:rPr>
          <w:b/>
          <w:bCs/>
        </w:rPr>
        <w:t xml:space="preserve">same account</w:t>
      </w:r>
      <w:r>
        <w:t xml:space="preserve"> </w:t>
      </w:r>
      <w:r>
        <w:t xml:space="preserve">as your Pro/Max subscription. Authorize in the browser when prompted.</w:t>
      </w:r>
    </w:p>
    <w:p>
      <w:pPr>
        <w:pStyle w:val="FirstParagraph"/>
      </w:pPr>
      <w:r>
        <w:rPr>
          <w:b/>
          <w:bCs/>
        </w:rPr>
        <w:t xml:space="preserve">Verify:</w:t>
      </w:r>
      <w:r>
        <w:t xml:space="preserve"> </w:t>
      </w:r>
      <w:r>
        <w:t xml:space="preserve">type</w:t>
      </w:r>
      <w:r>
        <w:t xml:space="preserve"> </w:t>
      </w:r>
      <w:r>
        <w:t xml:space="preserve">“hello, are you connected?”</w:t>
      </w:r>
      <w:r>
        <w:t xml:space="preserve"> </w:t>
      </w:r>
      <w:r>
        <w:t xml:space="preserve">in Claude Code and send. You should get a reply. If you see</w:t>
      </w:r>
      <w:r>
        <w:t xml:space="preserve"> </w:t>
      </w:r>
      <w:r>
        <w:t xml:space="preserve">“no active subscription,”</w:t>
      </w:r>
      <w:r>
        <w:t xml:space="preserve"> </w:t>
      </w:r>
      <w:r>
        <w:t xml:space="preserve">wait 1–2 minutes after subscribing, then sign out and back in.</w:t>
      </w:r>
    </w:p>
    <w:p>
      <w:pPr>
        <w:pStyle w:val="BodyText"/>
      </w:pPr>
      <w:r>
        <w:t xml:space="preserve">Once Claude replies, the bootstrap is done. Everything else, Claude helps with.</w:t>
      </w:r>
    </w:p>
    <w:p>
      <w:r>
        <w:pict>
          <v:rect style="width:0;height:1.5pt" o:hralign="center" o:hrstd="t" o:hr="t"/>
        </w:pict>
      </w:r>
    </w:p>
    <w:bookmarkEnd w:id="18"/>
    <w:bookmarkEnd w:id="19"/>
    <w:bookmarkStart w:id="20" w:name="part-b-let-claude-install-the-rest"/>
    <w:p>
      <w:pPr>
        <w:pStyle w:val="Heading1"/>
      </w:pPr>
      <w:r>
        <w:t xml:space="preserve">Part B — Let Claude Install the Rest</w:t>
      </w:r>
    </w:p>
    <w:p>
      <w:pPr>
        <w:pStyle w:val="FirstParagraph"/>
      </w:pPr>
      <w:r>
        <w:t xml:space="preserve">Open a folder in VSCode (any empty folder is fine for now — you’ll make your real project folder during the lesson). In the Claude Code panel, paste this prompt:</w:t>
      </w:r>
    </w:p>
    <w:p>
      <w:pPr>
        <w:pStyle w:val="BlockText"/>
      </w:pPr>
      <w:r>
        <w:t xml:space="preserve">Help me install and verify the development tools for a course. I’m on Windows. For each tool, first check whether it’s already installed (and the right version); if not, install it — prefer</w:t>
      </w:r>
      <w:r>
        <w:t xml:space="preserve"> </w:t>
      </w:r>
      <w:r>
        <w:rPr>
          <w:rStyle w:val="VerbatimChar"/>
        </w:rPr>
        <w:t xml:space="preserve">winget</w:t>
      </w:r>
      <w:r>
        <w:t xml:space="preserve"> </w:t>
      </w:r>
      <w:r>
        <w:t xml:space="preserve">and run the command for me, then verify. If a tool needs a GUI installer you can’t drive, give me the exact steps and wait while I do it, then help me verify and troubleshoot. Work through them one at a time and tell me the status of each.</w:t>
      </w:r>
    </w:p>
    <w:p>
      <w:pPr>
        <w:pStyle w:val="BlockText"/>
      </w:pPr>
      <w:r>
        <w:t xml:space="preserve">The tools:</w:t>
      </w:r>
      <w:r>
        <w:t xml:space="preserve"> </w:t>
      </w:r>
      <w:r>
        <w:t xml:space="preserve">1.</w:t>
      </w:r>
      <w:r>
        <w:t xml:space="preserve"> </w:t>
      </w:r>
      <w:r>
        <w:rPr>
          <w:b/>
          <w:bCs/>
        </w:rPr>
        <w:t xml:space="preserve">Git</w:t>
      </w:r>
      <w:r>
        <w:t xml:space="preserve"> </w:t>
      </w:r>
      <w:r>
        <w:t xml:space="preserve">— any recent version.</w:t>
      </w:r>
      <w:r>
        <w:t xml:space="preserve"> </w:t>
      </w:r>
      <w:r>
        <w:t xml:space="preserve">2.</w:t>
      </w:r>
      <w:r>
        <w:t xml:space="preserve"> </w:t>
      </w:r>
      <w:r>
        <w:rPr>
          <w:b/>
          <w:bCs/>
        </w:rPr>
        <w:t xml:space="preserve">uv</w:t>
      </w:r>
      <w:r>
        <w:t xml:space="preserve"> </w:t>
      </w:r>
      <w:r>
        <w:t xml:space="preserve">(Astral’s Python runner — package id</w:t>
      </w:r>
      <w:r>
        <w:t xml:space="preserve"> </w:t>
      </w:r>
      <w:r>
        <w:rPr>
          <w:rStyle w:val="VerbatimChar"/>
        </w:rPr>
        <w:t xml:space="preserve">astral-sh.uv</w:t>
      </w:r>
      <w:r>
        <w:t xml:space="preserve">). Verify</w:t>
      </w:r>
      <w:r>
        <w:t xml:space="preserve"> </w:t>
      </w:r>
      <w:r>
        <w:rPr>
          <w:rStyle w:val="VerbatimChar"/>
        </w:rPr>
        <w:t xml:space="preserve">uvx --version</w:t>
      </w:r>
      <w:r>
        <w:t xml:space="preserve"> </w:t>
      </w:r>
      <w:r>
        <w:t xml:space="preserve">works.</w:t>
      </w:r>
      <w:r>
        <w:t xml:space="preserve"> </w:t>
      </w:r>
      <w:r>
        <w:t xml:space="preserve">3.</w:t>
      </w:r>
      <w:r>
        <w:t xml:space="preserve"> </w:t>
      </w:r>
      <w:r>
        <w:rPr>
          <w:b/>
          <w:bCs/>
        </w:rPr>
        <w:t xml:space="preserve">.NET 8 SDK</w:t>
      </w:r>
      <w:r>
        <w:t xml:space="preserve"> </w:t>
      </w:r>
      <w:r>
        <w:t xml:space="preserve">— verify</w:t>
      </w:r>
      <w:r>
        <w:t xml:space="preserve"> </w:t>
      </w:r>
      <w:r>
        <w:rPr>
          <w:rStyle w:val="VerbatimChar"/>
        </w:rPr>
        <w:t xml:space="preserve">dotnet --version</w:t>
      </w:r>
      <w:r>
        <w:t xml:space="preserve"> </w:t>
      </w:r>
      <w:r>
        <w:t xml:space="preserve">reports 8.x.</w:t>
      </w:r>
      <w:r>
        <w:t xml:space="preserve"> </w:t>
      </w:r>
      <w:r>
        <w:t xml:space="preserve">4.</w:t>
      </w:r>
      <w:r>
        <w:t xml:space="preserve"> </w:t>
      </w:r>
      <w:r>
        <w:rPr>
          <w:b/>
          <w:bCs/>
        </w:rPr>
        <w:t xml:space="preserve">.NET 8 Windows Desktop Runtime</w:t>
      </w:r>
      <w:r>
        <w:t xml:space="preserve"> </w:t>
      </w:r>
      <w:r>
        <w:t xml:space="preserve">— separate from the SDK. Verify</w:t>
      </w:r>
      <w:r>
        <w:t xml:space="preserve"> </w:t>
      </w:r>
      <w:r>
        <w:rPr>
          <w:rStyle w:val="VerbatimChar"/>
        </w:rPr>
        <w:t xml:space="preserve">dotnet --list-runtimes</w:t>
      </w:r>
      <w:r>
        <w:t xml:space="preserve"> </w:t>
      </w:r>
      <w:r>
        <w:t xml:space="preserve">shows</w:t>
      </w:r>
      <w:r>
        <w:t xml:space="preserve"> </w:t>
      </w:r>
      <w:r>
        <w:rPr>
          <w:rStyle w:val="VerbatimChar"/>
        </w:rPr>
        <w:t xml:space="preserve">Microsoft.WindowsDesktop.App 8.x</w:t>
      </w:r>
      <w:r>
        <w:t xml:space="preserve">.</w:t>
      </w:r>
      <w:r>
        <w:t xml:space="preserve"> </w:t>
      </w:r>
      <w:r>
        <w:t xml:space="preserve">5.</w:t>
      </w:r>
      <w:r>
        <w:t xml:space="preserve"> </w:t>
      </w:r>
      <w:r>
        <w:rPr>
          <w:b/>
          <w:bCs/>
        </w:rPr>
        <w:t xml:space="preserve">Visual Studio 2025 Community</w:t>
      </w:r>
      <w:r>
        <w:t xml:space="preserve"> </w:t>
      </w:r>
      <w:r>
        <w:t xml:space="preserve">with the</w:t>
      </w:r>
      <w:r>
        <w:t xml:space="preserve"> </w:t>
      </w:r>
      <w:r>
        <w:t xml:space="preserve">“.NET desktop development”</w:t>
      </w:r>
      <w:r>
        <w:t xml:space="preserve"> </w:t>
      </w:r>
      <w:r>
        <w:t xml:space="preserve">workload. This is a large GUI install — guide me and help me pick the right workload.</w:t>
      </w:r>
      <w:r>
        <w:t xml:space="preserve"> </w:t>
      </w:r>
      <w:r>
        <w:t xml:space="preserve">6.</w:t>
      </w:r>
      <w:r>
        <w:t xml:space="preserve"> </w:t>
      </w:r>
      <w:r>
        <w:rPr>
          <w:b/>
          <w:bCs/>
        </w:rPr>
        <w:t xml:space="preserve">SQL Server Management Studio (SSMS)</w:t>
      </w:r>
      <w:r>
        <w:t xml:space="preserve"> </w:t>
      </w:r>
      <w:r>
        <w:t xml:space="preserve">— this is used to connect to our Azure SQL database. If you already have SSMS installed from a previous course, just verify it opens. Note: we will NOT be using a local SQL Server instance in this course — skip installing SQL Server Express.</w:t>
      </w:r>
    </w:p>
    <w:p>
      <w:pPr>
        <w:pStyle w:val="BlockText"/>
      </w:pPr>
      <w:r>
        <w:t xml:space="preserve">After each install, run the verification command and tell me if it passed. If anything fails, diagnose it before moving on. At the end, give me a summary table of what’s installed and what (if anything) still needs my attention.</w:t>
      </w:r>
    </w:p>
    <w:p>
      <w:pPr>
        <w:pStyle w:val="FirstParagraph"/>
      </w:pPr>
      <w:r>
        <w:t xml:space="preserve">Claude will work through the list, running</w:t>
      </w:r>
      <w:r>
        <w:t xml:space="preserve"> </w:t>
      </w:r>
      <w:r>
        <w:rPr>
          <w:rStyle w:val="VerbatimChar"/>
        </w:rPr>
        <w:t xml:space="preserve">winget</w:t>
      </w:r>
      <w:r>
        <w:t xml:space="preserve"> </w:t>
      </w:r>
      <w:r>
        <w:t xml:space="preserve">commands, checking versions, and troubleshooting whatever breaks. Let it drive. Answer its questions (e.g., your SQL Server instance name) when it asks.</w:t>
      </w:r>
    </w:p>
    <w:p>
      <w:pPr>
        <w:pStyle w:val="BodyText"/>
      </w:pPr>
      <w:r>
        <w:rPr>
          <w:b/>
          <w:bCs/>
        </w:rPr>
        <w:t xml:space="preserve">What Claude can and can’t do here:</w:t>
      </w:r>
      <w:r>
        <w:t xml:space="preserve"> </w:t>
      </w:r>
      <w:r>
        <w:t xml:space="preserve">- ✅ Install Git, uv, .NET SDK, .NET Desktop Runtime via</w:t>
      </w:r>
      <w:r>
        <w:t xml:space="preserve"> </w:t>
      </w:r>
      <w:r>
        <w:rPr>
          <w:rStyle w:val="VerbatimChar"/>
        </w:rPr>
        <w:t xml:space="preserve">winget</w:t>
      </w:r>
      <w:r>
        <w:t xml:space="preserve"> </w:t>
      </w:r>
      <w:r>
        <w:t xml:space="preserve">and verify them.</w:t>
      </w:r>
      <w:r>
        <w:t xml:space="preserve"> </w:t>
      </w:r>
      <w:r>
        <w:t xml:space="preserve">- ✅ Read error messages and fix PATH / version / dependency problems.</w:t>
      </w:r>
      <w:r>
        <w:t xml:space="preserve"> </w:t>
      </w:r>
      <w:r>
        <w:t xml:space="preserve">- ⚠️ Visual Studio and SSMS have large GUI installers. Claude can launch them via</w:t>
      </w:r>
      <w:r>
        <w:t xml:space="preserve"> </w:t>
      </w:r>
      <w:r>
        <w:rPr>
          <w:rStyle w:val="VerbatimChar"/>
        </w:rPr>
        <w:t xml:space="preserve">winget</w:t>
      </w:r>
      <w:r>
        <w:t xml:space="preserve"> </w:t>
      </w:r>
      <w:r>
        <w:t xml:space="preserve">or guide you through the download, but you’ll click through the wizard. Claude helps verify the result.</w:t>
      </w:r>
    </w:p>
    <w:p>
      <w:r>
        <w:pict>
          <v:rect style="width:0;height:1.5pt" o:hralign="center" o:hrstd="t" o:hr="t"/>
        </w:pict>
      </w:r>
    </w:p>
    <w:bookmarkEnd w:id="20"/>
    <w:bookmarkStart w:id="27" w:name="X11dd7b0ddfa8ee4f3be7ead486c44b3b07eb4c8"/>
    <w:p>
      <w:pPr>
        <w:pStyle w:val="Heading1"/>
      </w:pPr>
      <w:r>
        <w:t xml:space="preserve">Part C — Azure SQL Database Setup (One group member does this once)</w:t>
      </w:r>
    </w:p>
    <w:p>
      <w:pPr>
        <w:pStyle w:val="FirstParagraph"/>
      </w:pPr>
      <w:r>
        <w:t xml:space="preserve">Your group’s shared database lives on Azure SQL — a free cloud SQL Server that works identically to the local SQL Server you know from previous courses, but requires no local installation and is accessible to all group members without VPN or network configuration.</w:t>
      </w:r>
    </w:p>
    <w:p>
      <w:pPr>
        <w:pStyle w:val="BodyText"/>
      </w:pPr>
      <w:r>
        <w:rPr>
          <w:b/>
          <w:bCs/>
        </w:rPr>
        <w:t xml:space="preserve">Who does this:</w:t>
      </w:r>
      <w:r>
        <w:t xml:space="preserve"> </w:t>
      </w:r>
      <w:r>
        <w:t xml:space="preserve">One group member creates the database. Everyone else receives the connection details in Step C2.</w:t>
      </w:r>
    </w:p>
    <w:p>
      <w:pPr>
        <w:pStyle w:val="BodyText"/>
      </w:pPr>
      <w:r>
        <w:rPr>
          <w:b/>
          <w:bCs/>
        </w:rPr>
        <w:t xml:space="preserve">When to do this:</w:t>
      </w:r>
      <w:r>
        <w:t xml:space="preserve"> </w:t>
      </w:r>
      <w:r>
        <w:t xml:space="preserve">Before class, during prerequisites setup. The database must exist before you run the MCP setup in Phase 1 of the lesson.</w:t>
      </w:r>
    </w:p>
    <w:bookmarkStart w:id="22" w:name="Xd44c0abb02acb08742dc0e7512d311666b0b0b2"/>
    <w:p>
      <w:pPr>
        <w:pStyle w:val="Heading2"/>
      </w:pPr>
      <w:r>
        <w:t xml:space="preserve">C1 — Sign up for Azure for Students (the database creator only)</w:t>
      </w:r>
    </w:p>
    <w:p>
      <w:pPr>
        <w:pStyle w:val="Compact"/>
        <w:numPr>
          <w:ilvl w:val="0"/>
          <w:numId w:val="1004"/>
        </w:numPr>
      </w:pPr>
      <w:r>
        <w:t xml:space="preserve">Go to</w:t>
      </w:r>
      <w:r>
        <w:t xml:space="preserve"> </w:t>
      </w:r>
      <w:hyperlink r:id="rId21">
        <w:r>
          <w:rPr>
            <w:rStyle w:val="Hyperlink"/>
          </w:rPr>
          <w:t xml:space="preserve">https://azure.microsoft.com/en-us/free/students/</w:t>
        </w:r>
      </w:hyperlink>
    </w:p>
    <w:p>
      <w:pPr>
        <w:pStyle w:val="Compact"/>
        <w:numPr>
          <w:ilvl w:val="0"/>
          <w:numId w:val="1004"/>
        </w:numPr>
      </w:pPr>
      <w:r>
        <w:t xml:space="preserve">Click</w:t>
      </w:r>
      <w:r>
        <w:t xml:space="preserve"> </w:t>
      </w:r>
      <w:r>
        <w:rPr>
          <w:b/>
          <w:bCs/>
        </w:rPr>
        <w:t xml:space="preserve">Start free</w:t>
      </w:r>
      <w:r>
        <w:t xml:space="preserve"> </w:t>
      </w:r>
      <w:r>
        <w:t xml:space="preserve">and sign in with your institutional (.ac.il) email.</w:t>
      </w:r>
    </w:p>
    <w:p>
      <w:pPr>
        <w:pStyle w:val="Compact"/>
        <w:numPr>
          <w:ilvl w:val="0"/>
          <w:numId w:val="1004"/>
        </w:numPr>
      </w:pPr>
      <w:r>
        <w:t xml:space="preserve">Microsoft verifies your student status against the email domain.</w:t>
      </w:r>
      <w:r>
        <w:t xml:space="preserve"> </w:t>
      </w:r>
      <w:r>
        <w:rPr>
          <w:b/>
          <w:bCs/>
        </w:rPr>
        <w:t xml:space="preserve">No credit card is required.</w:t>
      </w:r>
      <w:r>
        <w:t xml:space="preserve"> </w:t>
      </w:r>
      <w:r>
        <w:t xml:space="preserve">If it asks for one, you are on the wrong page — you want the Students path.</w:t>
      </w:r>
    </w:p>
    <w:p>
      <w:pPr>
        <w:pStyle w:val="Compact"/>
        <w:numPr>
          <w:ilvl w:val="0"/>
          <w:numId w:val="1004"/>
        </w:numPr>
      </w:pPr>
      <w:r>
        <w:t xml:space="preserve">After verification you have a free Azure account with $100 credit (renewable annually) and access to the Azure SQL free tier.</w:t>
      </w:r>
    </w:p>
    <w:bookmarkEnd w:id="22"/>
    <w:bookmarkStart w:id="23" w:name="c2-create-the-azure-sql-database"/>
    <w:p>
      <w:pPr>
        <w:pStyle w:val="Heading2"/>
      </w:pPr>
      <w:r>
        <w:t xml:space="preserve">C2 — Create the Azure SQL Database</w:t>
      </w:r>
    </w:p>
    <w:p>
      <w:pPr>
        <w:pStyle w:val="FirstParagraph"/>
      </w:pPr>
      <w:r>
        <w:t xml:space="preserve">In the Azure Portal (portal.azure.com):</w:t>
      </w:r>
    </w:p>
    <w:p>
      <w:pPr>
        <w:pStyle w:val="Compact"/>
        <w:numPr>
          <w:ilvl w:val="0"/>
          <w:numId w:val="1005"/>
        </w:numPr>
      </w:pPr>
      <w:r>
        <w:t xml:space="preserve">Top search bar →</w:t>
      </w:r>
      <w:r>
        <w:t xml:space="preserve"> </w:t>
      </w:r>
      <w:r>
        <w:rPr>
          <w:b/>
          <w:bCs/>
        </w:rPr>
        <w:t xml:space="preserve">SQL databases</w:t>
      </w:r>
      <w:r>
        <w:t xml:space="preserve"> </w:t>
      </w:r>
      <w:r>
        <w:t xml:space="preserve">→</w:t>
      </w:r>
      <w:r>
        <w:t xml:space="preserve"> </w:t>
      </w:r>
      <w:r>
        <w:rPr>
          <w:b/>
          <w:bCs/>
        </w:rPr>
        <w:t xml:space="preserve">+ Create</w:t>
      </w:r>
    </w:p>
    <w:p>
      <w:pPr>
        <w:pStyle w:val="Compact"/>
        <w:numPr>
          <w:ilvl w:val="0"/>
          <w:numId w:val="1005"/>
        </w:numPr>
      </w:pPr>
      <w:r>
        <w:t xml:space="preserve">Fill in:</w:t>
      </w:r>
    </w:p>
    <w:p>
      <w:pPr>
        <w:pStyle w:val="Compact"/>
        <w:numPr>
          <w:ilvl w:val="1"/>
          <w:numId w:val="1006"/>
        </w:numPr>
      </w:pPr>
      <w:r>
        <w:rPr>
          <w:b/>
          <w:bCs/>
        </w:rPr>
        <w:t xml:space="preserve">Resource group:</w:t>
      </w:r>
      <w:r>
        <w:t xml:space="preserve"> </w:t>
      </w:r>
      <w:r>
        <w:t xml:space="preserve">click</w:t>
      </w:r>
      <w:r>
        <w:t xml:space="preserve"> </w:t>
      </w:r>
      <w:r>
        <w:t xml:space="preserve">“Create new”</w:t>
      </w:r>
      <w:r>
        <w:t xml:space="preserve"> </w:t>
      </w:r>
      <w:r>
        <w:t xml:space="preserve">→ name it</w:t>
      </w:r>
      <w:r>
        <w:t xml:space="preserve"> </w:t>
      </w:r>
      <w:r>
        <w:rPr>
          <w:rStyle w:val="VerbatimChar"/>
        </w:rPr>
        <w:t xml:space="preserve">sad-groupname-rg</w:t>
      </w:r>
    </w:p>
    <w:p>
      <w:pPr>
        <w:pStyle w:val="Compact"/>
        <w:numPr>
          <w:ilvl w:val="1"/>
          <w:numId w:val="1006"/>
        </w:numPr>
      </w:pPr>
      <w:r>
        <w:rPr>
          <w:b/>
          <w:bCs/>
        </w:rPr>
        <w:t xml:space="preserve">Database name:</w:t>
      </w:r>
      <w:r>
        <w:t xml:space="preserve"> </w:t>
      </w:r>
      <w:r>
        <w:t xml:space="preserve">pick a descriptive name (e.g. </w:t>
      </w:r>
      <w:r>
        <w:rPr>
          <w:rStyle w:val="VerbatimChar"/>
        </w:rPr>
        <w:t xml:space="preserve">sharona_pilates</w:t>
      </w:r>
      <w:r>
        <w:t xml:space="preserve">). Write this down.</w:t>
      </w:r>
    </w:p>
    <w:p>
      <w:pPr>
        <w:pStyle w:val="Compact"/>
        <w:numPr>
          <w:ilvl w:val="1"/>
          <w:numId w:val="1006"/>
        </w:numPr>
      </w:pPr>
      <w:r>
        <w:rPr>
          <w:b/>
          <w:bCs/>
        </w:rPr>
        <w:t xml:space="preserve">Server:</w:t>
      </w:r>
      <w:r>
        <w:t xml:space="preserve"> </w:t>
      </w:r>
      <w:r>
        <w:t xml:space="preserve">click</w:t>
      </w:r>
      <w:r>
        <w:t xml:space="preserve"> </w:t>
      </w:r>
      <w:r>
        <w:t xml:space="preserve">“Create new”</w:t>
      </w:r>
      <w:r>
        <w:t xml:space="preserve">:</w:t>
      </w:r>
    </w:p>
    <w:p>
      <w:pPr>
        <w:pStyle w:val="Compact"/>
        <w:numPr>
          <w:ilvl w:val="2"/>
          <w:numId w:val="1007"/>
        </w:numPr>
      </w:pPr>
      <w:r>
        <w:rPr>
          <w:b/>
          <w:bCs/>
        </w:rPr>
        <w:t xml:space="preserve">Server name:</w:t>
      </w:r>
      <w:r>
        <w:t xml:space="preserve"> </w:t>
      </w:r>
      <w:r>
        <w:t xml:space="preserve">must be globally unique, e.g. </w:t>
      </w:r>
      <w:r>
        <w:rPr>
          <w:rStyle w:val="VerbatimChar"/>
        </w:rPr>
        <w:t xml:space="preserve">sad-groupname-sql</w:t>
      </w:r>
      <w:r>
        <w:t xml:space="preserve">. This becomes</w:t>
      </w:r>
      <w:r>
        <w:t xml:space="preserve"> </w:t>
      </w:r>
      <w:r>
        <w:rPr>
          <w:rStyle w:val="VerbatimChar"/>
        </w:rPr>
        <w:t xml:space="preserve">&lt;servername&gt;.database.windows.net</w:t>
      </w:r>
      <w:r>
        <w:t xml:space="preserve"> </w:t>
      </w:r>
      <w:r>
        <w:t xml:space="preserve">— write it down.</w:t>
      </w:r>
    </w:p>
    <w:p>
      <w:pPr>
        <w:pStyle w:val="Compact"/>
        <w:numPr>
          <w:ilvl w:val="2"/>
          <w:numId w:val="1007"/>
        </w:numPr>
      </w:pPr>
      <w:r>
        <w:rPr>
          <w:b/>
          <w:bCs/>
        </w:rPr>
        <w:t xml:space="preserve">Location:</w:t>
      </w:r>
      <w:r>
        <w:t xml:space="preserve"> </w:t>
      </w:r>
      <w:r>
        <w:t xml:space="preserve">West Europe (or nearest region).</w:t>
      </w:r>
    </w:p>
    <w:p>
      <w:pPr>
        <w:pStyle w:val="Compact"/>
        <w:numPr>
          <w:ilvl w:val="2"/>
          <w:numId w:val="1007"/>
        </w:numPr>
      </w:pPr>
      <w:r>
        <w:rPr>
          <w:b/>
          <w:bCs/>
        </w:rPr>
        <w:t xml:space="preserve">Authentication:</w:t>
      </w:r>
      <w:r>
        <w:t xml:space="preserve"> </w:t>
      </w:r>
      <w:r>
        <w:t xml:space="preserve">Use SQL authentication.</w:t>
      </w:r>
    </w:p>
    <w:p>
      <w:pPr>
        <w:pStyle w:val="Compact"/>
        <w:numPr>
          <w:ilvl w:val="2"/>
          <w:numId w:val="1007"/>
        </w:numPr>
      </w:pPr>
      <w:r>
        <w:rPr>
          <w:b/>
          <w:bCs/>
        </w:rPr>
        <w:t xml:space="preserve">Admin login:</w:t>
      </w:r>
      <w:r>
        <w:t xml:space="preserve"> </w:t>
      </w:r>
      <w:r>
        <w:t xml:space="preserve">pick a username (NOT</w:t>
      </w:r>
      <w:r>
        <w:t xml:space="preserve"> </w:t>
      </w:r>
      <w:r>
        <w:rPr>
          <w:rStyle w:val="VerbatimChar"/>
        </w:rPr>
        <w:t xml:space="preserve">admin</w:t>
      </w:r>
      <w:r>
        <w:t xml:space="preserve"> </w:t>
      </w:r>
      <w:r>
        <w:t xml:space="preserve">or</w:t>
      </w:r>
      <w:r>
        <w:t xml:space="preserve"> </w:t>
      </w:r>
      <w:r>
        <w:rPr>
          <w:rStyle w:val="VerbatimChar"/>
        </w:rPr>
        <w:t xml:space="preserve">root</w:t>
      </w:r>
      <w:r>
        <w:t xml:space="preserve"> </w:t>
      </w:r>
      <w:r>
        <w:t xml:space="preserve">— those are blocked). Write it down.</w:t>
      </w:r>
    </w:p>
    <w:p>
      <w:pPr>
        <w:pStyle w:val="Compact"/>
        <w:numPr>
          <w:ilvl w:val="2"/>
          <w:numId w:val="1007"/>
        </w:numPr>
      </w:pPr>
      <w:r>
        <w:rPr>
          <w:b/>
          <w:bCs/>
        </w:rPr>
        <w:t xml:space="preserve">Password:</w:t>
      </w:r>
      <w:r>
        <w:t xml:space="preserve"> </w:t>
      </w:r>
      <w:r>
        <w:t xml:space="preserve">pick a strong password. Write it down.</w:t>
      </w:r>
    </w:p>
    <w:p>
      <w:pPr>
        <w:pStyle w:val="Compact"/>
        <w:numPr>
          <w:ilvl w:val="2"/>
          <w:numId w:val="1007"/>
        </w:numPr>
      </w:pPr>
      <w:r>
        <w:t xml:space="preserve">Click</w:t>
      </w:r>
      <w:r>
        <w:t xml:space="preserve"> </w:t>
      </w:r>
      <w:r>
        <w:rPr>
          <w:b/>
          <w:bCs/>
        </w:rPr>
        <w:t xml:space="preserve">OK</w:t>
      </w:r>
      <w:r>
        <w:t xml:space="preserve">.</w:t>
      </w:r>
    </w:p>
    <w:p>
      <w:pPr>
        <w:pStyle w:val="Compact"/>
        <w:numPr>
          <w:ilvl w:val="0"/>
          <w:numId w:val="1005"/>
        </w:numPr>
      </w:pPr>
      <w:r>
        <w:rPr>
          <w:b/>
          <w:bCs/>
        </w:rPr>
        <w:t xml:space="preserve">Compute + storage:</w:t>
      </w:r>
      <w:r>
        <w:t xml:space="preserve"> </w:t>
      </w:r>
      <w:r>
        <w:t xml:space="preserve">click</w:t>
      </w:r>
      <w:r>
        <w:t xml:space="preserve"> </w:t>
      </w:r>
      <w:r>
        <w:rPr>
          <w:b/>
          <w:bCs/>
        </w:rPr>
        <w:t xml:space="preserve">Configure database</w:t>
      </w:r>
      <w:r>
        <w:t xml:space="preserve"> </w:t>
      </w:r>
      <w:r>
        <w:t xml:space="preserve">→ pick</w:t>
      </w:r>
      <w:r>
        <w:t xml:space="preserve"> </w:t>
      </w:r>
      <w:r>
        <w:rPr>
          <w:b/>
          <w:bCs/>
        </w:rPr>
        <w:t xml:space="preserve">General Purpose Serverless</w:t>
      </w:r>
      <w:r>
        <w:t xml:space="preserve"> </w:t>
      </w:r>
      <w:r>
        <w:t xml:space="preserve">with the</w:t>
      </w:r>
      <w:r>
        <w:t xml:space="preserve"> </w:t>
      </w:r>
      <w:r>
        <w:rPr>
          <w:b/>
          <w:bCs/>
        </w:rPr>
        <w:t xml:space="preserve">free offer</w:t>
      </w:r>
      <w:r>
        <w:t xml:space="preserve"> </w:t>
      </w:r>
      <w:r>
        <w:t xml:space="preserve">checkbox.</w:t>
      </w:r>
    </w:p>
    <w:p>
      <w:pPr>
        <w:pStyle w:val="Compact"/>
        <w:numPr>
          <w:ilvl w:val="0"/>
          <w:numId w:val="1005"/>
        </w:numPr>
      </w:pPr>
      <w:r>
        <w:rPr>
          <w:b/>
          <w:bCs/>
        </w:rPr>
        <w:t xml:space="preserve">Networking tab:</w:t>
      </w:r>
      <w:r>
        <w:t xml:space="preserve"> </w:t>
      </w:r>
      <w:r>
        <w:t xml:space="preserve">Connectivity method: Public endpoint. Set</w:t>
      </w:r>
      <w:r>
        <w:t xml:space="preserve"> </w:t>
      </w:r>
      <w:r>
        <w:rPr>
          <w:b/>
          <w:bCs/>
        </w:rPr>
        <w:t xml:space="preserve">“Allow Azure services”</w:t>
      </w:r>
      <w:r>
        <w:t xml:space="preserve"> </w:t>
      </w:r>
      <w:r>
        <w:t xml:space="preserve">→ Yes.</w:t>
      </w:r>
    </w:p>
    <w:p>
      <w:pPr>
        <w:pStyle w:val="Compact"/>
        <w:numPr>
          <w:ilvl w:val="0"/>
          <w:numId w:val="1005"/>
        </w:numPr>
      </w:pPr>
      <w:r>
        <w:rPr>
          <w:b/>
          <w:bCs/>
        </w:rPr>
        <w:t xml:space="preserve">Review + create</w:t>
      </w:r>
      <w:r>
        <w:t xml:space="preserve"> </w:t>
      </w:r>
      <w:r>
        <w:t xml:space="preserve">→</w:t>
      </w:r>
      <w:r>
        <w:t xml:space="preserve"> </w:t>
      </w:r>
      <w:r>
        <w:rPr>
          <w:b/>
          <w:bCs/>
        </w:rPr>
        <w:t xml:space="preserve">Create</w:t>
      </w:r>
      <w:r>
        <w:t xml:space="preserve">. Wait ~3 minutes.</w:t>
      </w:r>
    </w:p>
    <w:p>
      <w:pPr>
        <w:pStyle w:val="Compact"/>
        <w:numPr>
          <w:ilvl w:val="0"/>
          <w:numId w:val="1005"/>
        </w:numPr>
      </w:pPr>
      <w:r>
        <w:t xml:space="preserve">Once deployed, click</w:t>
      </w:r>
      <w:r>
        <w:t xml:space="preserve"> </w:t>
      </w:r>
      <w:r>
        <w:rPr>
          <w:b/>
          <w:bCs/>
        </w:rPr>
        <w:t xml:space="preserve">Go to resource</w:t>
      </w:r>
      <w:r>
        <w:t xml:space="preserve"> </w:t>
      </w:r>
      <w:r>
        <w:t xml:space="preserve">→ click the</w:t>
      </w:r>
      <w:r>
        <w:t xml:space="preserve"> </w:t>
      </w:r>
      <w:r>
        <w:rPr>
          <w:b/>
          <w:bCs/>
        </w:rPr>
        <w:t xml:space="preserve">server name</w:t>
      </w:r>
      <w:r>
        <w:t xml:space="preserve"> </w:t>
      </w:r>
      <w:r>
        <w:t xml:space="preserve">link →</w:t>
      </w:r>
      <w:r>
        <w:t xml:space="preserve"> </w:t>
      </w:r>
      <w:r>
        <w:rPr>
          <w:b/>
          <w:bCs/>
        </w:rPr>
        <w:t xml:space="preserve">Networking</w:t>
      </w:r>
      <w:r>
        <w:t xml:space="preserve"> </w:t>
      </w:r>
      <w:r>
        <w:t xml:space="preserve">in the sidebar → under Firewall rules, click</w:t>
      </w:r>
      <w:r>
        <w:t xml:space="preserve"> </w:t>
      </w:r>
      <w:r>
        <w:rPr>
          <w:b/>
          <w:bCs/>
        </w:rPr>
        <w:t xml:space="preserve">+ Add a firewall rule</w:t>
      </w:r>
      <w:r>
        <w:t xml:space="preserve">: Rule name:</w:t>
      </w:r>
      <w:r>
        <w:t xml:space="preserve"> </w:t>
      </w:r>
      <w:r>
        <w:rPr>
          <w:rStyle w:val="VerbatimChar"/>
        </w:rPr>
        <w:t xml:space="preserve">allow-all</w:t>
      </w:r>
      <w:r>
        <w:t xml:space="preserve">, Start IP:</w:t>
      </w:r>
      <w:r>
        <w:t xml:space="preserve"> </w:t>
      </w:r>
      <w:r>
        <w:rPr>
          <w:rStyle w:val="VerbatimChar"/>
        </w:rPr>
        <w:t xml:space="preserve">0.0.0.0</w:t>
      </w:r>
      <w:r>
        <w:t xml:space="preserve">, End IP:</w:t>
      </w:r>
      <w:r>
        <w:t xml:space="preserve"> </w:t>
      </w:r>
      <w:r>
        <w:rPr>
          <w:rStyle w:val="VerbatimChar"/>
        </w:rPr>
        <w:t xml:space="preserve">255.255.255.255</w:t>
      </w:r>
      <w:r>
        <w:t xml:space="preserve">. Click OK then</w:t>
      </w:r>
      <w:r>
        <w:t xml:space="preserve"> </w:t>
      </w:r>
      <w:r>
        <w:rPr>
          <w:b/>
          <w:bCs/>
        </w:rPr>
        <w:t xml:space="preserve">Save</w:t>
      </w:r>
      <w:r>
        <w:t xml:space="preserve">.</w:t>
      </w:r>
    </w:p>
    <w:p>
      <w:pPr>
        <w:pStyle w:val="FirstParagraph"/>
      </w:pPr>
      <w:r>
        <w:t xml:space="preserve">You now have four values to share with your teammates (share via private chat — never commit to git):</w:t>
      </w:r>
    </w:p>
    <w:p>
      <w:pPr>
        <w:pStyle w:val="Compact"/>
        <w:numPr>
          <w:ilvl w:val="0"/>
          <w:numId w:val="1008"/>
        </w:numPr>
      </w:pPr>
      <w:r>
        <w:rPr>
          <w:b/>
          <w:bCs/>
        </w:rPr>
        <w:t xml:space="preserve">Server:</w:t>
      </w:r>
      <w:r>
        <w:t xml:space="preserve"> </w:t>
      </w:r>
      <w:r>
        <w:rPr>
          <w:rStyle w:val="VerbatimChar"/>
        </w:rPr>
        <w:t xml:space="preserve">&lt;servername&gt;.database.windows.net</w:t>
      </w:r>
    </w:p>
    <w:p>
      <w:pPr>
        <w:pStyle w:val="Compact"/>
        <w:numPr>
          <w:ilvl w:val="0"/>
          <w:numId w:val="1008"/>
        </w:numPr>
      </w:pPr>
      <w:r>
        <w:rPr>
          <w:b/>
          <w:bCs/>
        </w:rPr>
        <w:t xml:space="preserve">Database:</w:t>
      </w:r>
      <w:r>
        <w:t xml:space="preserve"> </w:t>
      </w:r>
      <w:r>
        <w:rPr>
          <w:rStyle w:val="VerbatimChar"/>
        </w:rPr>
        <w:t xml:space="preserve">&lt;database name&gt;</w:t>
      </w:r>
    </w:p>
    <w:p>
      <w:pPr>
        <w:pStyle w:val="Compact"/>
        <w:numPr>
          <w:ilvl w:val="0"/>
          <w:numId w:val="1008"/>
        </w:numPr>
      </w:pPr>
      <w:r>
        <w:rPr>
          <w:b/>
          <w:bCs/>
        </w:rPr>
        <w:t xml:space="preserve">User:</w:t>
      </w:r>
      <w:r>
        <w:t xml:space="preserve"> </w:t>
      </w:r>
      <w:r>
        <w:rPr>
          <w:rStyle w:val="VerbatimChar"/>
        </w:rPr>
        <w:t xml:space="preserve">&lt;admin login&gt;</w:t>
      </w:r>
    </w:p>
    <w:p>
      <w:pPr>
        <w:pStyle w:val="Compact"/>
        <w:numPr>
          <w:ilvl w:val="0"/>
          <w:numId w:val="1008"/>
        </w:numPr>
      </w:pPr>
      <w:r>
        <w:rPr>
          <w:b/>
          <w:bCs/>
        </w:rPr>
        <w:t xml:space="preserve">Password:</w:t>
      </w:r>
      <w:r>
        <w:t xml:space="preserve"> </w:t>
      </w:r>
      <w:r>
        <w:rPr>
          <w:rStyle w:val="VerbatimChar"/>
        </w:rPr>
        <w:t xml:space="preserve">&lt;admin password&gt;</w:t>
      </w:r>
    </w:p>
    <w:bookmarkEnd w:id="23"/>
    <w:bookmarkStart w:id="24" w:name="c3-verify-the-connection-from-ssms"/>
    <w:p>
      <w:pPr>
        <w:pStyle w:val="Heading2"/>
      </w:pPr>
      <w:r>
        <w:t xml:space="preserve">C3 — Verify the Connection from SSMS</w:t>
      </w:r>
    </w:p>
    <w:p>
      <w:pPr>
        <w:pStyle w:val="Compact"/>
        <w:numPr>
          <w:ilvl w:val="0"/>
          <w:numId w:val="1009"/>
        </w:numPr>
      </w:pPr>
      <w:r>
        <w:t xml:space="preserve">Open SSMS.</w:t>
      </w:r>
    </w:p>
    <w:p>
      <w:pPr>
        <w:pStyle w:val="Compact"/>
        <w:numPr>
          <w:ilvl w:val="0"/>
          <w:numId w:val="1009"/>
        </w:numPr>
      </w:pPr>
      <w:r>
        <w:t xml:space="preserve">Connect:</w:t>
      </w:r>
    </w:p>
    <w:p>
      <w:pPr>
        <w:pStyle w:val="Compact"/>
        <w:numPr>
          <w:ilvl w:val="1"/>
          <w:numId w:val="1010"/>
        </w:numPr>
      </w:pPr>
      <w:r>
        <w:rPr>
          <w:b/>
          <w:bCs/>
        </w:rPr>
        <w:t xml:space="preserve">Server Name:</w:t>
      </w:r>
      <w:r>
        <w:t xml:space="preserve"> </w:t>
      </w:r>
      <w:r>
        <w:rPr>
          <w:rStyle w:val="VerbatimChar"/>
        </w:rPr>
        <w:t xml:space="preserve">&lt;servername&gt;.database.windows.net</w:t>
      </w:r>
    </w:p>
    <w:p>
      <w:pPr>
        <w:pStyle w:val="Compact"/>
        <w:numPr>
          <w:ilvl w:val="1"/>
          <w:numId w:val="1010"/>
        </w:numPr>
      </w:pPr>
      <w:r>
        <w:rPr>
          <w:b/>
          <w:bCs/>
        </w:rPr>
        <w:t xml:space="preserve">Authentication:</w:t>
      </w:r>
      <w:r>
        <w:t xml:space="preserve"> </w:t>
      </w:r>
      <w:r>
        <w:t xml:space="preserve">SQL Server Authentication</w:t>
      </w:r>
    </w:p>
    <w:p>
      <w:pPr>
        <w:pStyle w:val="Compact"/>
        <w:numPr>
          <w:ilvl w:val="1"/>
          <w:numId w:val="1010"/>
        </w:numPr>
      </w:pPr>
      <w:r>
        <w:rPr>
          <w:b/>
          <w:bCs/>
        </w:rPr>
        <w:t xml:space="preserve">Login:</w:t>
      </w:r>
      <w:r>
        <w:t xml:space="preserve"> </w:t>
      </w:r>
      <w:r>
        <w:rPr>
          <w:rStyle w:val="VerbatimChar"/>
        </w:rPr>
        <w:t xml:space="preserve">&lt;admin login&gt;</w:t>
      </w:r>
    </w:p>
    <w:p>
      <w:pPr>
        <w:pStyle w:val="Compact"/>
        <w:numPr>
          <w:ilvl w:val="1"/>
          <w:numId w:val="1010"/>
        </w:numPr>
      </w:pPr>
      <w:r>
        <w:rPr>
          <w:b/>
          <w:bCs/>
        </w:rPr>
        <w:t xml:space="preserve">Password:</w:t>
      </w:r>
      <w:r>
        <w:t xml:space="preserve"> </w:t>
      </w:r>
      <w:r>
        <w:rPr>
          <w:rStyle w:val="VerbatimChar"/>
        </w:rPr>
        <w:t xml:space="preserve">&lt;admin password&gt;</w:t>
      </w:r>
    </w:p>
    <w:p>
      <w:pPr>
        <w:pStyle w:val="Compact"/>
        <w:numPr>
          <w:ilvl w:val="1"/>
          <w:numId w:val="1010"/>
        </w:numPr>
      </w:pPr>
      <w:r>
        <w:t xml:space="preserve">Options →</w:t>
      </w:r>
      <w:r>
        <w:t xml:space="preserve"> </w:t>
      </w:r>
      <w:r>
        <w:rPr>
          <w:b/>
          <w:bCs/>
        </w:rPr>
        <w:t xml:space="preserve">Trust Server Certificate</w:t>
      </w:r>
      <w:r>
        <w:t xml:space="preserve"> </w:t>
      </w:r>
      <w:r>
        <w:t xml:space="preserve">✅ and</w:t>
      </w:r>
      <w:r>
        <w:t xml:space="preserve"> </w:t>
      </w:r>
      <w:r>
        <w:rPr>
          <w:b/>
          <w:bCs/>
        </w:rPr>
        <w:t xml:space="preserve">Encrypt connection</w:t>
      </w:r>
      <w:r>
        <w:t xml:space="preserve"> </w:t>
      </w:r>
      <w:r>
        <w:t xml:space="preserve">✅</w:t>
      </w:r>
    </w:p>
    <w:p>
      <w:pPr>
        <w:pStyle w:val="Compact"/>
        <w:numPr>
          <w:ilvl w:val="0"/>
          <w:numId w:val="1009"/>
        </w:numPr>
      </w:pPr>
      <w:r>
        <w:t xml:space="preserve">New query, run:</w:t>
      </w:r>
    </w:p>
    <w:p>
      <w:pPr>
        <w:pStyle w:val="SourceCode"/>
      </w:pPr>
      <w:r>
        <w:rPr>
          <w:rStyle w:val="KeywordTok"/>
        </w:rPr>
        <w:t xml:space="preserve">SELECT</w:t>
      </w:r>
      <w:r>
        <w:rPr>
          <w:rStyle w:val="NormalTok"/>
        </w:rPr>
        <w:t xml:space="preserve"> @@VERSION;</w:t>
      </w:r>
      <w:r>
        <w:br/>
      </w:r>
      <w:r>
        <w:rPr>
          <w:rStyle w:val="KeywordTok"/>
        </w:rPr>
        <w:t xml:space="preserve">SELECT</w:t>
      </w:r>
      <w:r>
        <w:rPr>
          <w:rStyle w:val="NormalTok"/>
        </w:rPr>
        <w:t xml:space="preserve"> name </w:t>
      </w:r>
      <w:r>
        <w:rPr>
          <w:rStyle w:val="KeywordTok"/>
        </w:rPr>
        <w:t xml:space="preserve">FROM</w:t>
      </w:r>
      <w:r>
        <w:rPr>
          <w:rStyle w:val="NormalTok"/>
        </w:rPr>
        <w:t xml:space="preserve"> sys.databases;</w:t>
      </w:r>
    </w:p>
    <w:p>
      <w:pPr>
        <w:pStyle w:val="FirstParagraph"/>
      </w:pPr>
      <w:r>
        <w:t xml:space="preserve">Expected: version info showing Azure SQL, and your database listed. If you get a connection timeout, re-check the firewall rule in Step C2.</w:t>
      </w:r>
    </w:p>
    <w:bookmarkEnd w:id="24"/>
    <w:bookmarkStart w:id="26" w:name="X6656192506f5404cfd73344a1527e5f26369ef4"/>
    <w:p>
      <w:pPr>
        <w:pStyle w:val="Heading2"/>
      </w:pPr>
      <w:r>
        <w:t xml:space="preserve">C4 — GitHub account (required for your group)</w:t>
      </w:r>
    </w:p>
    <w:p>
      <w:pPr>
        <w:pStyle w:val="FirstParagraph"/>
      </w:pPr>
      <w:r>
        <w:t xml:space="preserve">You work in groups, and your group needs a shared place to version the project — the schema scripts, the C# code, the docs. GitHub is the default. So</w:t>
      </w:r>
      <w:r>
        <w:t xml:space="preserve"> </w:t>
      </w:r>
      <w:r>
        <w:rPr>
          <w:b/>
          <w:bCs/>
        </w:rPr>
        <w:t xml:space="preserve">every group member needs a GitHub account.</w:t>
      </w:r>
    </w:p>
    <w:p>
      <w:pPr>
        <w:pStyle w:val="Compact"/>
        <w:numPr>
          <w:ilvl w:val="0"/>
          <w:numId w:val="1011"/>
        </w:numPr>
      </w:pPr>
      <w:r>
        <w:t xml:space="preserve">Cloning the course sample repo needs</w:t>
      </w:r>
      <w:r>
        <w:t xml:space="preserve"> </w:t>
      </w:r>
      <w:r>
        <w:rPr>
          <w:b/>
          <w:bCs/>
        </w:rPr>
        <w:t xml:space="preserve">no</w:t>
      </w:r>
      <w:r>
        <w:t xml:space="preserve"> </w:t>
      </w:r>
      <w:r>
        <w:t xml:space="preserve">account (it’s public).</w:t>
      </w:r>
    </w:p>
    <w:p>
      <w:pPr>
        <w:pStyle w:val="Compact"/>
        <w:numPr>
          <w:ilvl w:val="0"/>
          <w:numId w:val="1011"/>
        </w:numPr>
      </w:pPr>
      <w:r>
        <w:t xml:space="preserve">But pushing to your group’s own repo, or being added as a collaborator on it,</w:t>
      </w:r>
      <w:r>
        <w:t xml:space="preserve"> </w:t>
      </w:r>
      <w:r>
        <w:rPr>
          <w:b/>
          <w:bCs/>
        </w:rPr>
        <w:t xml:space="preserve">does</w:t>
      </w:r>
      <w:r>
        <w:t xml:space="preserve"> </w:t>
      </w:r>
      <w:r>
        <w:t xml:space="preserve">need an account.</w:t>
      </w:r>
    </w:p>
    <w:p>
      <w:pPr>
        <w:pStyle w:val="Compact"/>
        <w:numPr>
          <w:ilvl w:val="0"/>
          <w:numId w:val="1011"/>
        </w:numPr>
      </w:pPr>
      <w:r>
        <w:t xml:space="preserve">The</w:t>
      </w:r>
      <w:r>
        <w:t xml:space="preserve"> </w:t>
      </w:r>
      <w:r>
        <w:t xml:space="preserve">“source of truth lives in git”</w:t>
      </w:r>
      <w:r>
        <w:t xml:space="preserve"> </w:t>
      </w:r>
      <w:r>
        <w:t xml:space="preserve">workflow (schema changes go into</w:t>
      </w:r>
      <w:r>
        <w:t xml:space="preserve"> </w:t>
      </w:r>
      <w:r>
        <w:rPr>
          <w:rStyle w:val="VerbatimChar"/>
        </w:rPr>
        <w:t xml:space="preserve">.sql</w:t>
      </w:r>
      <w:r>
        <w:t xml:space="preserve"> </w:t>
      </w:r>
      <w:r>
        <w:t xml:space="preserve">files, commit, teammates pull and re-run) only works once you have a shared remote.</w:t>
      </w:r>
    </w:p>
    <w:p>
      <w:pPr>
        <w:pStyle w:val="FirstParagraph"/>
      </w:pPr>
      <w:r>
        <w:t xml:space="preserve">Steps:</w:t>
      </w:r>
      <w:r>
        <w:t xml:space="preserve"> </w:t>
      </w:r>
      <w:r>
        <w:t xml:space="preserve">1. Each member signs up at</w:t>
      </w:r>
      <w:r>
        <w:t xml:space="preserve"> </w:t>
      </w:r>
      <w:hyperlink r:id="rId25">
        <w:r>
          <w:rPr>
            <w:rStyle w:val="Hyperlink"/>
          </w:rPr>
          <w:t xml:space="preserve">https://github.com</w:t>
        </w:r>
      </w:hyperlink>
      <w:r>
        <w:t xml:space="preserve"> </w:t>
      </w:r>
      <w:r>
        <w:t xml:space="preserve">(free).</w:t>
      </w:r>
      <w:r>
        <w:t xml:space="preserve"> </w:t>
      </w:r>
      <w:r>
        <w:t xml:space="preserve">2. One member creates the group repo and adds the others as collaborators (Settings → Collaborators).</w:t>
      </w:r>
      <w:r>
        <w:t xml:space="preserve"> </w:t>
      </w:r>
      <w:r>
        <w:t xml:space="preserve">3. Each member sets up authentication for pushing. Ask Claude:</w:t>
      </w:r>
      <w:r>
        <w:t xml:space="preserve"> </w:t>
      </w:r>
      <w:r>
        <w:rPr>
          <w:i/>
          <w:iCs/>
        </w:rPr>
        <w:t xml:space="preserve">“Help me set up GitHub authentication so I can push — I’m on Windows.”</w:t>
      </w:r>
      <w:r>
        <w:t xml:space="preserve"> </w:t>
      </w:r>
      <w:r>
        <w:t xml:space="preserve">(GitHub CLI is the easiest path; Claude can install and configure it.)</w:t>
      </w:r>
    </w:p>
    <w:p>
      <w:pPr>
        <w:pStyle w:val="BodyText"/>
      </w:pPr>
      <w:r>
        <w:t xml:space="preserve">If your group has decided to host elsewhere (GitLab, BGU’s internal Git), that’s fine — the lesson doesn’t depend on GitHub specifically, but you still each need an account on whatever host you chose.</w:t>
      </w:r>
    </w:p>
    <w:p>
      <w:r>
        <w:pict>
          <v:rect style="width:0;height:1.5pt" o:hralign="center" o:hrstd="t" o:hr="t"/>
        </w:pict>
      </w:r>
    </w:p>
    <w:bookmarkEnd w:id="26"/>
    <w:bookmarkEnd w:id="27"/>
    <w:bookmarkStart w:id="28" w:name="final-verification"/>
    <w:p>
      <w:pPr>
        <w:pStyle w:val="Heading1"/>
      </w:pPr>
      <w:r>
        <w:t xml:space="preserve">Final Verification</w:t>
      </w:r>
    </w:p>
    <w:p>
      <w:pPr>
        <w:pStyle w:val="FirstParagraph"/>
      </w:pPr>
      <w:r>
        <w:t xml:space="preserve">Open a</w:t>
      </w:r>
      <w:r>
        <w:t xml:space="preserve"> </w:t>
      </w:r>
      <w:r>
        <w:rPr>
          <w:b/>
          <w:bCs/>
        </w:rPr>
        <w:t xml:space="preserve">fresh</w:t>
      </w:r>
      <w:r>
        <w:t xml:space="preserve"> </w:t>
      </w:r>
      <w:r>
        <w:t xml:space="preserve">PowerShell window. All three must succeed:</w:t>
      </w:r>
    </w:p>
    <w:p>
      <w:pPr>
        <w:pStyle w:val="SourceCode"/>
      </w:pPr>
      <w:r>
        <w:rPr>
          <w:rStyle w:val="NormalTok"/>
        </w:rPr>
        <w:t xml:space="preserve">dotnet </w:t>
      </w:r>
      <w:r>
        <w:rPr>
          <w:rStyle w:val="OperatorTok"/>
        </w:rPr>
        <w:t xml:space="preserve">--</w:t>
      </w:r>
      <w:r>
        <w:rPr>
          <w:rStyle w:val="NormalTok"/>
        </w:rPr>
        <w:t xml:space="preserve">version          </w:t>
      </w:r>
      <w:r>
        <w:rPr>
          <w:rStyle w:val="CommentTok"/>
        </w:rPr>
        <w:t xml:space="preserve"># 8.x.x</w:t>
      </w:r>
      <w:r>
        <w:br/>
      </w:r>
      <w:r>
        <w:rPr>
          <w:rStyle w:val="NormalTok"/>
        </w:rPr>
        <w:t xml:space="preserve">git </w:t>
      </w:r>
      <w:r>
        <w:rPr>
          <w:rStyle w:val="OperatorTok"/>
        </w:rPr>
        <w:t xml:space="preserve">--</w:t>
      </w:r>
      <w:r>
        <w:rPr>
          <w:rStyle w:val="NormalTok"/>
        </w:rPr>
        <w:t xml:space="preserve">version             </w:t>
      </w:r>
      <w:r>
        <w:rPr>
          <w:rStyle w:val="CommentTok"/>
        </w:rPr>
        <w:t xml:space="preserve"># git version 2.x.x</w:t>
      </w:r>
      <w:r>
        <w:br/>
      </w:r>
      <w:r>
        <w:rPr>
          <w:rStyle w:val="NormalTok"/>
        </w:rPr>
        <w:t xml:space="preserve">uvx </w:t>
      </w:r>
      <w:r>
        <w:rPr>
          <w:rStyle w:val="OperatorTok"/>
        </w:rPr>
        <w:t xml:space="preserve">--</w:t>
      </w:r>
      <w:r>
        <w:rPr>
          <w:rStyle w:val="NormalTok"/>
        </w:rPr>
        <w:t xml:space="preserve">version             </w:t>
      </w:r>
      <w:r>
        <w:rPr>
          <w:rStyle w:val="CommentTok"/>
        </w:rPr>
        <w:t xml:space="preserve"># uv 0.x.x</w:t>
      </w:r>
    </w:p>
    <w:p>
      <w:pPr>
        <w:pStyle w:val="FirstParagraph"/>
      </w:pPr>
      <w:r>
        <w:t xml:space="preserve">If any fail, paste the result into Claude Code and let it fix the issue — that’s exactly why we installed Claude first.</w:t>
      </w:r>
    </w:p>
    <w:p>
      <w:pPr>
        <w:pStyle w:val="BodyText"/>
      </w:pPr>
      <w:r>
        <w:t xml:space="preserve">Also verify SSMS can connect to your Azure SQL database (see Part C3).</w:t>
      </w:r>
    </w:p>
    <w:p>
      <w:r>
        <w:pict>
          <v:rect style="width:0;height:1.5pt" o:hralign="center" o:hrstd="t" o:hr="t"/>
        </w:pict>
      </w:r>
    </w:p>
    <w:bookmarkEnd w:id="28"/>
    <w:bookmarkStart w:id="29" w:name="bring-to-class-checklist"/>
    <w:p>
      <w:pPr>
        <w:pStyle w:val="Heading1"/>
      </w:pPr>
      <w:r>
        <w:t xml:space="preserve">Bring-to-Class Checklist</w:t>
      </w:r>
    </w:p>
    <w:p>
      <w:pPr>
        <w:pStyle w:val="FirstParagraph"/>
      </w:pPr>
      <w:r>
        <w:t xml:space="preserve">The day of class:</w:t>
      </w:r>
    </w:p>
    <w:p>
      <w:pPr>
        <w:pStyle w:val="Compact"/>
        <w:numPr>
          <w:ilvl w:val="0"/>
          <w:numId w:val="1012"/>
        </w:numPr>
      </w:pPr>
      <w:r>
        <w:t xml:space="preserve">Claude Code is signed in (test message returns a reply)</w:t>
      </w:r>
    </w:p>
    <w:p>
      <w:pPr>
        <w:pStyle w:val="Compact"/>
        <w:numPr>
          <w:ilvl w:val="0"/>
          <w:numId w:val="1013"/>
        </w:numPr>
      </w:pPr>
      <w:r>
        <w:t xml:space="preserve">VS 2025 opens</w:t>
      </w:r>
    </w:p>
    <w:p>
      <w:pPr>
        <w:pStyle w:val="Compact"/>
        <w:numPr>
          <w:ilvl w:val="0"/>
          <w:numId w:val="1014"/>
        </w:numPr>
      </w:pPr>
      <w:r>
        <w:t xml:space="preserve">SSMS connects to your group’s Azure SQL database (SQL Server Authentication)</w:t>
      </w:r>
    </w:p>
    <w:p>
      <w:pPr>
        <w:pStyle w:val="Compact"/>
        <w:numPr>
          <w:ilvl w:val="0"/>
          <w:numId w:val="1015"/>
        </w:numPr>
      </w:pPr>
      <w:r>
        <w:rPr>
          <w:rStyle w:val="VerbatimChar"/>
        </w:rPr>
        <w:t xml:space="preserve">dotnet --version</w:t>
      </w:r>
      <w:r>
        <w:t xml:space="preserve">,</w:t>
      </w:r>
      <w:r>
        <w:t xml:space="preserve"> </w:t>
      </w:r>
      <w:r>
        <w:rPr>
          <w:rStyle w:val="VerbatimChar"/>
        </w:rPr>
        <w:t xml:space="preserve">git --version</w:t>
      </w:r>
      <w:r>
        <w:t xml:space="preserve">,</w:t>
      </w:r>
      <w:r>
        <w:t xml:space="preserve"> </w:t>
      </w:r>
      <w:r>
        <w:rPr>
          <w:rStyle w:val="VerbatimChar"/>
        </w:rPr>
        <w:t xml:space="preserve">uvx --version</w:t>
      </w:r>
      <w:r>
        <w:t xml:space="preserve"> </w:t>
      </w:r>
      <w:r>
        <w:t xml:space="preserve">all work in a fresh terminal</w:t>
      </w:r>
    </w:p>
    <w:p>
      <w:pPr>
        <w:pStyle w:val="Compact"/>
        <w:numPr>
          <w:ilvl w:val="0"/>
          <w:numId w:val="1016"/>
        </w:numPr>
      </w:pPr>
      <w:r>
        <w:t xml:space="preserve">You have a GitHub account and can push (or your group’s chosen Git host)</w:t>
      </w:r>
    </w:p>
    <w:p>
      <w:pPr>
        <w:pStyle w:val="Compact"/>
        <w:numPr>
          <w:ilvl w:val="0"/>
          <w:numId w:val="1017"/>
        </w:numPr>
      </w:pPr>
      <w:r>
        <w:t xml:space="preserve">Your group’s Part A + Part B PDFs are accessible</w:t>
      </w:r>
    </w:p>
    <w:p>
      <w:pPr>
        <w:pStyle w:val="FirstParagraph"/>
      </w:pPr>
      <w:r>
        <w:t xml:space="preserve">If anything fails the morning of class, message the group chat</w:t>
      </w:r>
      <w:r>
        <w:t xml:space="preserve"> </w:t>
      </w:r>
      <w:r>
        <w:rPr>
          <w:i/>
          <w:iCs/>
        </w:rPr>
        <w:t xml:space="preserve">immediately</w:t>
      </w:r>
      <w:r>
        <w:t xml:space="preserve">.</w:t>
      </w:r>
    </w:p>
    <w:p>
      <w:r>
        <w:pict>
          <v:rect style="width:0;height:1.5pt" o:hralign="center" o:hrstd="t" o:hr="t"/>
        </w:pict>
      </w:r>
    </w:p>
    <w:bookmarkEnd w:id="29"/>
    <w:bookmarkStart w:id="42" w:name="manual-install-reference-fallback"/>
    <w:p>
      <w:pPr>
        <w:pStyle w:val="Heading1"/>
      </w:pPr>
      <w:r>
        <w:t xml:space="preserve">Manual Install Reference (Fallback)</w:t>
      </w:r>
    </w:p>
    <w:p>
      <w:pPr>
        <w:pStyle w:val="FirstParagraph"/>
      </w:pPr>
      <w:r>
        <w:t xml:space="preserve">If you prefer to install by hand, or if Claude’s assisted install hit a wall, here are the full per-tool steps.</w:t>
      </w:r>
    </w:p>
    <w:bookmarkStart w:id="31" w:name="visual-studio-2025-community"/>
    <w:p>
      <w:pPr>
        <w:pStyle w:val="Heading2"/>
      </w:pPr>
      <w:r>
        <w:t xml:space="preserve">Visual Studio 2025 (Community)</w:t>
      </w:r>
    </w:p>
    <w:p>
      <w:pPr>
        <w:pStyle w:val="FirstParagraph"/>
      </w:pPr>
      <w:hyperlink r:id="rId30">
        <w:r>
          <w:rPr>
            <w:rStyle w:val="Hyperlink"/>
          </w:rPr>
          <w:t xml:space="preserve">https://visualstudio.microsoft.com/downloads/</w:t>
        </w:r>
      </w:hyperlink>
      <w:r>
        <w:t xml:space="preserve"> </w:t>
      </w:r>
      <w:r>
        <w:t xml:space="preserve">→</w:t>
      </w:r>
      <w:r>
        <w:t xml:space="preserve"> </w:t>
      </w:r>
      <w:r>
        <w:rPr>
          <w:b/>
          <w:bCs/>
        </w:rPr>
        <w:t xml:space="preserve">Community 2025</w:t>
      </w:r>
      <w:r>
        <w:t xml:space="preserve">. On the Workloads screen, check</w:t>
      </w:r>
      <w:r>
        <w:t xml:space="preserve"> </w:t>
      </w:r>
      <w:r>
        <w:rPr>
          <w:b/>
          <w:bCs/>
        </w:rPr>
        <w:t xml:space="preserve">.NET desktop development</w:t>
      </w:r>
      <w:r>
        <w:t xml:space="preserve"> </w:t>
      </w:r>
      <w:r>
        <w:t xml:space="preserve">(includes the .NET 8 SDK and WinForms tooling). Verify:</w:t>
      </w:r>
      <w:r>
        <w:t xml:space="preserve"> </w:t>
      </w:r>
      <w:r>
        <w:rPr>
          <w:rStyle w:val="VerbatimChar"/>
        </w:rPr>
        <w:t xml:space="preserve">dotnet --version</w:t>
      </w:r>
      <w:r>
        <w:t xml:space="preserve"> </w:t>
      </w:r>
      <w:r>
        <w:t xml:space="preserve">reports</w:t>
      </w:r>
      <w:r>
        <w:t xml:space="preserve"> </w:t>
      </w:r>
      <w:r>
        <w:rPr>
          <w:rStyle w:val="VerbatimChar"/>
        </w:rPr>
        <w:t xml:space="preserve">8.x.x</w:t>
      </w:r>
      <w:r>
        <w:t xml:space="preserve">.</w:t>
      </w:r>
    </w:p>
    <w:bookmarkEnd w:id="31"/>
    <w:bookmarkStart w:id="33" w:name="net-8-windows-desktop-runtime"/>
    <w:p>
      <w:pPr>
        <w:pStyle w:val="Heading2"/>
      </w:pPr>
      <w:r>
        <w:t xml:space="preserve">.NET 8 Windows Desktop Runtime</w:t>
      </w:r>
    </w:p>
    <w:p>
      <w:pPr>
        <w:pStyle w:val="FirstParagraph"/>
      </w:pPr>
      <w:r>
        <w:t xml:space="preserve">Separate from the SDK; the SDK builds apps, the Desktop Runtime runs them. Without it:</w:t>
      </w:r>
      <w:r>
        <w:t xml:space="preserve"> </w:t>
      </w:r>
      <w:r>
        <w:t xml:space="preserve">“You must install or update .NET to run this application”</w:t>
      </w:r>
      <w:r>
        <w:t xml:space="preserve"> </w:t>
      </w:r>
      <w:r>
        <w:t xml:space="preserve">at launch.</w:t>
      </w:r>
    </w:p>
    <w:p>
      <w:pPr>
        <w:pStyle w:val="BodyText"/>
      </w:pPr>
      <w:hyperlink r:id="rId32">
        <w:r>
          <w:rPr>
            <w:rStyle w:val="Hyperlink"/>
          </w:rPr>
          <w:t xml:space="preserve">https://dotnet.microsoft.com/download/dotnet/8.0</w:t>
        </w:r>
      </w:hyperlink>
      <w:r>
        <w:t xml:space="preserve"> </w:t>
      </w:r>
      <w:r>
        <w:t xml:space="preserve">→ under</w:t>
      </w:r>
      <w:r>
        <w:t xml:space="preserve"> </w:t>
      </w:r>
      <w:r>
        <w:rPr>
          <w:b/>
          <w:bCs/>
        </w:rPr>
        <w:t xml:space="preserve">“Run desktop apps”</w:t>
      </w:r>
      <w:r>
        <w:t xml:space="preserve"> </w:t>
      </w:r>
      <w:r>
        <w:t xml:space="preserve">→</w:t>
      </w:r>
      <w:r>
        <w:t xml:space="preserve"> </w:t>
      </w:r>
      <w:r>
        <w:rPr>
          <w:b/>
          <w:bCs/>
        </w:rPr>
        <w:t xml:space="preserve">“Windows Desktop Runtime x64”</w:t>
      </w:r>
      <w:r>
        <w:t xml:space="preserve">. Verify:</w:t>
      </w:r>
      <w:r>
        <w:t xml:space="preserve"> </w:t>
      </w:r>
      <w:r>
        <w:rPr>
          <w:rStyle w:val="VerbatimChar"/>
        </w:rPr>
        <w:t xml:space="preserve">dotnet --list-runtimes</w:t>
      </w:r>
      <w:r>
        <w:t xml:space="preserve"> </w:t>
      </w:r>
      <w:r>
        <w:t xml:space="preserve">shows</w:t>
      </w:r>
      <w:r>
        <w:t xml:space="preserve"> </w:t>
      </w:r>
      <w:r>
        <w:rPr>
          <w:rStyle w:val="VerbatimChar"/>
        </w:rPr>
        <w:t xml:space="preserve">Microsoft.WindowsDesktop.App 8.x.x</w:t>
      </w:r>
      <w:r>
        <w:t xml:space="preserve">.</w:t>
      </w:r>
    </w:p>
    <w:bookmarkEnd w:id="33"/>
    <w:bookmarkStart w:id="35" w:name="sql-server-express"/>
    <w:p>
      <w:pPr>
        <w:pStyle w:val="Heading2"/>
      </w:pPr>
      <w:r>
        <w:t xml:space="preserve">SQL Server Express</w:t>
      </w:r>
    </w:p>
    <w:p>
      <w:pPr>
        <w:pStyle w:val="FirstParagraph"/>
      </w:pPr>
      <w:r>
        <w:t xml:space="preserve">Any version 2019+.</w:t>
      </w:r>
      <w:r>
        <w:t xml:space="preserve"> </w:t>
      </w:r>
      <w:hyperlink r:id="rId34">
        <w:r>
          <w:rPr>
            <w:rStyle w:val="Hyperlink"/>
          </w:rPr>
          <w:t xml:space="preserve">https://www.microsoft.com/en-us/sql-server/sql-server-downloads</w:t>
        </w:r>
      </w:hyperlink>
      <w:r>
        <w:t xml:space="preserve"> </w:t>
      </w:r>
      <w:r>
        <w:t xml:space="preserve">→</w:t>
      </w:r>
      <w:r>
        <w:t xml:space="preserve"> </w:t>
      </w:r>
      <w:r>
        <w:rPr>
          <w:b/>
          <w:bCs/>
        </w:rPr>
        <w:t xml:space="preserve">Express</w:t>
      </w:r>
      <w:r>
        <w:t xml:space="preserve"> </w:t>
      </w:r>
      <w:r>
        <w:t xml:space="preserve">→</w:t>
      </w:r>
      <w:r>
        <w:t xml:space="preserve"> </w:t>
      </w:r>
      <w:r>
        <w:rPr>
          <w:b/>
          <w:bCs/>
        </w:rPr>
        <w:t xml:space="preserve">Download now</w:t>
      </w:r>
      <w:r>
        <w:t xml:space="preserve">. Choose</w:t>
      </w:r>
      <w:r>
        <w:t xml:space="preserve"> </w:t>
      </w:r>
      <w:r>
        <w:rPr>
          <w:b/>
          <w:bCs/>
        </w:rPr>
        <w:t xml:space="preserve">Basic</w:t>
      </w:r>
      <w:r>
        <w:t xml:space="preserve"> </w:t>
      </w:r>
      <w:r>
        <w:t xml:space="preserve">install. Note the instance name (</w:t>
      </w:r>
      <w:r>
        <w:rPr>
          <w:rStyle w:val="VerbatimChar"/>
        </w:rPr>
        <w:t xml:space="preserve">SQLEXPRESS</w:t>
      </w:r>
      <w:r>
        <w:t xml:space="preserve">). If you already have an instance from a previous course, skip — just confirm it runs (Part C1).</w:t>
      </w:r>
    </w:p>
    <w:bookmarkEnd w:id="35"/>
    <w:bookmarkStart w:id="37" w:name="sql-server-management-studio-ssms"/>
    <w:p>
      <w:pPr>
        <w:pStyle w:val="Heading2"/>
      </w:pPr>
      <w:r>
        <w:t xml:space="preserve">SQL Server Management Studio (SSMS)</w:t>
      </w:r>
    </w:p>
    <w:p>
      <w:pPr>
        <w:pStyle w:val="FirstParagraph"/>
      </w:pPr>
      <w:hyperlink r:id="rId36">
        <w:r>
          <w:rPr>
            <w:rStyle w:val="Hyperlink"/>
          </w:rPr>
          <w:t xml:space="preserve">https://learn.microsoft.com/en-us/sql/ssms/download-sql-server-management-studio-ssms</w:t>
        </w:r>
      </w:hyperlink>
      <w:r>
        <w:t xml:space="preserve">. Install with defaults. First connection + smoke test in Part C2.</w:t>
      </w:r>
    </w:p>
    <w:bookmarkEnd w:id="37"/>
    <w:bookmarkStart w:id="39" w:name="git"/>
    <w:p>
      <w:pPr>
        <w:pStyle w:val="Heading2"/>
      </w:pPr>
      <w:r>
        <w:t xml:space="preserve">Git</w:t>
      </w:r>
    </w:p>
    <w:p>
      <w:pPr>
        <w:pStyle w:val="FirstParagraph"/>
      </w:pPr>
      <w:hyperlink r:id="rId38">
        <w:r>
          <w:rPr>
            <w:rStyle w:val="Hyperlink"/>
          </w:rPr>
          <w:t xml:space="preserve">https://git-scm.com/download/win</w:t>
        </w:r>
      </w:hyperlink>
      <w:r>
        <w:t xml:space="preserve">. Defaults are fine; accept</w:t>
      </w:r>
      <w:r>
        <w:t xml:space="preserve"> </w:t>
      </w:r>
      <w:r>
        <w:t xml:space="preserve">“Checkout Windows-style, commit Unix-style”</w:t>
      </w:r>
      <w:r>
        <w:t xml:space="preserve"> </w:t>
      </w:r>
      <w:r>
        <w:t xml:space="preserve">for line endings; pick VSCode as the default editor if offered. Verify:</w:t>
      </w:r>
      <w:r>
        <w:t xml:space="preserve"> </w:t>
      </w:r>
      <w:r>
        <w:rPr>
          <w:rStyle w:val="VerbatimChar"/>
        </w:rPr>
        <w:t xml:space="preserve">git --version</w:t>
      </w:r>
      <w:r>
        <w:t xml:space="preserve">.</w:t>
      </w:r>
    </w:p>
    <w:bookmarkEnd w:id="39"/>
    <w:bookmarkStart w:id="40" w:name="uv-python-runner-for-the-mssql-mcp"/>
    <w:p>
      <w:pPr>
        <w:pStyle w:val="Heading2"/>
      </w:pPr>
      <w:r>
        <w:t xml:space="preserve">uv (Python runner for the MSSQL MCP)</w:t>
      </w:r>
    </w:p>
    <w:p>
      <w:pPr>
        <w:pStyle w:val="SourceCode"/>
      </w:pPr>
      <w:r>
        <w:rPr>
          <w:rStyle w:val="NormalTok"/>
        </w:rPr>
        <w:t xml:space="preserve">winget install astral-sh</w:t>
      </w:r>
      <w:r>
        <w:rPr>
          <w:rStyle w:val="OperatorTok"/>
        </w:rPr>
        <w:t xml:space="preserve">.</w:t>
      </w:r>
      <w:r>
        <w:rPr>
          <w:rStyle w:val="FunctionTok"/>
        </w:rPr>
        <w:t xml:space="preserve">uv</w:t>
      </w:r>
    </w:p>
    <w:p>
      <w:pPr>
        <w:pStyle w:val="FirstParagraph"/>
      </w:pPr>
      <w:r>
        <w:t xml:space="preserve">Or</w:t>
      </w:r>
      <w:r>
        <w:t xml:space="preserve"> </w:t>
      </w:r>
      <w:r>
        <w:rPr>
          <w:rStyle w:val="VerbatimChar"/>
        </w:rPr>
        <w:t xml:space="preserve">pip install uv</w:t>
      </w:r>
      <w:r>
        <w:t xml:space="preserve"> </w:t>
      </w:r>
      <w:r>
        <w:t xml:space="preserve">if you have Python. Verify:</w:t>
      </w:r>
      <w:r>
        <w:t xml:space="preserve"> </w:t>
      </w:r>
      <w:r>
        <w:rPr>
          <w:rStyle w:val="VerbatimChar"/>
        </w:rPr>
        <w:t xml:space="preserve">uvx --version</w:t>
      </w:r>
      <w:r>
        <w:t xml:space="preserve">. If</w:t>
      </w:r>
      <w:r>
        <w:t xml:space="preserve"> </w:t>
      </w:r>
      <w:r>
        <w:t xml:space="preserve">“command not found”</w:t>
      </w:r>
      <w:r>
        <w:t xml:space="preserve">, reopen the terminal.</w:t>
      </w:r>
    </w:p>
    <w:bookmarkEnd w:id="40"/>
    <w:bookmarkStart w:id="41" w:name="vscode-extensions"/>
    <w:p>
      <w:pPr>
        <w:pStyle w:val="Heading2"/>
      </w:pPr>
      <w:r>
        <w:t xml:space="preserve">VSCode extensions</w:t>
      </w:r>
    </w:p>
    <w:p>
      <w:pPr>
        <w:pStyle w:val="FirstParagraph"/>
      </w:pPr>
      <w:r>
        <w:t xml:space="preserve">From Extensions (Ctrl+Shift+X):</w:t>
      </w:r>
      <w:r>
        <w:t xml:space="preserve"> </w:t>
      </w:r>
      <w:r>
        <w:t xml:space="preserve">-</w:t>
      </w:r>
      <w:r>
        <w:t xml:space="preserve"> </w:t>
      </w:r>
      <w:r>
        <w:rPr>
          <w:b/>
          <w:bCs/>
        </w:rPr>
        <w:t xml:space="preserve">C# Dev Kit</w:t>
      </w:r>
      <w:r>
        <w:t xml:space="preserve"> </w:t>
      </w:r>
      <w:r>
        <w:t xml:space="preserve">(Microsoft) — syntax highlighting + IntelliSense for the</w:t>
      </w:r>
      <w:r>
        <w:t xml:space="preserve"> </w:t>
      </w:r>
      <w:r>
        <w:rPr>
          <w:rStyle w:val="VerbatimChar"/>
        </w:rPr>
        <w:t xml:space="preserve">.cs</w:t>
      </w:r>
      <w:r>
        <w:t xml:space="preserve"> </w:t>
      </w:r>
      <w:r>
        <w:t xml:space="preserve">files Claude writes. Without it, C# looks like plain text.</w:t>
      </w:r>
      <w:r>
        <w:t xml:space="preserve"> </w:t>
      </w:r>
      <w:r>
        <w:t xml:space="preserve">-</w:t>
      </w:r>
      <w:r>
        <w:t xml:space="preserve"> </w:t>
      </w:r>
      <w:r>
        <w:rPr>
          <w:b/>
          <w:bCs/>
        </w:rPr>
        <w:t xml:space="preserve">C#</w:t>
      </w:r>
      <w:r>
        <w:t xml:space="preserve"> </w:t>
      </w:r>
      <w:r>
        <w:t xml:space="preserve">(Microsoft) — auto-installed with C# Dev Kit.</w:t>
      </w:r>
      <w:r>
        <w:t xml:space="preserve"> </w:t>
      </w:r>
      <w:r>
        <w:t xml:space="preserve">-</w:t>
      </w:r>
      <w:r>
        <w:t xml:space="preserve"> </w:t>
      </w:r>
      <w:r>
        <w:rPr>
          <w:b/>
          <w:bCs/>
        </w:rPr>
        <w:t xml:space="preserve">Claude Code</w:t>
      </w:r>
      <w:r>
        <w:t xml:space="preserve"> </w:t>
      </w:r>
      <w:r>
        <w:t xml:space="preserve">(Anthropic) — already installed in Part A.</w:t>
      </w:r>
    </w:p>
    <w:p>
      <w:pPr>
        <w:pStyle w:val="BodyText"/>
      </w:pPr>
      <w:r>
        <w:t xml:space="preserve">Don’t install random</w:t>
      </w:r>
      <w:r>
        <w:t xml:space="preserve"> </w:t>
      </w:r>
      <w:r>
        <w:t xml:space="preserve">“popular”</w:t>
      </w:r>
      <w:r>
        <w:t xml:space="preserve"> </w:t>
      </w:r>
      <w:r>
        <w:t xml:space="preserve">extensions — they can interfere with the lesson tooling.</w:t>
      </w:r>
    </w:p>
    <w:p>
      <w:r>
        <w:pict>
          <v:rect style="width:0;height:1.5pt" o:hralign="center" o:hrstd="t" o:hr="t"/>
        </w:pict>
      </w:r>
    </w:p>
    <w:bookmarkEnd w:id="41"/>
    <w:bookmarkEnd w:id="42"/>
    <w:bookmarkStart w:id="43" w:name="common-problems"/>
    <w:p>
      <w:pPr>
        <w:pStyle w:val="Heading1"/>
      </w:pPr>
      <w:r>
        <w:t xml:space="preserve">Common Problems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SSMS:</w:t>
            </w:r>
            <w:r>
              <w:t xml:space="preserve"> </w:t>
            </w:r>
            <w:r>
              <w:t xml:space="preserve">“Cannot connect to</w:t>
            </w:r>
            <w:r>
              <w:t xml:space="preserve"> </w:t>
            </w:r>
            <w:r>
              <w:rPr>
                <w:rStyle w:val="VerbatimChar"/>
              </w:rPr>
              <w:t xml:space="preserve">&lt;server&gt;</w:t>
            </w:r>
            <w:r>
              <w:t xml:space="preserve">.database.windows.net”</w:t>
            </w:r>
          </w:p>
        </w:tc>
        <w:tc>
          <w:tcPr/>
          <w:p>
            <w:pPr>
              <w:pStyle w:val="Compact"/>
            </w:pPr>
            <w:r>
              <w:t xml:space="preserve">Firewall rule not saved</w:t>
            </w:r>
          </w:p>
        </w:tc>
        <w:tc>
          <w:tcPr/>
          <w:p>
            <w:pPr>
              <w:pStyle w:val="Compact"/>
            </w:pPr>
            <w:r>
              <w:t xml:space="preserve">Azure Portal → SQL server → Networking → confirm the 0.0.0.0–255.255.255.255 firewall rule exists and is saved</w:t>
            </w:r>
          </w:p>
        </w:tc>
      </w:tr>
      <w:tr>
        <w:tc>
          <w:tcPr/>
          <w:p>
            <w:pPr>
              <w:pStyle w:val="Compact"/>
            </w:pPr>
            <w:r>
              <w:t xml:space="preserve">Azure:</w:t>
            </w:r>
            <w:r>
              <w:t xml:space="preserve"> </w:t>
            </w:r>
            <w:r>
              <w:t xml:space="preserve">“Login failed for user</w:t>
            </w:r>
            <w:r>
              <w:t xml:space="preserve"> </w:t>
            </w:r>
            <w:r>
              <w:t xml:space="preserve">‘</w:t>
            </w:r>
            <w:r>
              <w:rPr>
                <w:rStyle w:val="VerbatimChar"/>
              </w:rPr>
              <w:t xml:space="preserve">&lt;username&gt;</w:t>
            </w:r>
            <w:r>
              <w:t xml:space="preserve">’</w:t>
            </w:r>
            <w:r>
              <w:t xml:space="preserve">”</w:t>
            </w:r>
          </w:p>
        </w:tc>
        <w:tc>
          <w:tcPr/>
          <w:p>
            <w:pPr>
              <w:pStyle w:val="Compact"/>
            </w:pPr>
            <w:r>
              <w:t xml:space="preserve">Wrong username or password</w:t>
            </w:r>
          </w:p>
        </w:tc>
        <w:tc>
          <w:tcPr/>
          <w:p>
            <w:pPr>
              <w:pStyle w:val="Compact"/>
            </w:pPr>
            <w:r>
              <w:t xml:space="preserve">Re-enter credentials; username is NOT your Azure email — it’s the SQL admin login you set in C2</w:t>
            </w:r>
          </w:p>
        </w:tc>
      </w:tr>
      <w:tr>
        <w:tc>
          <w:tcPr/>
          <w:p>
            <w:pPr>
              <w:pStyle w:val="Compact"/>
            </w:pPr>
            <w:r>
              <w:rPr>
                <w:rStyle w:val="VerbatimChar"/>
              </w:rPr>
              <w:t xml:space="preserve">dotnet</w:t>
            </w:r>
            <w:r>
              <w:t xml:space="preserve"> </w:t>
            </w:r>
            <w:r>
              <w:t xml:space="preserve">reports 7.x or</w:t>
            </w:r>
            <w:r>
              <w:t xml:space="preserve"> </w:t>
            </w:r>
            <w:r>
              <w:t xml:space="preserve">“not found”</w:t>
            </w:r>
          </w:p>
        </w:tc>
        <w:tc>
          <w:tcPr/>
          <w:p>
            <w:pPr>
              <w:pStyle w:val="Compact"/>
            </w:pPr>
            <w:r>
              <w:t xml:space="preserve">.NET 8 SDK not installed</w:t>
            </w:r>
          </w:p>
        </w:tc>
        <w:tc>
          <w:tcPr/>
          <w:p>
            <w:pPr>
              <w:pStyle w:val="Compact"/>
            </w:pPr>
            <w:r>
              <w:t xml:space="preserve">Re-run VS Installer → Modify → check</w:t>
            </w:r>
            <w:r>
              <w:t xml:space="preserve"> </w:t>
            </w:r>
            <w:r>
              <w:t xml:space="preserve">“.NET desktop development”</w:t>
            </w:r>
            <w:r>
              <w:t xml:space="preserve">, or</w:t>
            </w:r>
            <w:r>
              <w:t xml:space="preserve"> </w:t>
            </w:r>
            <w:r>
              <w:rPr>
                <w:rStyle w:val="VerbatimChar"/>
              </w:rPr>
              <w:t xml:space="preserve">winget install Microsoft.DotNet.SDK.8</w:t>
            </w:r>
          </w:p>
        </w:tc>
      </w:tr>
      <w:tr>
        <w:tc>
          <w:tcPr/>
          <w:p>
            <w:pPr>
              <w:pStyle w:val="Compact"/>
            </w:pPr>
            <w:r>
              <w:t xml:space="preserve">Built app says</w:t>
            </w:r>
            <w:r>
              <w:t xml:space="preserve"> </w:t>
            </w:r>
            <w:r>
              <w:t xml:space="preserve">“You must install or update .NET”</w:t>
            </w:r>
            <w:r>
              <w:t xml:space="preserve"> </w:t>
            </w:r>
            <w:r>
              <w:t xml:space="preserve">at launch</w:t>
            </w:r>
          </w:p>
        </w:tc>
        <w:tc>
          <w:tcPr/>
          <w:p>
            <w:pPr>
              <w:pStyle w:val="Compact"/>
            </w:pPr>
            <w:r>
              <w:t xml:space="preserve">Desktop Runtime missing (only SDK installed)</w:t>
            </w:r>
          </w:p>
        </w:tc>
        <w:tc>
          <w:tcPr/>
          <w:p>
            <w:pPr>
              <w:pStyle w:val="Compact"/>
            </w:pPr>
            <w:r>
              <w:t xml:space="preserve">Install .NET 8 Windows Desktop Runtime</w:t>
            </w:r>
          </w:p>
        </w:tc>
      </w:tr>
      <w:tr>
        <w:tc>
          <w:tcPr/>
          <w:p>
            <w:pPr>
              <w:pStyle w:val="Compact"/>
            </w:pPr>
            <w:r>
              <w:t xml:space="preserve">Hebrew text comes back as</w:t>
            </w:r>
            <w:r>
              <w:t xml:space="preserve"> </w:t>
            </w:r>
            <w:r>
              <w:rPr>
                <w:rStyle w:val="VerbatimChar"/>
              </w:rPr>
              <w:t xml:space="preserve">?????</w:t>
            </w:r>
          </w:p>
        </w:tc>
        <w:tc>
          <w:tcPr/>
          <w:p>
            <w:pPr>
              <w:pStyle w:val="Compact"/>
            </w:pPr>
            <w:r>
              <w:t xml:space="preserve">Column is</w:t>
            </w:r>
            <w:r>
              <w:t xml:space="preserve"> </w:t>
            </w:r>
            <w:r>
              <w:rPr>
                <w:rStyle w:val="VerbatimChar"/>
              </w:rPr>
              <w:t xml:space="preserve">VARCHAR</w:t>
            </w:r>
            <w:r>
              <w:t xml:space="preserve"> </w:t>
            </w:r>
            <w:r>
              <w:t xml:space="preserve">not</w:t>
            </w:r>
            <w:r>
              <w:t xml:space="preserve"> </w:t>
            </w:r>
            <w:r>
              <w:rPr>
                <w:rStyle w:val="VerbatimChar"/>
              </w:rPr>
              <w:t xml:space="preserve">NVARCHAR</w:t>
            </w:r>
          </w:p>
        </w:tc>
        <w:tc>
          <w:tcPr/>
          <w:p>
            <w:pPr>
              <w:pStyle w:val="Compact"/>
            </w:pPr>
            <w:r>
              <w:t xml:space="preserve">Always use</w:t>
            </w:r>
            <w:r>
              <w:t xml:space="preserve"> </w:t>
            </w:r>
            <w:r>
              <w:rPr>
                <w:rStyle w:val="VerbatimChar"/>
              </w:rPr>
              <w:t xml:space="preserve">NVARCHAR</w:t>
            </w:r>
            <w:r>
              <w:t xml:space="preserve"> </w:t>
            </w:r>
            <w:r>
              <w:t xml:space="preserve">for Hebrew</w:t>
            </w:r>
          </w:p>
        </w:tc>
      </w:tr>
      <w:tr>
        <w:tc>
          <w:tcPr/>
          <w:p>
            <w:pPr>
              <w:pStyle w:val="Compact"/>
            </w:pPr>
            <w:r>
              <w:rPr>
                <w:rStyle w:val="VerbatimChar"/>
              </w:rPr>
              <w:t xml:space="preserve">uvx: command not found</w:t>
            </w:r>
            <w:r>
              <w:t xml:space="preserve"> </w:t>
            </w:r>
            <w:r>
              <w:t xml:space="preserve">after install</w:t>
            </w:r>
          </w:p>
        </w:tc>
        <w:tc>
          <w:tcPr/>
          <w:p>
            <w:pPr>
              <w:pStyle w:val="Compact"/>
            </w:pPr>
            <w:r>
              <w:t xml:space="preserve">Terminal hasn’t refreshed PATH</w:t>
            </w:r>
          </w:p>
        </w:tc>
        <w:tc>
          <w:tcPr/>
          <w:p>
            <w:pPr>
              <w:pStyle w:val="Compact"/>
            </w:pPr>
            <w:r>
              <w:t xml:space="preserve">Reopen the terminal</w:t>
            </w:r>
          </w:p>
        </w:tc>
      </w:tr>
      <w:tr>
        <w:tc>
          <w:tcPr/>
          <w:p>
            <w:pPr>
              <w:pStyle w:val="Compact"/>
            </w:pPr>
            <w:r>
              <w:t xml:space="preserve">Claude Code:</w:t>
            </w:r>
            <w:r>
              <w:t xml:space="preserve"> </w:t>
            </w:r>
            <w:r>
              <w:t xml:space="preserve">“no active subscription”</w:t>
            </w:r>
          </w:p>
        </w:tc>
        <w:tc>
          <w:tcPr/>
          <w:p>
            <w:pPr>
              <w:pStyle w:val="Compact"/>
            </w:pPr>
            <w:r>
              <w:t xml:space="preserve">Subscription not propagated, or wrong account</w:t>
            </w:r>
          </w:p>
        </w:tc>
        <w:tc>
          <w:tcPr/>
          <w:p>
            <w:pPr>
              <w:pStyle w:val="Compact"/>
            </w:pPr>
            <w:r>
              <w:t xml:space="preserve">Wait 2 min, sign out + back in, confirm the subscribed account</w:t>
            </w:r>
          </w:p>
        </w:tc>
      </w:tr>
      <w:tr>
        <w:tc>
          <w:tcPr/>
          <w:p>
            <w:pPr>
              <w:pStyle w:val="Compact"/>
            </w:pPr>
            <w:r>
              <w:t xml:space="preserve">Visual Studio designer broken / missing</w:t>
            </w:r>
          </w:p>
        </w:tc>
        <w:tc>
          <w:tcPr/>
          <w:p>
            <w:pPr>
              <w:pStyle w:val="Compact"/>
            </w:pPr>
            <w:r>
              <w:t xml:space="preserve">Outdated VS</w:t>
            </w:r>
          </w:p>
        </w:tc>
        <w:tc>
          <w:tcPr/>
          <w:p>
            <w:pPr>
              <w:pStyle w:val="Compact"/>
            </w:pPr>
            <w:r>
              <w:t xml:space="preserve">Help → Check for Updates; VS 2025 has the most reliable .NET 8 WinForms designer</w:t>
            </w:r>
          </w:p>
        </w:tc>
      </w:tr>
    </w:tbl>
    <w:p>
      <w:pPr>
        <w:pStyle w:val="BodyText"/>
      </w:pPr>
      <w:r>
        <w:rPr>
          <w:b/>
          <w:bCs/>
        </w:rPr>
        <w:t xml:space="preserve">For any of these:</w:t>
      </w:r>
      <w:r>
        <w:t xml:space="preserve"> </w:t>
      </w:r>
      <w:r>
        <w:t xml:space="preserve">paste the symptom into Claude Code. It has the context to diagnose and usually fixes it faster than the table.</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
  </w:num>
  <w:num w:numId="1013">
    <w:abstractNumId w:val="992"/>
  </w:num>
  <w:num w:numId="1014">
    <w:abstractNumId w:val="992"/>
  </w:num>
  <w:num w:numId="1015">
    <w:abstractNumId w:val="992"/>
  </w:num>
  <w:num w:numId="1016">
    <w:abstractNumId w:val="992"/>
  </w:num>
  <w:num w:numId="101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pageBreakBefore/>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Centered" w:type="paragraph">
    <w:name w:val="Centered"/>
    <w:basedOn w:val="Normal"/>
    <w:pPr>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1" Target="https://azure.microsoft.com/en-us/free/students/" TargetMode="External" /><Relationship Type="http://schemas.openxmlformats.org/officeDocument/2006/relationships/hyperlink" Id="rId16" Target="https://claude.ai" TargetMode="External" /><Relationship Type="http://schemas.openxmlformats.org/officeDocument/2006/relationships/hyperlink" Id="rId14" Target="https://code.visualstudio.com" TargetMode="External" /><Relationship Type="http://schemas.openxmlformats.org/officeDocument/2006/relationships/hyperlink" Id="rId32" Target="https://dotnet.microsoft.com/download/dotnet/8.0" TargetMode="External" /><Relationship Type="http://schemas.openxmlformats.org/officeDocument/2006/relationships/hyperlink" Id="rId38" Target="https://git-scm.com/download/win" TargetMode="External" /><Relationship Type="http://schemas.openxmlformats.org/officeDocument/2006/relationships/hyperlink" Id="rId25" Target="https://github.com" TargetMode="External" /><Relationship Type="http://schemas.openxmlformats.org/officeDocument/2006/relationships/hyperlink" Id="rId36" Target="https://learn.microsoft.com/en-us/sql/ssms/download-sql-server-management-studio-ssms" TargetMode="External" /><Relationship Type="http://schemas.openxmlformats.org/officeDocument/2006/relationships/hyperlink" Id="rId30" Target="https://visualstudio.microsoft.com/downloads/" TargetMode="External" /><Relationship Type="http://schemas.openxmlformats.org/officeDocument/2006/relationships/hyperlink" Id="rId34" Target="https://www.microsoft.com/en-us/sql-server/sql-server-downloads" TargetMode="External" /></Relationships>
</file>

<file path=word/_rels/footnotes.xml.rels><?xml version="1.0" encoding="UTF-8"?><Relationships xmlns="http://schemas.openxmlformats.org/package/2006/relationships"><Relationship Type="http://schemas.openxmlformats.org/officeDocument/2006/relationships/hyperlink" Id="rId21" Target="https://azure.microsoft.com/en-us/free/students/" TargetMode="External" /><Relationship Type="http://schemas.openxmlformats.org/officeDocument/2006/relationships/hyperlink" Id="rId16" Target="https://claude.ai" TargetMode="External" /><Relationship Type="http://schemas.openxmlformats.org/officeDocument/2006/relationships/hyperlink" Id="rId14" Target="https://code.visualstudio.com" TargetMode="External" /><Relationship Type="http://schemas.openxmlformats.org/officeDocument/2006/relationships/hyperlink" Id="rId32" Target="https://dotnet.microsoft.com/download/dotnet/8.0" TargetMode="External" /><Relationship Type="http://schemas.openxmlformats.org/officeDocument/2006/relationships/hyperlink" Id="rId38" Target="https://git-scm.com/download/win" TargetMode="External" /><Relationship Type="http://schemas.openxmlformats.org/officeDocument/2006/relationships/hyperlink" Id="rId25" Target="https://github.com" TargetMode="External" /><Relationship Type="http://schemas.openxmlformats.org/officeDocument/2006/relationships/hyperlink" Id="rId36" Target="https://learn.microsoft.com/en-us/sql/ssms/download-sql-server-management-studio-ssms" TargetMode="External" /><Relationship Type="http://schemas.openxmlformats.org/officeDocument/2006/relationships/hyperlink" Id="rId30" Target="https://visualstudio.microsoft.com/downloads/" TargetMode="External" /><Relationship Type="http://schemas.openxmlformats.org/officeDocument/2006/relationships/hyperlink" Id="rId34" Target="https://www.microsoft.com/en-us/sql-server/sql-server-downlo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2026-06-03T09:09:32Z</dcterms:created>
  <dcterms:modified xsi:type="dcterms:W3CDTF">2026-06-03T09:09:32Z</dcterms:modified>
</cp:coreProperties>
</file>

<file path=docProps/custom.xml><?xml version="1.0" encoding="utf-8"?>
<Properties xmlns="http://schemas.openxmlformats.org/officeDocument/2006/custom-properties" xmlns:vt="http://schemas.openxmlformats.org/officeDocument/2006/docPropsVTypes"/>
</file>