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055C29DB" w:rsidR="00CC7EC6" w:rsidRDefault="640A2DFF" w:rsidP="00A4595E">
      <w:pPr>
        <w:pStyle w:val="Ttulo1"/>
      </w:pPr>
      <w:r>
        <w:t>Introdução</w:t>
      </w:r>
    </w:p>
    <w:p w14:paraId="3BBE64CA" w14:textId="5168574F" w:rsidR="00736B5D" w:rsidRPr="00736B5D" w:rsidRDefault="00736B5D" w:rsidP="00736B5D">
      <w:pPr>
        <w:ind w:firstLine="708"/>
      </w:pPr>
      <w:r>
        <w:t>????</w:t>
      </w:r>
    </w:p>
    <w:p w14:paraId="5486C8D5" w14:textId="32914028" w:rsidR="00A4595E" w:rsidRDefault="00736B5D" w:rsidP="00A4595E">
      <w:pPr>
        <w:pStyle w:val="Ttulo1"/>
      </w:pPr>
      <w:r>
        <w:t>Resultados</w:t>
      </w:r>
    </w:p>
    <w:p w14:paraId="0957092A" w14:textId="2CDF5C60" w:rsidR="00736B5D" w:rsidRDefault="00736B5D" w:rsidP="00B44D01">
      <w:pPr>
        <w:jc w:val="both"/>
      </w:pPr>
      <w:r>
        <w:t>Foram corrid</w:t>
      </w:r>
      <w:r w:rsidR="00B44D01">
        <w:t>os vários testes para cada algoritmo, exceto para a Procura em Profundidade Primeiro (DFS) (apenas uma corrida). Os resultados apresentam-se no quadro abaixo: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29"/>
        <w:gridCol w:w="1417"/>
        <w:gridCol w:w="1276"/>
        <w:gridCol w:w="1372"/>
      </w:tblGrid>
      <w:tr w:rsidR="00B44D01" w14:paraId="55EE64E7" w14:textId="77777777" w:rsidTr="00B44D01">
        <w:tc>
          <w:tcPr>
            <w:tcW w:w="1187" w:type="dxa"/>
          </w:tcPr>
          <w:p w14:paraId="61BCF3B9" w14:textId="2B4A8B93" w:rsidR="00B44D01" w:rsidRDefault="00B44D01" w:rsidP="00736B5D">
            <w:r>
              <w:t>Algoritmo</w:t>
            </w:r>
          </w:p>
        </w:tc>
        <w:tc>
          <w:tcPr>
            <w:tcW w:w="1407" w:type="dxa"/>
          </w:tcPr>
          <w:p w14:paraId="28DEDD6B" w14:textId="23D0F535" w:rsidR="00B44D01" w:rsidRDefault="00B44D01" w:rsidP="00736B5D">
            <w:r>
              <w:t>Tabuleiro</w:t>
            </w:r>
          </w:p>
        </w:tc>
        <w:tc>
          <w:tcPr>
            <w:tcW w:w="1229" w:type="dxa"/>
          </w:tcPr>
          <w:p w14:paraId="08E12A37" w14:textId="7AD62355" w:rsidR="00B44D01" w:rsidRDefault="00B44D01" w:rsidP="00736B5D">
            <w:r>
              <w:t>succs</w:t>
            </w:r>
          </w:p>
        </w:tc>
        <w:tc>
          <w:tcPr>
            <w:tcW w:w="1417" w:type="dxa"/>
          </w:tcPr>
          <w:p w14:paraId="411D3960" w14:textId="165AAB45" w:rsidR="00B44D01" w:rsidRDefault="00B44D01" w:rsidP="00736B5D">
            <w:r>
              <w:t>Goal_test</w:t>
            </w:r>
          </w:p>
        </w:tc>
        <w:tc>
          <w:tcPr>
            <w:tcW w:w="1276" w:type="dxa"/>
          </w:tcPr>
          <w:p w14:paraId="192EF6F6" w14:textId="570A1A7A" w:rsidR="00B44D01" w:rsidRDefault="00B44D01" w:rsidP="00736B5D">
            <w:r>
              <w:t>states</w:t>
            </w:r>
          </w:p>
        </w:tc>
        <w:tc>
          <w:tcPr>
            <w:tcW w:w="1276" w:type="dxa"/>
          </w:tcPr>
          <w:p w14:paraId="39C5021A" w14:textId="4132AC7E" w:rsidR="00B44D01" w:rsidRDefault="00B44D01" w:rsidP="00736B5D">
            <w:r>
              <w:t>tempo</w:t>
            </w:r>
          </w:p>
        </w:tc>
      </w:tr>
      <w:tr w:rsidR="00B44D01" w14:paraId="12C5EC50" w14:textId="77777777" w:rsidTr="00B44D01">
        <w:tc>
          <w:tcPr>
            <w:tcW w:w="1187" w:type="dxa"/>
            <w:vMerge w:val="restart"/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417" w:type="dxa"/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276" w:type="dxa"/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B44D01">
        <w:tc>
          <w:tcPr>
            <w:tcW w:w="1187" w:type="dxa"/>
            <w:vMerge/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417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276" w:type="dxa"/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B44D01">
        <w:tc>
          <w:tcPr>
            <w:tcW w:w="1187" w:type="dxa"/>
            <w:vMerge/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417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276" w:type="dxa"/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5B98DED7" w14:textId="77777777" w:rsidTr="00B44D01">
        <w:tc>
          <w:tcPr>
            <w:tcW w:w="1187" w:type="dxa"/>
            <w:vMerge/>
          </w:tcPr>
          <w:p w14:paraId="4C7BDCFA" w14:textId="77777777" w:rsidR="00B44D01" w:rsidRDefault="00B44D01" w:rsidP="00736B5D"/>
        </w:tc>
        <w:tc>
          <w:tcPr>
            <w:tcW w:w="1407" w:type="dxa"/>
            <w:vAlign w:val="center"/>
          </w:tcPr>
          <w:p w14:paraId="46D9492C" w14:textId="0929D345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18D8FB79" w14:textId="74C026B7" w:rsidR="00B44D01" w:rsidRDefault="00B44D01" w:rsidP="00736B5D">
            <w:r>
              <w:t>27</w:t>
            </w:r>
          </w:p>
        </w:tc>
        <w:tc>
          <w:tcPr>
            <w:tcW w:w="1417" w:type="dxa"/>
          </w:tcPr>
          <w:p w14:paraId="5734064E" w14:textId="310474F0" w:rsidR="00B44D01" w:rsidRDefault="00B44D01" w:rsidP="00736B5D">
            <w:r>
              <w:t>27</w:t>
            </w:r>
          </w:p>
        </w:tc>
        <w:tc>
          <w:tcPr>
            <w:tcW w:w="1276" w:type="dxa"/>
          </w:tcPr>
          <w:p w14:paraId="01E2C4C4" w14:textId="39A12D7D" w:rsidR="00B44D01" w:rsidRDefault="00B44D01" w:rsidP="00736B5D">
            <w:r>
              <w:t>26</w:t>
            </w:r>
          </w:p>
        </w:tc>
        <w:tc>
          <w:tcPr>
            <w:tcW w:w="1276" w:type="dxa"/>
          </w:tcPr>
          <w:p w14:paraId="73A3524A" w14:textId="62E76E07" w:rsidR="00B44D01" w:rsidRDefault="00B44D01" w:rsidP="00736B5D">
            <w:r>
              <w:t>0.00000</w:t>
            </w:r>
          </w:p>
        </w:tc>
      </w:tr>
      <w:tr w:rsidR="00B44D01" w14:paraId="69FC9A15" w14:textId="77777777" w:rsidTr="00B44D01">
        <w:tc>
          <w:tcPr>
            <w:tcW w:w="1187" w:type="dxa"/>
            <w:vMerge/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3D9BB6F5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417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276" w:type="dxa"/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B44D01">
        <w:tc>
          <w:tcPr>
            <w:tcW w:w="1187" w:type="dxa"/>
            <w:vMerge/>
          </w:tcPr>
          <w:p w14:paraId="1AB01476" w14:textId="77777777" w:rsidR="00B44D01" w:rsidRDefault="00B44D01" w:rsidP="00736B5D"/>
        </w:tc>
        <w:tc>
          <w:tcPr>
            <w:tcW w:w="1407" w:type="dxa"/>
            <w:vAlign w:val="center"/>
          </w:tcPr>
          <w:p w14:paraId="700DBDDE" w14:textId="18B07CEA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417" w:type="dxa"/>
          </w:tcPr>
          <w:p w14:paraId="7A6101A2" w14:textId="1C51733F" w:rsidR="00B44D01" w:rsidRDefault="00B44D01" w:rsidP="00736B5D">
            <w:r>
              <w:t>312339</w:t>
            </w:r>
          </w:p>
        </w:tc>
        <w:tc>
          <w:tcPr>
            <w:tcW w:w="1276" w:type="dxa"/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276" w:type="dxa"/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B44D01">
        <w:tc>
          <w:tcPr>
            <w:tcW w:w="1187" w:type="dxa"/>
            <w:vMerge w:val="restart"/>
            <w:vAlign w:val="center"/>
          </w:tcPr>
          <w:p w14:paraId="4CD53091" w14:textId="7544D20C" w:rsidR="00B44D01" w:rsidRDefault="00B44D01" w:rsidP="00B44D01">
            <w:pPr>
              <w:jc w:val="center"/>
            </w:pPr>
            <w:r>
              <w:t>Greedy</w:t>
            </w:r>
          </w:p>
        </w:tc>
        <w:tc>
          <w:tcPr>
            <w:tcW w:w="1407" w:type="dxa"/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417" w:type="dxa"/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276" w:type="dxa"/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B44D01">
        <w:tc>
          <w:tcPr>
            <w:tcW w:w="1187" w:type="dxa"/>
            <w:vMerge/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417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276" w:type="dxa"/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B44D01">
        <w:tc>
          <w:tcPr>
            <w:tcW w:w="1187" w:type="dxa"/>
            <w:vMerge/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417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276" w:type="dxa"/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14:paraId="2BDDEC8B" w14:textId="77777777" w:rsidTr="00B44D01">
        <w:tc>
          <w:tcPr>
            <w:tcW w:w="1187" w:type="dxa"/>
            <w:vMerge/>
          </w:tcPr>
          <w:p w14:paraId="4325CBE1" w14:textId="77777777" w:rsidR="00B44D01" w:rsidRDefault="00B44D01" w:rsidP="00736B5D"/>
        </w:tc>
        <w:tc>
          <w:tcPr>
            <w:tcW w:w="1407" w:type="dxa"/>
            <w:vAlign w:val="center"/>
          </w:tcPr>
          <w:p w14:paraId="1C0B40C5" w14:textId="61BDB2F8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76C08AB9" w14:textId="1ADC8059" w:rsidR="00B44D01" w:rsidRDefault="006C2BB2" w:rsidP="00736B5D">
            <w:r>
              <w:t>27</w:t>
            </w:r>
          </w:p>
        </w:tc>
        <w:tc>
          <w:tcPr>
            <w:tcW w:w="1417" w:type="dxa"/>
          </w:tcPr>
          <w:p w14:paraId="5396CE25" w14:textId="520E5BCC" w:rsidR="00B44D01" w:rsidRDefault="006C2BB2" w:rsidP="00736B5D">
            <w:r>
              <w:t>28</w:t>
            </w:r>
          </w:p>
        </w:tc>
        <w:tc>
          <w:tcPr>
            <w:tcW w:w="1276" w:type="dxa"/>
          </w:tcPr>
          <w:p w14:paraId="5B6F53DB" w14:textId="5066CCA6" w:rsidR="00B44D01" w:rsidRDefault="006C2BB2" w:rsidP="00736B5D">
            <w:r>
              <w:t>26</w:t>
            </w:r>
          </w:p>
        </w:tc>
        <w:tc>
          <w:tcPr>
            <w:tcW w:w="1276" w:type="dxa"/>
          </w:tcPr>
          <w:p w14:paraId="58F0E068" w14:textId="0EE0A962" w:rsidR="00B44D01" w:rsidRDefault="006C2BB2" w:rsidP="00736B5D">
            <w:r>
              <w:t>0.0000</w:t>
            </w:r>
          </w:p>
        </w:tc>
      </w:tr>
      <w:tr w:rsidR="00B44D01" w:rsidRPr="006C2BB2" w14:paraId="60F7DA22" w14:textId="77777777" w:rsidTr="00B44D01">
        <w:tc>
          <w:tcPr>
            <w:tcW w:w="1187" w:type="dxa"/>
            <w:vMerge/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32A81A33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417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276" w:type="dxa"/>
          </w:tcPr>
          <w:p w14:paraId="575E8A98" w14:textId="63F1E6AF" w:rsidR="00B44D01" w:rsidRDefault="006C2BB2" w:rsidP="00736B5D">
            <w:r>
              <w:t>0.04688</w:t>
            </w:r>
          </w:p>
        </w:tc>
        <w:bookmarkStart w:id="0" w:name="_GoBack"/>
        <w:bookmarkEnd w:id="0"/>
      </w:tr>
      <w:tr w:rsidR="00B44D01" w14:paraId="00D0DAF5" w14:textId="77777777" w:rsidTr="00B44D01">
        <w:tc>
          <w:tcPr>
            <w:tcW w:w="1187" w:type="dxa"/>
            <w:vMerge/>
          </w:tcPr>
          <w:p w14:paraId="1F78404A" w14:textId="77777777" w:rsidR="00B44D01" w:rsidRDefault="00B44D01" w:rsidP="00736B5D"/>
        </w:tc>
        <w:tc>
          <w:tcPr>
            <w:tcW w:w="1407" w:type="dxa"/>
            <w:vAlign w:val="center"/>
          </w:tcPr>
          <w:p w14:paraId="63472CF9" w14:textId="63687A3E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417" w:type="dxa"/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276" w:type="dxa"/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B44D01">
        <w:tc>
          <w:tcPr>
            <w:tcW w:w="1187" w:type="dxa"/>
            <w:vMerge w:val="restart"/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417" w:type="dxa"/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276" w:type="dxa"/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B44D01">
        <w:tc>
          <w:tcPr>
            <w:tcW w:w="1187" w:type="dxa"/>
            <w:vMerge/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417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276" w:type="dxa"/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B44D01">
        <w:tc>
          <w:tcPr>
            <w:tcW w:w="1187" w:type="dxa"/>
            <w:vMerge/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417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276" w:type="dxa"/>
          </w:tcPr>
          <w:p w14:paraId="1A0C62B1" w14:textId="21AECA8C" w:rsidR="00B44D01" w:rsidRDefault="00B44D01" w:rsidP="00B44D01">
            <w:r>
              <w:t>53.20568</w:t>
            </w:r>
          </w:p>
        </w:tc>
      </w:tr>
      <w:tr w:rsidR="00B44D01" w14:paraId="53CF839F" w14:textId="77777777" w:rsidTr="00B44D01">
        <w:tc>
          <w:tcPr>
            <w:tcW w:w="1187" w:type="dxa"/>
            <w:vMerge/>
            <w:vAlign w:val="center"/>
          </w:tcPr>
          <w:p w14:paraId="00B12DF2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83C3BA3" w14:textId="0ECBE1F9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29C8A1D3" w14:textId="499D2AC9" w:rsidR="00B44D01" w:rsidRDefault="00B44D01" w:rsidP="00B44D01">
            <w:r>
              <w:t>27</w:t>
            </w:r>
          </w:p>
        </w:tc>
        <w:tc>
          <w:tcPr>
            <w:tcW w:w="1417" w:type="dxa"/>
          </w:tcPr>
          <w:p w14:paraId="10F4F72E" w14:textId="2D7F3743" w:rsidR="00B44D01" w:rsidRDefault="00B44D01" w:rsidP="00B44D01">
            <w:r>
              <w:t>28</w:t>
            </w:r>
          </w:p>
        </w:tc>
        <w:tc>
          <w:tcPr>
            <w:tcW w:w="1276" w:type="dxa"/>
          </w:tcPr>
          <w:p w14:paraId="20BB618A" w14:textId="0477E1CE" w:rsidR="00B44D01" w:rsidRDefault="00B44D01" w:rsidP="00B44D01">
            <w:r>
              <w:t>26</w:t>
            </w:r>
          </w:p>
        </w:tc>
        <w:tc>
          <w:tcPr>
            <w:tcW w:w="1276" w:type="dxa"/>
          </w:tcPr>
          <w:p w14:paraId="4F99A158" w14:textId="061E54DC" w:rsidR="00B44D01" w:rsidRDefault="00B44D01" w:rsidP="00B44D01">
            <w:r>
              <w:t>0.01563</w:t>
            </w:r>
          </w:p>
        </w:tc>
      </w:tr>
      <w:tr w:rsidR="00B44D01" w14:paraId="5A80483B" w14:textId="77777777" w:rsidTr="00B44D01">
        <w:tc>
          <w:tcPr>
            <w:tcW w:w="1187" w:type="dxa"/>
            <w:vMerge/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73FE087C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417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276" w:type="dxa"/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B44D01">
        <w:tc>
          <w:tcPr>
            <w:tcW w:w="1187" w:type="dxa"/>
            <w:vMerge/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7D41072" w14:textId="24B981E7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417" w:type="dxa"/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276" w:type="dxa"/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58E6E72D" w14:textId="77777777" w:rsidR="00B44D01" w:rsidRPr="00736B5D" w:rsidRDefault="00B44D01" w:rsidP="00736B5D"/>
    <w:p w14:paraId="5F1FF41C" w14:textId="1E300613" w:rsidR="00E06DAB" w:rsidRDefault="640A2DFF" w:rsidP="00736B5D">
      <w:pPr>
        <w:pStyle w:val="Ttulo1"/>
      </w:pPr>
      <w:r>
        <w:t xml:space="preserve">Análise </w:t>
      </w:r>
      <w:r w:rsidR="00736B5D">
        <w:t>dos Resultados</w:t>
      </w:r>
    </w:p>
    <w:p w14:paraId="1545A4D5" w14:textId="3CEF4CE7" w:rsidR="00736B5D" w:rsidRDefault="00736B5D" w:rsidP="00736B5D">
      <w:pPr>
        <w:ind w:firstLine="708"/>
      </w:pPr>
      <w:r>
        <w:t xml:space="preserve">Breve análise crítica aos resultados obtidos </w:t>
      </w:r>
    </w:p>
    <w:p w14:paraId="026EFB7B" w14:textId="7043121E" w:rsidR="00736B5D" w:rsidRDefault="00736B5D" w:rsidP="00736B5D">
      <w:pPr>
        <w:ind w:firstLine="708"/>
      </w:pPr>
      <w:r>
        <w:t>(completude, eficiência, comparação entre métodos e heurística)</w:t>
      </w:r>
    </w:p>
    <w:p w14:paraId="581AEEBA" w14:textId="700D3D55" w:rsidR="00736B5D" w:rsidRPr="00736B5D" w:rsidRDefault="00736B5D" w:rsidP="00736B5D">
      <w:pPr>
        <w:pStyle w:val="PargrafodaLista"/>
        <w:numPr>
          <w:ilvl w:val="0"/>
          <w:numId w:val="9"/>
        </w:numPr>
      </w:pPr>
      <w:r>
        <w:t>Abordar impacto da dimensão do tabuleiro e número de cores na procura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1C1E7" w14:textId="77777777" w:rsidR="00790B83" w:rsidRDefault="00790B83" w:rsidP="00A4595E">
      <w:pPr>
        <w:spacing w:after="0" w:line="240" w:lineRule="auto"/>
      </w:pPr>
      <w:r>
        <w:separator/>
      </w:r>
    </w:p>
  </w:endnote>
  <w:endnote w:type="continuationSeparator" w:id="0">
    <w:p w14:paraId="18BFE437" w14:textId="77777777" w:rsidR="00790B83" w:rsidRDefault="00790B83" w:rsidP="00A4595E">
      <w:pPr>
        <w:spacing w:after="0" w:line="240" w:lineRule="auto"/>
      </w:pPr>
      <w:r>
        <w:continuationSeparator/>
      </w:r>
    </w:p>
  </w:endnote>
  <w:endnote w:type="continuationNotice" w:id="1">
    <w:p w14:paraId="4535B764" w14:textId="77777777" w:rsidR="00790B83" w:rsidRDefault="00790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3AE82B20" w:rsidR="008A4064" w:rsidRDefault="008A406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B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8A4064" w:rsidRDefault="008A40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8A4064" w:rsidRDefault="008A4064" w:rsidP="00DC29D6">
        <w:pPr>
          <w:pStyle w:val="Rodap"/>
        </w:pPr>
        <w:r>
          <w:t xml:space="preserve">57842 Filipa Marques </w:t>
        </w:r>
      </w:p>
      <w:p w14:paraId="7207ECB7" w14:textId="77777777" w:rsidR="008A4064" w:rsidRDefault="008A4064" w:rsidP="00194A40">
        <w:pPr>
          <w:pStyle w:val="Rodap"/>
        </w:pPr>
        <w:r>
          <w:t>84708 David Coimbra</w:t>
        </w:r>
      </w:p>
      <w:p w14:paraId="35111700" w14:textId="3A0CBF58" w:rsidR="008A4064" w:rsidRDefault="008A4064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6C2B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8A4064" w:rsidRDefault="008A406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FEFF0" w14:textId="77777777" w:rsidR="00790B83" w:rsidRDefault="00790B83" w:rsidP="00A4595E">
      <w:pPr>
        <w:spacing w:after="0" w:line="240" w:lineRule="auto"/>
      </w:pPr>
      <w:r>
        <w:separator/>
      </w:r>
    </w:p>
  </w:footnote>
  <w:footnote w:type="continuationSeparator" w:id="0">
    <w:p w14:paraId="41724BE1" w14:textId="77777777" w:rsidR="00790B83" w:rsidRDefault="00790B83" w:rsidP="00A4595E">
      <w:pPr>
        <w:spacing w:after="0" w:line="240" w:lineRule="auto"/>
      </w:pPr>
      <w:r>
        <w:continuationSeparator/>
      </w:r>
    </w:p>
  </w:footnote>
  <w:footnote w:type="continuationNotice" w:id="1">
    <w:p w14:paraId="1C1A41AD" w14:textId="77777777" w:rsidR="00790B83" w:rsidRDefault="00790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8A4064" w14:paraId="4052E975" w14:textId="77777777" w:rsidTr="640A2DFF">
      <w:tc>
        <w:tcPr>
          <w:tcW w:w="2835" w:type="dxa"/>
        </w:tcPr>
        <w:p w14:paraId="5866A98E" w14:textId="35F6B5C7" w:rsidR="008A4064" w:rsidRDefault="008A4064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8A4064" w:rsidRDefault="008A4064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8A4064" w:rsidRDefault="008A4064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8A4064" w:rsidRDefault="008A4064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03DB1825" w:rsidR="008A4064" w:rsidRPr="005F6F44" w:rsidRDefault="008A4064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 w:rsidR="00736B5D"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8A4064" w:rsidRPr="005F6F44" w:rsidRDefault="00736B5D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8A4064" w:rsidRDefault="00736B5D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="008A4064"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66AF3"/>
    <w:rsid w:val="0009699F"/>
    <w:rsid w:val="000977D4"/>
    <w:rsid w:val="000D3AF9"/>
    <w:rsid w:val="000E07FB"/>
    <w:rsid w:val="000E5AD2"/>
    <w:rsid w:val="00114FA9"/>
    <w:rsid w:val="00137619"/>
    <w:rsid w:val="00146ACD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C7447"/>
    <w:rsid w:val="003E02D3"/>
    <w:rsid w:val="003E769C"/>
    <w:rsid w:val="003F49CF"/>
    <w:rsid w:val="00417942"/>
    <w:rsid w:val="004328AD"/>
    <w:rsid w:val="00437A90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B6766"/>
    <w:rsid w:val="005C5C77"/>
    <w:rsid w:val="005C5E89"/>
    <w:rsid w:val="005D4A73"/>
    <w:rsid w:val="005F130E"/>
    <w:rsid w:val="005F4D8E"/>
    <w:rsid w:val="005F6F44"/>
    <w:rsid w:val="00614097"/>
    <w:rsid w:val="0062198D"/>
    <w:rsid w:val="00635DDE"/>
    <w:rsid w:val="00640083"/>
    <w:rsid w:val="006422E5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D4989"/>
    <w:rsid w:val="006D6233"/>
    <w:rsid w:val="006D6E06"/>
    <w:rsid w:val="006E0F16"/>
    <w:rsid w:val="006E2BFE"/>
    <w:rsid w:val="006E4135"/>
    <w:rsid w:val="006E4D3B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92780"/>
    <w:rsid w:val="008A4064"/>
    <w:rsid w:val="008B3890"/>
    <w:rsid w:val="008B73B5"/>
    <w:rsid w:val="008F47B9"/>
    <w:rsid w:val="008F546B"/>
    <w:rsid w:val="009133AE"/>
    <w:rsid w:val="0091617C"/>
    <w:rsid w:val="009305B0"/>
    <w:rsid w:val="00945672"/>
    <w:rsid w:val="00954731"/>
    <w:rsid w:val="00987369"/>
    <w:rsid w:val="009A2E96"/>
    <w:rsid w:val="009D6031"/>
    <w:rsid w:val="009D7B0B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70344"/>
    <w:rsid w:val="00A952EE"/>
    <w:rsid w:val="00A972B7"/>
    <w:rsid w:val="00AA5F04"/>
    <w:rsid w:val="00AA6F7F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F798B"/>
    <w:rsid w:val="00C03EE5"/>
    <w:rsid w:val="00C07B04"/>
    <w:rsid w:val="00C10F88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5076"/>
    <w:rsid w:val="00E47721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AED239-0475-4328-820B-81083B29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4</cp:revision>
  <cp:lastPrinted>2017-03-24T21:48:00Z</cp:lastPrinted>
  <dcterms:created xsi:type="dcterms:W3CDTF">2017-05-02T22:19:00Z</dcterms:created>
  <dcterms:modified xsi:type="dcterms:W3CDTF">2017-10-18T21:04:00Z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