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9D400" w14:textId="0B23CBCF" w:rsidR="000C1DBC" w:rsidRDefault="00491734" w:rsidP="00491734">
      <w:pPr>
        <w:jc w:val="center"/>
        <w:rPr>
          <w:b/>
          <w:sz w:val="36"/>
          <w:szCs w:val="36"/>
        </w:rPr>
      </w:pPr>
      <w:r w:rsidRPr="000F1288">
        <w:rPr>
          <w:b/>
          <w:sz w:val="36"/>
          <w:szCs w:val="36"/>
        </w:rPr>
        <w:t xml:space="preserve">Floristic Value Scoring </w:t>
      </w:r>
      <w:r w:rsidR="00151243" w:rsidRPr="000F1288">
        <w:rPr>
          <w:b/>
          <w:sz w:val="36"/>
          <w:szCs w:val="36"/>
        </w:rPr>
        <w:t>App</w:t>
      </w:r>
      <w:r w:rsidR="00DA6B7E">
        <w:rPr>
          <w:b/>
          <w:sz w:val="36"/>
          <w:szCs w:val="36"/>
        </w:rPr>
        <w:t xml:space="preserve"> (</w:t>
      </w:r>
      <w:r w:rsidR="00991ED0">
        <w:rPr>
          <w:b/>
          <w:sz w:val="36"/>
          <w:szCs w:val="36"/>
        </w:rPr>
        <w:t>June</w:t>
      </w:r>
      <w:r w:rsidR="00DA6B7E">
        <w:rPr>
          <w:b/>
          <w:sz w:val="36"/>
          <w:szCs w:val="36"/>
        </w:rPr>
        <w:t xml:space="preserve"> 202</w:t>
      </w:r>
      <w:r w:rsidR="00991ED0">
        <w:rPr>
          <w:b/>
          <w:sz w:val="36"/>
          <w:szCs w:val="36"/>
        </w:rPr>
        <w:t>6</w:t>
      </w:r>
      <w:r w:rsidR="00DA6B7E">
        <w:rPr>
          <w:b/>
          <w:sz w:val="36"/>
          <w:szCs w:val="36"/>
        </w:rPr>
        <w:t>)</w:t>
      </w:r>
    </w:p>
    <w:p w14:paraId="4F2038B6" w14:textId="77777777" w:rsidR="00AA22D7" w:rsidRDefault="00AA22D7" w:rsidP="00AA22D7">
      <w:pPr>
        <w:rPr>
          <w:b/>
          <w:sz w:val="28"/>
          <w:szCs w:val="28"/>
        </w:rPr>
      </w:pPr>
    </w:p>
    <w:p w14:paraId="67BE3935" w14:textId="34583701" w:rsidR="00AA22D7" w:rsidRDefault="009813CB" w:rsidP="009813C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 run the App in </w:t>
      </w:r>
      <w:proofErr w:type="spellStart"/>
      <w:r>
        <w:rPr>
          <w:b/>
          <w:sz w:val="28"/>
          <w:szCs w:val="28"/>
        </w:rPr>
        <w:t>Rstudio</w:t>
      </w:r>
      <w:proofErr w:type="spellEnd"/>
      <w:r>
        <w:rPr>
          <w:b/>
          <w:sz w:val="28"/>
          <w:szCs w:val="28"/>
        </w:rPr>
        <w:t xml:space="preserve"> locally on your machine</w:t>
      </w:r>
    </w:p>
    <w:p w14:paraId="523C7C03" w14:textId="652F2846" w:rsidR="009813CB" w:rsidRPr="00643A48" w:rsidRDefault="009813CB" w:rsidP="00643A48">
      <w:pPr>
        <w:pStyle w:val="ListParagraph"/>
        <w:numPr>
          <w:ilvl w:val="0"/>
          <w:numId w:val="7"/>
        </w:numPr>
        <w:rPr>
          <w:rFonts w:ascii="Calibri" w:hAnsi="Calibri" w:cs="Calibri"/>
          <w:color w:val="212121"/>
          <w:shd w:val="clear" w:color="auto" w:fill="FFFFFF"/>
        </w:rPr>
      </w:pPr>
      <w:r w:rsidRPr="00643A48">
        <w:rPr>
          <w:rFonts w:ascii="Calibri" w:hAnsi="Calibri" w:cs="Calibri"/>
          <w:color w:val="212121"/>
          <w:shd w:val="clear" w:color="auto" w:fill="FFFFFF"/>
        </w:rPr>
        <w:t xml:space="preserve">Download and unzip the file called </w:t>
      </w:r>
      <w:r w:rsidRPr="00643A48">
        <w:rPr>
          <w:rFonts w:ascii="Calibri" w:hAnsi="Calibri" w:cs="Calibri"/>
          <w:i/>
          <w:color w:val="212121"/>
          <w:shd w:val="clear" w:color="auto" w:fill="FFFFFF"/>
        </w:rPr>
        <w:t>grasslands_final</w:t>
      </w:r>
      <w:r w:rsidR="00517BF9">
        <w:rPr>
          <w:rFonts w:ascii="Calibri" w:hAnsi="Calibri" w:cs="Calibri"/>
          <w:i/>
          <w:color w:val="212121"/>
          <w:shd w:val="clear" w:color="auto" w:fill="FFFFFF"/>
        </w:rPr>
        <w:t>_year_month</w:t>
      </w:r>
      <w:r w:rsidRPr="00643A48">
        <w:rPr>
          <w:rFonts w:ascii="Calibri" w:hAnsi="Calibri" w:cs="Calibri"/>
          <w:i/>
          <w:color w:val="212121"/>
          <w:shd w:val="clear" w:color="auto" w:fill="FFFFFF"/>
        </w:rPr>
        <w:t>.zip</w:t>
      </w:r>
      <w:r w:rsidRPr="00643A48">
        <w:rPr>
          <w:rFonts w:ascii="Calibri" w:hAnsi="Calibri" w:cs="Calibri"/>
          <w:color w:val="212121"/>
          <w:shd w:val="clear" w:color="auto" w:fill="FFFFFF"/>
        </w:rPr>
        <w:t xml:space="preserve"> </w:t>
      </w:r>
    </w:p>
    <w:p w14:paraId="347C1CCD" w14:textId="2166C0F4" w:rsidR="009F7CDF" w:rsidRPr="00643A48" w:rsidRDefault="009813CB" w:rsidP="00643A48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color w:val="212121"/>
          <w:shd w:val="clear" w:color="auto" w:fill="FFFFFF"/>
        </w:rPr>
      </w:pPr>
      <w:r w:rsidRPr="00643A48">
        <w:rPr>
          <w:rFonts w:ascii="Calibri" w:hAnsi="Calibri" w:cs="Calibri"/>
          <w:color w:val="212121"/>
          <w:shd w:val="clear" w:color="auto" w:fill="FFFFFF"/>
        </w:rPr>
        <w:t xml:space="preserve">Open </w:t>
      </w:r>
      <w:proofErr w:type="spellStart"/>
      <w:r w:rsidRPr="00643A48">
        <w:rPr>
          <w:rFonts w:ascii="Calibri" w:hAnsi="Calibri" w:cs="Calibri"/>
          <w:color w:val="212121"/>
          <w:shd w:val="clear" w:color="auto" w:fill="FFFFFF"/>
        </w:rPr>
        <w:t>Rstudio</w:t>
      </w:r>
      <w:proofErr w:type="spellEnd"/>
      <w:r w:rsidRPr="00643A48">
        <w:rPr>
          <w:rFonts w:ascii="Calibri" w:hAnsi="Calibri" w:cs="Calibri"/>
          <w:color w:val="212121"/>
          <w:shd w:val="clear" w:color="auto" w:fill="FFFFFF"/>
        </w:rPr>
        <w:t xml:space="preserve"> and set your working directory to the unzipped file</w:t>
      </w:r>
      <w:r w:rsidR="00643A48">
        <w:rPr>
          <w:rFonts w:ascii="Calibri" w:hAnsi="Calibri" w:cs="Calibri"/>
          <w:color w:val="212121"/>
          <w:shd w:val="clear" w:color="auto" w:fill="FFFFFF"/>
        </w:rPr>
        <w:t xml:space="preserve"> </w:t>
      </w:r>
      <w:r w:rsidR="009F7CDF" w:rsidRPr="00643A48">
        <w:rPr>
          <w:rFonts w:ascii="Calibri" w:hAnsi="Calibri" w:cs="Calibri"/>
          <w:color w:val="212121"/>
          <w:shd w:val="clear" w:color="auto" w:fill="FFFFFF"/>
        </w:rPr>
        <w:t>(</w:t>
      </w:r>
      <w:r w:rsidR="00643A48">
        <w:rPr>
          <w:rFonts w:ascii="Calibri" w:hAnsi="Calibri" w:cs="Calibri"/>
          <w:color w:val="212121"/>
          <w:shd w:val="clear" w:color="auto" w:fill="FFFFFF"/>
        </w:rPr>
        <w:t>f</w:t>
      </w:r>
      <w:r w:rsidR="009F7CDF" w:rsidRPr="00643A48">
        <w:rPr>
          <w:rFonts w:ascii="Calibri" w:hAnsi="Calibri" w:cs="Calibri"/>
          <w:color w:val="212121"/>
          <w:shd w:val="clear" w:color="auto" w:fill="FFFFFF"/>
        </w:rPr>
        <w:t xml:space="preserve">rom the </w:t>
      </w:r>
      <w:r w:rsidR="00643A48">
        <w:rPr>
          <w:rFonts w:ascii="Calibri" w:hAnsi="Calibri" w:cs="Calibri"/>
          <w:color w:val="212121"/>
          <w:shd w:val="clear" w:color="auto" w:fill="FFFFFF"/>
        </w:rPr>
        <w:t xml:space="preserve">top </w:t>
      </w:r>
      <w:r w:rsidR="009F7CDF" w:rsidRPr="00643A48">
        <w:rPr>
          <w:rFonts w:ascii="Calibri" w:hAnsi="Calibri" w:cs="Calibri"/>
          <w:color w:val="212121"/>
          <w:shd w:val="clear" w:color="auto" w:fill="FFFFFF"/>
        </w:rPr>
        <w:t>menu: Session &gt; Set working directory &gt; Choose directory; then navigate to the unzipped file)</w:t>
      </w:r>
      <w:r w:rsidR="00643A48">
        <w:rPr>
          <w:rFonts w:ascii="Calibri" w:hAnsi="Calibri" w:cs="Calibri"/>
          <w:color w:val="212121"/>
          <w:shd w:val="clear" w:color="auto" w:fill="FFFFFF"/>
        </w:rPr>
        <w:t>.</w:t>
      </w:r>
    </w:p>
    <w:p w14:paraId="177842AF" w14:textId="782EBFAC" w:rsidR="009813CB" w:rsidRPr="00643A48" w:rsidRDefault="009813CB" w:rsidP="00643A48">
      <w:pPr>
        <w:pStyle w:val="ListParagraph"/>
        <w:numPr>
          <w:ilvl w:val="0"/>
          <w:numId w:val="7"/>
        </w:numPr>
        <w:rPr>
          <w:rFonts w:ascii="Calibri" w:hAnsi="Calibri" w:cs="Calibri"/>
          <w:color w:val="212121"/>
          <w:shd w:val="clear" w:color="auto" w:fill="FFFFFF"/>
        </w:rPr>
      </w:pPr>
      <w:r w:rsidRPr="00643A48">
        <w:rPr>
          <w:rFonts w:ascii="Calibri" w:hAnsi="Calibri" w:cs="Calibri"/>
          <w:color w:val="212121"/>
          <w:shd w:val="clear" w:color="auto" w:fill="FFFFFF"/>
        </w:rPr>
        <w:t xml:space="preserve">If it’s your first time running the app, open the </w:t>
      </w:r>
      <w:proofErr w:type="spellStart"/>
      <w:r w:rsidR="009F7CDF" w:rsidRPr="00643A48">
        <w:rPr>
          <w:rFonts w:ascii="Calibri" w:hAnsi="Calibri" w:cs="Calibri"/>
          <w:i/>
          <w:color w:val="212121"/>
          <w:shd w:val="clear" w:color="auto" w:fill="FFFFFF"/>
        </w:rPr>
        <w:t>Install</w:t>
      </w:r>
      <w:r w:rsidRPr="00643A48">
        <w:rPr>
          <w:rFonts w:ascii="Calibri" w:hAnsi="Calibri" w:cs="Calibri"/>
          <w:i/>
          <w:color w:val="212121"/>
          <w:shd w:val="clear" w:color="auto" w:fill="FFFFFF"/>
        </w:rPr>
        <w:t>_</w:t>
      </w:r>
      <w:proofErr w:type="gramStart"/>
      <w:r w:rsidRPr="00643A48">
        <w:rPr>
          <w:rFonts w:ascii="Calibri" w:hAnsi="Calibri" w:cs="Calibri"/>
          <w:i/>
          <w:color w:val="212121"/>
          <w:shd w:val="clear" w:color="auto" w:fill="FFFFFF"/>
        </w:rPr>
        <w:t>packages.R</w:t>
      </w:r>
      <w:proofErr w:type="spellEnd"/>
      <w:proofErr w:type="gramEnd"/>
      <w:r w:rsidRPr="00643A48">
        <w:rPr>
          <w:rFonts w:ascii="Calibri" w:hAnsi="Calibri" w:cs="Calibri"/>
          <w:i/>
          <w:color w:val="212121"/>
          <w:shd w:val="clear" w:color="auto" w:fill="FFFFFF"/>
        </w:rPr>
        <w:t xml:space="preserve"> </w:t>
      </w:r>
      <w:r w:rsidRPr="00643A48">
        <w:rPr>
          <w:rFonts w:ascii="Calibri" w:hAnsi="Calibri" w:cs="Calibri"/>
          <w:color w:val="212121"/>
          <w:shd w:val="clear" w:color="auto" w:fill="FFFFFF"/>
        </w:rPr>
        <w:t>script and click “Source”</w:t>
      </w:r>
    </w:p>
    <w:p w14:paraId="6F57C5B6" w14:textId="202A50BF" w:rsidR="009813CB" w:rsidRPr="00643A48" w:rsidRDefault="009813CB" w:rsidP="00643A48">
      <w:pPr>
        <w:pStyle w:val="ListParagraph"/>
        <w:numPr>
          <w:ilvl w:val="0"/>
          <w:numId w:val="7"/>
        </w:numPr>
        <w:rPr>
          <w:rFonts w:ascii="Calibri" w:hAnsi="Calibri" w:cs="Calibri"/>
          <w:color w:val="212121"/>
          <w:shd w:val="clear" w:color="auto" w:fill="FFFFFF"/>
        </w:rPr>
      </w:pPr>
      <w:r w:rsidRPr="00643A48">
        <w:rPr>
          <w:rFonts w:ascii="Calibri" w:hAnsi="Calibri" w:cs="Calibri"/>
          <w:color w:val="212121"/>
          <w:shd w:val="clear" w:color="auto" w:fill="FFFFFF"/>
        </w:rPr>
        <w:t xml:space="preserve">Open the </w:t>
      </w:r>
      <w:proofErr w:type="spellStart"/>
      <w:r w:rsidRPr="00643A48">
        <w:rPr>
          <w:rFonts w:ascii="Calibri" w:hAnsi="Calibri" w:cs="Calibri"/>
          <w:i/>
          <w:color w:val="212121"/>
          <w:shd w:val="clear" w:color="auto" w:fill="FFFFFF"/>
        </w:rPr>
        <w:t>Shiny_</w:t>
      </w:r>
      <w:proofErr w:type="gramStart"/>
      <w:r w:rsidRPr="00643A48">
        <w:rPr>
          <w:rFonts w:ascii="Calibri" w:hAnsi="Calibri" w:cs="Calibri"/>
          <w:i/>
          <w:color w:val="212121"/>
          <w:shd w:val="clear" w:color="auto" w:fill="FFFFFF"/>
        </w:rPr>
        <w:t>monaro.R</w:t>
      </w:r>
      <w:proofErr w:type="spellEnd"/>
      <w:proofErr w:type="gramEnd"/>
      <w:r w:rsidRPr="00643A48">
        <w:rPr>
          <w:rFonts w:ascii="Calibri" w:hAnsi="Calibri" w:cs="Calibri"/>
          <w:color w:val="212121"/>
          <w:shd w:val="clear" w:color="auto" w:fill="FFFFFF"/>
        </w:rPr>
        <w:t xml:space="preserve"> file</w:t>
      </w:r>
    </w:p>
    <w:p w14:paraId="3742EBD8" w14:textId="0D2625F5" w:rsidR="009813CB" w:rsidRPr="00643A48" w:rsidRDefault="009F7CDF" w:rsidP="00643A48">
      <w:pPr>
        <w:pStyle w:val="ListParagraph"/>
        <w:numPr>
          <w:ilvl w:val="0"/>
          <w:numId w:val="7"/>
        </w:numPr>
        <w:rPr>
          <w:rFonts w:eastAsia="Times New Roman"/>
          <w:color w:val="000000"/>
          <w:sz w:val="28"/>
          <w:szCs w:val="28"/>
        </w:rPr>
      </w:pPr>
      <w:r w:rsidRPr="00643A48">
        <w:rPr>
          <w:rFonts w:ascii="Calibri" w:hAnsi="Calibri" w:cs="Calibri"/>
          <w:color w:val="212121"/>
          <w:shd w:val="clear" w:color="auto" w:fill="FFFFFF"/>
        </w:rPr>
        <w:t>A</w:t>
      </w:r>
      <w:r w:rsidR="009813CB" w:rsidRPr="00643A48">
        <w:rPr>
          <w:rFonts w:ascii="Calibri" w:hAnsi="Calibri" w:cs="Calibri"/>
          <w:color w:val="212121"/>
          <w:shd w:val="clear" w:color="auto" w:fill="FFFFFF"/>
        </w:rPr>
        <w:t xml:space="preserve"> button should appear in the top right of the script panel that </w:t>
      </w:r>
      <w:proofErr w:type="gramStart"/>
      <w:r w:rsidR="009813CB" w:rsidRPr="00643A48">
        <w:rPr>
          <w:rFonts w:ascii="Calibri" w:hAnsi="Calibri" w:cs="Calibri"/>
          <w:color w:val="212121"/>
          <w:shd w:val="clear" w:color="auto" w:fill="FFFFFF"/>
        </w:rPr>
        <w:t>says</w:t>
      </w:r>
      <w:proofErr w:type="gramEnd"/>
      <w:r w:rsidR="009813CB" w:rsidRPr="00643A48">
        <w:rPr>
          <w:rFonts w:ascii="Calibri" w:hAnsi="Calibri" w:cs="Calibri"/>
          <w:color w:val="212121"/>
          <w:shd w:val="clear" w:color="auto" w:fill="FFFFFF"/>
        </w:rPr>
        <w:t xml:space="preserve"> "Run App"</w:t>
      </w:r>
      <w:r w:rsidRPr="00643A48">
        <w:rPr>
          <w:rFonts w:ascii="Calibri" w:hAnsi="Calibri" w:cs="Calibri"/>
          <w:color w:val="212121"/>
          <w:shd w:val="clear" w:color="auto" w:fill="FFFFFF"/>
        </w:rPr>
        <w:t>. Click it and the app should pop up in a new window of your default web browser.</w:t>
      </w:r>
      <w:r w:rsidR="009813CB" w:rsidRPr="00643A48">
        <w:rPr>
          <w:rFonts w:ascii="Calibri" w:hAnsi="Calibri" w:cs="Calibri"/>
          <w:color w:val="212121"/>
          <w:shd w:val="clear" w:color="auto" w:fill="FFFFFF"/>
        </w:rPr>
        <w:t> </w:t>
      </w:r>
    </w:p>
    <w:p w14:paraId="5366D43F" w14:textId="7E620FF1" w:rsidR="00237DE3" w:rsidRPr="008E55E9" w:rsidRDefault="00643A48" w:rsidP="00AA22D7">
      <w:pPr>
        <w:rPr>
          <w:b/>
        </w:rPr>
      </w:pPr>
      <w:r>
        <w:rPr>
          <w:b/>
        </w:rPr>
        <w:t xml:space="preserve">If you wish to publish the app for others to use, </w:t>
      </w:r>
      <w:proofErr w:type="spellStart"/>
      <w:r>
        <w:rPr>
          <w:b/>
        </w:rPr>
        <w:t>Rstudio</w:t>
      </w:r>
      <w:proofErr w:type="spellEnd"/>
      <w:r>
        <w:rPr>
          <w:b/>
        </w:rPr>
        <w:t xml:space="preserve"> offers a free platform: </w:t>
      </w:r>
    </w:p>
    <w:p w14:paraId="2AE96355" w14:textId="4E4A611E" w:rsidR="003C428B" w:rsidRPr="000F1288" w:rsidRDefault="009813CB" w:rsidP="00237DE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App </w:t>
      </w:r>
      <w:proofErr w:type="spellStart"/>
      <w:r w:rsidR="003C428B" w:rsidRPr="000F1288">
        <w:rPr>
          <w:b/>
          <w:sz w:val="28"/>
          <w:szCs w:val="28"/>
        </w:rPr>
        <w:t>Quickstart</w:t>
      </w:r>
      <w:proofErr w:type="spellEnd"/>
      <w:r w:rsidR="003C428B" w:rsidRPr="000F1288">
        <w:rPr>
          <w:b/>
          <w:sz w:val="28"/>
          <w:szCs w:val="28"/>
        </w:rPr>
        <w:t xml:space="preserve"> guide</w:t>
      </w:r>
    </w:p>
    <w:p w14:paraId="569483AD" w14:textId="77777777" w:rsidR="00E15515" w:rsidRPr="00E15515" w:rsidRDefault="00E15515" w:rsidP="00E15515">
      <w:pPr>
        <w:pStyle w:val="ListParagraph"/>
        <w:numPr>
          <w:ilvl w:val="0"/>
          <w:numId w:val="5"/>
        </w:numPr>
        <w:rPr>
          <w:b/>
        </w:rPr>
      </w:pPr>
      <w:r w:rsidRPr="00E15515">
        <w:rPr>
          <w:b/>
        </w:rPr>
        <w:t>Click the “Data entry” tab</w:t>
      </w:r>
    </w:p>
    <w:p w14:paraId="1A8C6ED9" w14:textId="77777777" w:rsidR="00E15515" w:rsidRPr="00E15515" w:rsidRDefault="00E15515" w:rsidP="00E15515">
      <w:pPr>
        <w:pStyle w:val="ListParagraph"/>
        <w:numPr>
          <w:ilvl w:val="0"/>
          <w:numId w:val="5"/>
        </w:numPr>
        <w:rPr>
          <w:b/>
        </w:rPr>
      </w:pPr>
      <w:r w:rsidRPr="00E15515">
        <w:rPr>
          <w:b/>
        </w:rPr>
        <w:t>Click on “Browse” to access the file navigator on your device.</w:t>
      </w:r>
    </w:p>
    <w:p w14:paraId="18853CFF" w14:textId="77777777" w:rsidR="00E15515" w:rsidRPr="00E15515" w:rsidRDefault="00237DE3" w:rsidP="00E15515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Navigate to your data file and</w:t>
      </w:r>
      <w:r w:rsidR="00E15515" w:rsidRPr="00E15515">
        <w:rPr>
          <w:b/>
        </w:rPr>
        <w:t xml:space="preserve"> click “Run”.</w:t>
      </w:r>
    </w:p>
    <w:p w14:paraId="4A81C506" w14:textId="77777777" w:rsidR="00E15515" w:rsidRPr="00E15515" w:rsidRDefault="00237DE3" w:rsidP="00E15515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After </w:t>
      </w:r>
      <w:r w:rsidR="00E15515" w:rsidRPr="00E15515">
        <w:rPr>
          <w:b/>
        </w:rPr>
        <w:t>assigning native/exotic/ignore status to species</w:t>
      </w:r>
      <w:r>
        <w:rPr>
          <w:b/>
        </w:rPr>
        <w:t xml:space="preserve"> (if applicable)</w:t>
      </w:r>
      <w:r w:rsidR="00E15515" w:rsidRPr="00E15515">
        <w:rPr>
          <w:b/>
        </w:rPr>
        <w:t>,</w:t>
      </w:r>
      <w:r w:rsidR="00E15515">
        <w:rPr>
          <w:b/>
        </w:rPr>
        <w:t xml:space="preserve"> </w:t>
      </w:r>
      <w:r w:rsidR="00E15515" w:rsidRPr="00E15515">
        <w:rPr>
          <w:b/>
        </w:rPr>
        <w:t>click “Calculate FVS”.</w:t>
      </w:r>
    </w:p>
    <w:p w14:paraId="6F704E78" w14:textId="77777777" w:rsidR="003C428B" w:rsidRDefault="00E15515" w:rsidP="003C428B">
      <w:pPr>
        <w:pStyle w:val="ListParagraph"/>
        <w:numPr>
          <w:ilvl w:val="0"/>
          <w:numId w:val="5"/>
        </w:numPr>
        <w:rPr>
          <w:b/>
        </w:rPr>
      </w:pPr>
      <w:r w:rsidRPr="00E15515">
        <w:rPr>
          <w:b/>
        </w:rPr>
        <w:t xml:space="preserve">Finally, click “Download”. </w:t>
      </w:r>
    </w:p>
    <w:p w14:paraId="427F42E3" w14:textId="77777777" w:rsidR="003C428B" w:rsidRPr="003C428B" w:rsidRDefault="003C428B" w:rsidP="003C428B">
      <w:pPr>
        <w:rPr>
          <w:b/>
        </w:rPr>
      </w:pPr>
    </w:p>
    <w:p w14:paraId="2735CA85" w14:textId="77777777" w:rsidR="00E15515" w:rsidRDefault="00E15515">
      <w:r>
        <w:t xml:space="preserve">Full explanations of each step in the </w:t>
      </w:r>
      <w:proofErr w:type="spellStart"/>
      <w:r>
        <w:t>Quickstart</w:t>
      </w:r>
      <w:proofErr w:type="spellEnd"/>
      <w:r>
        <w:t xml:space="preserve"> guide are found below. </w:t>
      </w:r>
    </w:p>
    <w:p w14:paraId="55A711CE" w14:textId="77777777" w:rsidR="003C428B" w:rsidRDefault="003C428B"/>
    <w:p w14:paraId="0562DC3D" w14:textId="77777777" w:rsidR="003C428B" w:rsidRPr="000F1288" w:rsidRDefault="003C428B" w:rsidP="003C428B">
      <w:pPr>
        <w:jc w:val="center"/>
        <w:rPr>
          <w:b/>
          <w:sz w:val="28"/>
          <w:szCs w:val="28"/>
        </w:rPr>
      </w:pPr>
      <w:r w:rsidRPr="000F1288">
        <w:rPr>
          <w:b/>
          <w:sz w:val="28"/>
          <w:szCs w:val="28"/>
        </w:rPr>
        <w:t>User Guide</w:t>
      </w:r>
    </w:p>
    <w:p w14:paraId="3CA7BFD1" w14:textId="77777777" w:rsidR="003C428B" w:rsidRDefault="003C428B" w:rsidP="003C428B">
      <w:r>
        <w:t>The app calculates a floristic value score from field survey data</w:t>
      </w:r>
      <w:r w:rsidR="004C4363">
        <w:t>,</w:t>
      </w:r>
      <w:r>
        <w:t xml:space="preserve"> using an inventory of species in grassland bioregions around NSW.</w:t>
      </w:r>
    </w:p>
    <w:p w14:paraId="0A767C7C" w14:textId="77777777" w:rsidR="00441DBC" w:rsidRPr="00E15515" w:rsidRDefault="00CC373A" w:rsidP="00E15515">
      <w:r w:rsidRPr="00E15515">
        <w:t>T</w:t>
      </w:r>
      <w:r w:rsidR="008D557F" w:rsidRPr="00E15515">
        <w:t>he following is visible on the app homepage:</w:t>
      </w:r>
    </w:p>
    <w:p w14:paraId="7E92666D" w14:textId="77777777" w:rsidR="00B21573" w:rsidRDefault="00B21573" w:rsidP="00E15515">
      <w:pPr>
        <w:pStyle w:val="ListParagraph"/>
        <w:numPr>
          <w:ilvl w:val="0"/>
          <w:numId w:val="5"/>
        </w:numPr>
      </w:pPr>
      <w:r>
        <w:t>A title for the app called “Floristic Value Scoring”, referred to as FVS in this document.</w:t>
      </w:r>
    </w:p>
    <w:p w14:paraId="51706B71" w14:textId="77777777" w:rsidR="00441DBC" w:rsidRPr="00B36848" w:rsidRDefault="007E0936" w:rsidP="00E15515">
      <w:pPr>
        <w:pStyle w:val="ListParagraph"/>
        <w:numPr>
          <w:ilvl w:val="0"/>
          <w:numId w:val="5"/>
        </w:numPr>
      </w:pPr>
      <w:r>
        <w:t xml:space="preserve">A tab </w:t>
      </w:r>
      <w:r w:rsidRPr="00B36848">
        <w:t>on the top left of the page called “Data entry”</w:t>
      </w:r>
    </w:p>
    <w:p w14:paraId="60D6B407" w14:textId="0282F2BA" w:rsidR="00441DBC" w:rsidRDefault="00441DBC" w:rsidP="00E15515">
      <w:pPr>
        <w:pStyle w:val="ListParagraph"/>
        <w:numPr>
          <w:ilvl w:val="0"/>
          <w:numId w:val="5"/>
        </w:numPr>
      </w:pPr>
      <w:r w:rsidRPr="00B36848">
        <w:t>Instructions for how to prepare the</w:t>
      </w:r>
      <w:r w:rsidR="007E0936" w:rsidRPr="00B36848">
        <w:t xml:space="preserve"> uploaded</w:t>
      </w:r>
      <w:r w:rsidRPr="00B36848">
        <w:t xml:space="preserve"> spreadsheet for processing</w:t>
      </w:r>
      <w:r w:rsidR="007E0936" w:rsidRPr="00B36848">
        <w:t xml:space="preserve"> with a screenshot of an example spreadsheet</w:t>
      </w:r>
      <w:r w:rsidR="00DA6B7E">
        <w:t xml:space="preserve">. NOTE: ensure you are using </w:t>
      </w:r>
      <w:proofErr w:type="spellStart"/>
      <w:r w:rsidR="00DA6B7E">
        <w:t>speciesID</w:t>
      </w:r>
      <w:proofErr w:type="spellEnd"/>
      <w:r w:rsidR="00DA6B7E">
        <w:t xml:space="preserve"> as the </w:t>
      </w:r>
      <w:proofErr w:type="spellStart"/>
      <w:r w:rsidR="00DA6B7E">
        <w:t>Bionet_Species_Code</w:t>
      </w:r>
      <w:proofErr w:type="spellEnd"/>
      <w:r w:rsidR="00DA6B7E">
        <w:t xml:space="preserve"> heading in the instructions. The 2023 version used the </w:t>
      </w:r>
      <w:proofErr w:type="spellStart"/>
      <w:r w:rsidR="00DA6B7E">
        <w:t>scientificNameIDcode</w:t>
      </w:r>
      <w:proofErr w:type="spellEnd"/>
      <w:r w:rsidR="00DA6B7E">
        <w:t xml:space="preserve"> column from </w:t>
      </w:r>
      <w:proofErr w:type="spellStart"/>
      <w:r w:rsidR="00DA6B7E">
        <w:t>Bionet</w:t>
      </w:r>
      <w:proofErr w:type="spellEnd"/>
      <w:r w:rsidR="00DA6B7E">
        <w:t xml:space="preserve">. </w:t>
      </w:r>
    </w:p>
    <w:p w14:paraId="3430EC62" w14:textId="2C6DF120" w:rsidR="00991ED0" w:rsidRDefault="00991ED0" w:rsidP="00E15515">
      <w:pPr>
        <w:pStyle w:val="ListParagraph"/>
        <w:numPr>
          <w:ilvl w:val="0"/>
          <w:numId w:val="5"/>
        </w:numPr>
      </w:pPr>
      <w:r>
        <w:t>Bioregion codes are as follows: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01"/>
        <w:gridCol w:w="4329"/>
      </w:tblGrid>
      <w:tr w:rsidR="00991ED0" w14:paraId="6FBFE170" w14:textId="77777777" w:rsidTr="00991ED0">
        <w:tc>
          <w:tcPr>
            <w:tcW w:w="4301" w:type="dxa"/>
          </w:tcPr>
          <w:p w14:paraId="7DB2CE8E" w14:textId="7AD38703" w:rsidR="00991ED0" w:rsidRDefault="00991ED0" w:rsidP="00991ED0">
            <w:pPr>
              <w:pStyle w:val="ListParagraph"/>
              <w:ind w:left="0"/>
            </w:pPr>
            <w:r w:rsidRPr="00991ED0">
              <w:t>RIV</w:t>
            </w:r>
          </w:p>
        </w:tc>
        <w:tc>
          <w:tcPr>
            <w:tcW w:w="4329" w:type="dxa"/>
          </w:tcPr>
          <w:p w14:paraId="4FAB0A88" w14:textId="2168B51C" w:rsidR="00991ED0" w:rsidRDefault="00991ED0" w:rsidP="00991ED0">
            <w:pPr>
              <w:pStyle w:val="ListParagraph"/>
              <w:ind w:left="0"/>
            </w:pPr>
            <w:r w:rsidRPr="00991ED0">
              <w:t>Riverina</w:t>
            </w:r>
          </w:p>
        </w:tc>
      </w:tr>
      <w:tr w:rsidR="00991ED0" w14:paraId="716A10ED" w14:textId="77777777" w:rsidTr="00991ED0">
        <w:tc>
          <w:tcPr>
            <w:tcW w:w="4301" w:type="dxa"/>
          </w:tcPr>
          <w:p w14:paraId="2F388451" w14:textId="4F4F4940" w:rsidR="00991ED0" w:rsidRDefault="00991ED0" w:rsidP="00991ED0">
            <w:pPr>
              <w:pStyle w:val="ListParagraph"/>
              <w:ind w:left="0"/>
            </w:pPr>
            <w:r w:rsidRPr="00991ED0">
              <w:t>MON</w:t>
            </w:r>
          </w:p>
        </w:tc>
        <w:tc>
          <w:tcPr>
            <w:tcW w:w="4329" w:type="dxa"/>
          </w:tcPr>
          <w:p w14:paraId="2638F05E" w14:textId="6E37C10C" w:rsidR="00991ED0" w:rsidRDefault="00991ED0" w:rsidP="00991ED0">
            <w:pPr>
              <w:pStyle w:val="ListParagraph"/>
              <w:ind w:left="0"/>
            </w:pPr>
            <w:r w:rsidRPr="00991ED0">
              <w:t>Monaro</w:t>
            </w:r>
          </w:p>
        </w:tc>
      </w:tr>
      <w:tr w:rsidR="00991ED0" w14:paraId="18DC6AA9" w14:textId="77777777" w:rsidTr="00991ED0">
        <w:tc>
          <w:tcPr>
            <w:tcW w:w="4301" w:type="dxa"/>
          </w:tcPr>
          <w:p w14:paraId="0D183894" w14:textId="3C2E7760" w:rsidR="00991ED0" w:rsidRDefault="00991ED0" w:rsidP="00991ED0">
            <w:pPr>
              <w:pStyle w:val="ListParagraph"/>
              <w:ind w:left="0"/>
            </w:pPr>
            <w:r w:rsidRPr="00991ED0">
              <w:t>SEH</w:t>
            </w:r>
          </w:p>
        </w:tc>
        <w:tc>
          <w:tcPr>
            <w:tcW w:w="4329" w:type="dxa"/>
          </w:tcPr>
          <w:p w14:paraId="753F4F91" w14:textId="67DD8BD8" w:rsidR="00991ED0" w:rsidRDefault="00991ED0" w:rsidP="00991ED0">
            <w:pPr>
              <w:pStyle w:val="ListParagraph"/>
              <w:ind w:left="0"/>
            </w:pPr>
            <w:r w:rsidRPr="00991ED0">
              <w:t>non-Monaro</w:t>
            </w:r>
          </w:p>
        </w:tc>
      </w:tr>
      <w:tr w:rsidR="00991ED0" w14:paraId="16F4B047" w14:textId="77777777" w:rsidTr="00991ED0">
        <w:tc>
          <w:tcPr>
            <w:tcW w:w="4301" w:type="dxa"/>
          </w:tcPr>
          <w:p w14:paraId="5AF487F8" w14:textId="68AF8259" w:rsidR="00991ED0" w:rsidRDefault="00991ED0" w:rsidP="00991ED0">
            <w:pPr>
              <w:pStyle w:val="ListParagraph"/>
              <w:ind w:left="0"/>
            </w:pPr>
            <w:r w:rsidRPr="00991ED0">
              <w:t>NSS</w:t>
            </w:r>
          </w:p>
        </w:tc>
        <w:tc>
          <w:tcPr>
            <w:tcW w:w="4329" w:type="dxa"/>
          </w:tcPr>
          <w:p w14:paraId="7211263C" w14:textId="4B124394" w:rsidR="00991ED0" w:rsidRDefault="00991ED0" w:rsidP="00991ED0">
            <w:pPr>
              <w:pStyle w:val="ListParagraph"/>
              <w:ind w:left="0"/>
            </w:pPr>
            <w:r w:rsidRPr="00991ED0">
              <w:t xml:space="preserve">NSW </w:t>
            </w:r>
            <w:proofErr w:type="gramStart"/>
            <w:r w:rsidRPr="00991ED0">
              <w:t>South Western</w:t>
            </w:r>
            <w:proofErr w:type="gramEnd"/>
            <w:r w:rsidRPr="00991ED0">
              <w:t xml:space="preserve"> Slopes</w:t>
            </w:r>
          </w:p>
        </w:tc>
      </w:tr>
      <w:tr w:rsidR="00991ED0" w14:paraId="7B92552D" w14:textId="77777777" w:rsidTr="00991ED0">
        <w:tc>
          <w:tcPr>
            <w:tcW w:w="4301" w:type="dxa"/>
          </w:tcPr>
          <w:p w14:paraId="5ED55D38" w14:textId="5F8D0658" w:rsidR="00991ED0" w:rsidRPr="00991ED0" w:rsidRDefault="00991ED0" w:rsidP="00991ED0">
            <w:pPr>
              <w:pStyle w:val="ListParagraph"/>
              <w:ind w:left="0"/>
            </w:pPr>
            <w:r w:rsidRPr="00991ED0">
              <w:lastRenderedPageBreak/>
              <w:t>BBS</w:t>
            </w:r>
          </w:p>
        </w:tc>
        <w:tc>
          <w:tcPr>
            <w:tcW w:w="4329" w:type="dxa"/>
          </w:tcPr>
          <w:p w14:paraId="3A66247B" w14:textId="63F76231" w:rsidR="00991ED0" w:rsidRPr="00991ED0" w:rsidRDefault="00991ED0" w:rsidP="00991ED0">
            <w:pPr>
              <w:pStyle w:val="ListParagraph"/>
              <w:ind w:left="0"/>
            </w:pPr>
            <w:r w:rsidRPr="00991ED0">
              <w:t>Brigalow Belt South</w:t>
            </w:r>
          </w:p>
        </w:tc>
      </w:tr>
      <w:tr w:rsidR="00991ED0" w14:paraId="124F6DD5" w14:textId="77777777" w:rsidTr="00991ED0">
        <w:tc>
          <w:tcPr>
            <w:tcW w:w="4301" w:type="dxa"/>
          </w:tcPr>
          <w:p w14:paraId="2F113718" w14:textId="77777777" w:rsidR="00991ED0" w:rsidRPr="00991ED0" w:rsidRDefault="00991ED0" w:rsidP="00991ED0">
            <w:pPr>
              <w:pStyle w:val="ListParagraph"/>
              <w:ind w:left="0"/>
            </w:pPr>
          </w:p>
        </w:tc>
        <w:tc>
          <w:tcPr>
            <w:tcW w:w="4329" w:type="dxa"/>
          </w:tcPr>
          <w:p w14:paraId="427B6145" w14:textId="77777777" w:rsidR="00991ED0" w:rsidRPr="00991ED0" w:rsidRDefault="00991ED0" w:rsidP="00991ED0">
            <w:pPr>
              <w:pStyle w:val="ListParagraph"/>
              <w:ind w:left="0"/>
            </w:pPr>
          </w:p>
        </w:tc>
      </w:tr>
    </w:tbl>
    <w:p w14:paraId="7427B623" w14:textId="77777777" w:rsidR="00991ED0" w:rsidRDefault="00991ED0" w:rsidP="00441DBC"/>
    <w:p w14:paraId="57FCB52D" w14:textId="0AC7F415" w:rsidR="00251EBC" w:rsidRDefault="004C4363" w:rsidP="00441DBC">
      <w:r>
        <w:t>A</w:t>
      </w:r>
      <w:r w:rsidR="00441DBC">
        <w:t xml:space="preserve"> reference list </w:t>
      </w:r>
      <w:r w:rsidR="003C428B">
        <w:t xml:space="preserve">of species </w:t>
      </w:r>
      <w:r w:rsidR="00491734">
        <w:t xml:space="preserve">in </w:t>
      </w:r>
      <w:r w:rsidR="00441DBC">
        <w:t xml:space="preserve">the </w:t>
      </w:r>
      <w:r w:rsidR="00491734">
        <w:t xml:space="preserve">various </w:t>
      </w:r>
      <w:r w:rsidR="00F94EE2">
        <w:t xml:space="preserve">grassland </w:t>
      </w:r>
      <w:r w:rsidR="00491734">
        <w:t>bio</w:t>
      </w:r>
      <w:r w:rsidR="00F94EE2">
        <w:t>region</w:t>
      </w:r>
      <w:r w:rsidR="00491734">
        <w:t>s</w:t>
      </w:r>
      <w:r w:rsidR="00F94EE2">
        <w:t xml:space="preserve"> </w:t>
      </w:r>
      <w:r w:rsidR="003C428B">
        <w:t xml:space="preserve">of NSW </w:t>
      </w:r>
      <w:r>
        <w:t xml:space="preserve">is stored as part of the app. </w:t>
      </w:r>
      <w:r w:rsidR="003C428B">
        <w:t xml:space="preserve">Each species has </w:t>
      </w:r>
      <w:r w:rsidR="00251EBC">
        <w:t xml:space="preserve">a </w:t>
      </w:r>
      <w:r w:rsidR="007C3FDC">
        <w:t>significance rating</w:t>
      </w:r>
      <w:r w:rsidR="003C428B">
        <w:t xml:space="preserve"> </w:t>
      </w:r>
      <w:r>
        <w:t>as described in Rehwinkel,</w:t>
      </w:r>
      <w:r w:rsidRPr="00237DE3">
        <w:t xml:space="preserve"> (2015</w:t>
      </w:r>
      <w:r>
        <w:t xml:space="preserve">) </w:t>
      </w:r>
      <w:r w:rsidR="003C428B">
        <w:t xml:space="preserve">and their corresponding </w:t>
      </w:r>
      <w:proofErr w:type="spellStart"/>
      <w:r w:rsidR="00991ED0">
        <w:t>currentScientificName</w:t>
      </w:r>
      <w:proofErr w:type="spellEnd"/>
      <w:r w:rsidR="00991ED0">
        <w:t xml:space="preserve"> Code</w:t>
      </w:r>
      <w:r w:rsidR="003C428B">
        <w:t xml:space="preserve"> for easy comparison with any input data. C</w:t>
      </w:r>
      <w:r w:rsidR="00426A50">
        <w:t>hanges to this reference list, e.g. alter</w:t>
      </w:r>
      <w:r>
        <w:t>ing</w:t>
      </w:r>
      <w:r w:rsidR="00441DBC">
        <w:t xml:space="preserve"> </w:t>
      </w:r>
      <w:r w:rsidR="00251EBC">
        <w:t xml:space="preserve">species </w:t>
      </w:r>
      <w:r w:rsidR="007C3FDC">
        <w:t>significance ratings</w:t>
      </w:r>
      <w:r w:rsidR="00441DBC">
        <w:t xml:space="preserve"> or add</w:t>
      </w:r>
      <w:r>
        <w:t>ing</w:t>
      </w:r>
      <w:r w:rsidR="00441DBC">
        <w:t xml:space="preserve"> new species, </w:t>
      </w:r>
      <w:r w:rsidR="003C428B">
        <w:t xml:space="preserve">can only be made </w:t>
      </w:r>
      <w:r w:rsidR="00251EBC">
        <w:t>by an</w:t>
      </w:r>
      <w:r w:rsidR="00491734">
        <w:t xml:space="preserve"> </w:t>
      </w:r>
      <w:r>
        <w:t xml:space="preserve">app </w:t>
      </w:r>
      <w:r w:rsidR="00F94EE2">
        <w:t>administrator.</w:t>
      </w:r>
    </w:p>
    <w:p w14:paraId="14BF63E8" w14:textId="77777777" w:rsidR="00466E0E" w:rsidRDefault="00B21573" w:rsidP="00441DBC">
      <w:r w:rsidRPr="00466E0E">
        <w:rPr>
          <w:b/>
        </w:rPr>
        <w:t>Click the</w:t>
      </w:r>
      <w:r w:rsidR="007E0936" w:rsidRPr="00466E0E">
        <w:rPr>
          <w:b/>
        </w:rPr>
        <w:t xml:space="preserve"> </w:t>
      </w:r>
      <w:r w:rsidRPr="00466E0E">
        <w:rPr>
          <w:b/>
        </w:rPr>
        <w:t>“</w:t>
      </w:r>
      <w:r w:rsidR="007E0936" w:rsidRPr="00466E0E">
        <w:rPr>
          <w:b/>
        </w:rPr>
        <w:t>Data entry</w:t>
      </w:r>
      <w:r w:rsidRPr="00466E0E">
        <w:rPr>
          <w:b/>
        </w:rPr>
        <w:t>”</w:t>
      </w:r>
      <w:r w:rsidR="007E0936" w:rsidRPr="00466E0E">
        <w:rPr>
          <w:b/>
        </w:rPr>
        <w:t xml:space="preserve"> tab</w:t>
      </w:r>
      <w:r w:rsidR="007E0936">
        <w:t xml:space="preserve">. </w:t>
      </w:r>
    </w:p>
    <w:p w14:paraId="0D68659F" w14:textId="77777777" w:rsidR="007E0936" w:rsidRDefault="007E0936" w:rsidP="00441DBC">
      <w:r>
        <w:t>A dropdown menu of buttons will appear.</w:t>
      </w:r>
    </w:p>
    <w:p w14:paraId="790F29EC" w14:textId="77777777" w:rsidR="00237DE3" w:rsidRDefault="00E15515" w:rsidP="00151243">
      <w:r w:rsidRPr="00E15515">
        <w:rPr>
          <w:b/>
        </w:rPr>
        <w:t>C</w:t>
      </w:r>
      <w:r w:rsidR="007E0936" w:rsidRPr="00E15515">
        <w:rPr>
          <w:b/>
        </w:rPr>
        <w:t>lick on “Browse” to access the file navigator on your device</w:t>
      </w:r>
      <w:r w:rsidR="007E0936">
        <w:t xml:space="preserve">. </w:t>
      </w:r>
    </w:p>
    <w:p w14:paraId="55C84688" w14:textId="77777777" w:rsidR="00151243" w:rsidRDefault="007E0936" w:rsidP="00151243">
      <w:r>
        <w:t>Navigate to the file and upload the data. The file n</w:t>
      </w:r>
      <w:r w:rsidR="00491734">
        <w:t>ame will</w:t>
      </w:r>
      <w:r>
        <w:t xml:space="preserve"> appear in the window.</w:t>
      </w:r>
    </w:p>
    <w:p w14:paraId="7F46BCB9" w14:textId="77777777" w:rsidR="00251EBC" w:rsidRDefault="00151243" w:rsidP="00151243">
      <w:r>
        <w:t xml:space="preserve">The </w:t>
      </w:r>
      <w:r w:rsidR="00F94EE2">
        <w:t>homepage of the app</w:t>
      </w:r>
      <w:r>
        <w:t xml:space="preserve"> has clear instructions</w:t>
      </w:r>
      <w:r w:rsidR="00491734">
        <w:t xml:space="preserve"> on</w:t>
      </w:r>
      <w:r w:rsidR="00F94EE2">
        <w:t xml:space="preserve"> the </w:t>
      </w:r>
      <w:r w:rsidR="00251EBC">
        <w:t xml:space="preserve">data </w:t>
      </w:r>
      <w:r w:rsidR="00F94EE2">
        <w:t xml:space="preserve">layout and content required </w:t>
      </w:r>
      <w:r w:rsidR="00491734">
        <w:t>f</w:t>
      </w:r>
      <w:r w:rsidR="00F94EE2">
        <w:t>or the app to run</w:t>
      </w:r>
      <w:r w:rsidR="00491734">
        <w:t>.</w:t>
      </w:r>
      <w:r w:rsidR="00B21573">
        <w:t xml:space="preserve"> </w:t>
      </w:r>
      <w:r w:rsidR="00491734">
        <w:t>It also</w:t>
      </w:r>
      <w:r w:rsidR="00B21573">
        <w:t xml:space="preserve"> displays a screenshot of the column headers required</w:t>
      </w:r>
      <w:r w:rsidR="00491734">
        <w:t xml:space="preserve"> for the data to be read in successfully</w:t>
      </w:r>
      <w:r>
        <w:t xml:space="preserve">. The order </w:t>
      </w:r>
      <w:r w:rsidR="00491734">
        <w:t xml:space="preserve">of the columns </w:t>
      </w:r>
      <w:r w:rsidR="00B36848">
        <w:t xml:space="preserve">of your data </w:t>
      </w:r>
      <w:r w:rsidR="00491734">
        <w:t>is not important</w:t>
      </w:r>
      <w:r w:rsidR="00F94EE2">
        <w:t xml:space="preserve">, </w:t>
      </w:r>
      <w:r>
        <w:t xml:space="preserve">but the </w:t>
      </w:r>
      <w:r w:rsidR="00F94EE2">
        <w:t xml:space="preserve">spelling of the </w:t>
      </w:r>
      <w:r>
        <w:t xml:space="preserve">column headers </w:t>
      </w:r>
      <w:proofErr w:type="gramStart"/>
      <w:r>
        <w:t>are</w:t>
      </w:r>
      <w:proofErr w:type="gramEnd"/>
      <w:r>
        <w:t xml:space="preserve">. </w:t>
      </w:r>
      <w:proofErr w:type="gramStart"/>
      <w:r>
        <w:t>In particular</w:t>
      </w:r>
      <w:r w:rsidR="00F94EE2">
        <w:t>, check</w:t>
      </w:r>
      <w:proofErr w:type="gramEnd"/>
      <w:r w:rsidR="00F94EE2">
        <w:t xml:space="preserve"> for</w:t>
      </w:r>
      <w:r>
        <w:t xml:space="preserve"> capital </w:t>
      </w:r>
      <w:r w:rsidR="00F94EE2">
        <w:t xml:space="preserve">versus lower case </w:t>
      </w:r>
      <w:r>
        <w:t xml:space="preserve">letters and </w:t>
      </w:r>
      <w:r w:rsidR="00F94EE2">
        <w:t xml:space="preserve">extra </w:t>
      </w:r>
      <w:r>
        <w:t>spaces</w:t>
      </w:r>
      <w:r w:rsidR="007E0936">
        <w:t xml:space="preserve"> </w:t>
      </w:r>
      <w:r w:rsidR="00491734">
        <w:t>or underscores that may differ from those in the instructions</w:t>
      </w:r>
      <w:r>
        <w:t>.</w:t>
      </w:r>
    </w:p>
    <w:p w14:paraId="57C305EF" w14:textId="77777777" w:rsidR="003C428B" w:rsidRDefault="003C428B" w:rsidP="00151243">
      <w:pPr>
        <w:rPr>
          <w:b/>
        </w:rPr>
      </w:pPr>
    </w:p>
    <w:p w14:paraId="6FC77E0F" w14:textId="77777777" w:rsidR="00237DE3" w:rsidRPr="00237DE3" w:rsidRDefault="00237DE3" w:rsidP="00237DE3">
      <w:pPr>
        <w:rPr>
          <w:b/>
        </w:rPr>
      </w:pPr>
      <w:r w:rsidRPr="00237DE3">
        <w:rPr>
          <w:b/>
        </w:rPr>
        <w:t>Navigate to your data file and click “Run”.</w:t>
      </w:r>
    </w:p>
    <w:p w14:paraId="533BF64A" w14:textId="777B3AC0" w:rsidR="008D557F" w:rsidRDefault="00B36848" w:rsidP="00151243">
      <w:r>
        <w:t>T</w:t>
      </w:r>
      <w:r w:rsidR="00151243">
        <w:t xml:space="preserve">he file </w:t>
      </w:r>
      <w:r>
        <w:t>you have selected will be read into the app and completes an</w:t>
      </w:r>
      <w:r w:rsidR="008D557F">
        <w:t xml:space="preserve"> initial comparison of your data</w:t>
      </w:r>
      <w:r w:rsidR="00151243">
        <w:t xml:space="preserve"> with the reference list. If any Bionet </w:t>
      </w:r>
      <w:r w:rsidR="009116F5">
        <w:t xml:space="preserve">codes </w:t>
      </w:r>
      <w:r w:rsidR="008D557F">
        <w:t>from your</w:t>
      </w:r>
      <w:r w:rsidR="006E23C2">
        <w:t xml:space="preserve"> spreadsheet</w:t>
      </w:r>
      <w:r w:rsidR="00491734">
        <w:t xml:space="preserve"> </w:t>
      </w:r>
      <w:r w:rsidR="008D557F">
        <w:t>require classification as native or exotic</w:t>
      </w:r>
      <w:r w:rsidR="009116F5">
        <w:t xml:space="preserve"> (i.e. are only identified to genus</w:t>
      </w:r>
      <w:r w:rsidR="00A70802">
        <w:t>/family</w:t>
      </w:r>
      <w:r w:rsidR="009116F5">
        <w:t xml:space="preserve"> level)</w:t>
      </w:r>
      <w:r w:rsidR="00151243">
        <w:t xml:space="preserve">, a table will appear allowing </w:t>
      </w:r>
      <w:r w:rsidR="008D557F">
        <w:t>you to assign species as:</w:t>
      </w:r>
      <w:r w:rsidR="00151243">
        <w:t xml:space="preserve"> </w:t>
      </w:r>
    </w:p>
    <w:p w14:paraId="3E646400" w14:textId="4D89C5D2" w:rsidR="008D557F" w:rsidRDefault="008D557F" w:rsidP="00B36848">
      <w:pPr>
        <w:pStyle w:val="ListParagraph"/>
        <w:numPr>
          <w:ilvl w:val="0"/>
          <w:numId w:val="4"/>
        </w:numPr>
      </w:pPr>
      <w:r>
        <w:t>“</w:t>
      </w:r>
      <w:r w:rsidR="00151243">
        <w:t>native</w:t>
      </w:r>
      <w:r>
        <w:t xml:space="preserve">”, (the </w:t>
      </w:r>
      <w:r w:rsidR="00F94EE2">
        <w:t>species</w:t>
      </w:r>
      <w:r>
        <w:t xml:space="preserve"> is known </w:t>
      </w:r>
      <w:r w:rsidR="009116F5">
        <w:t xml:space="preserve">or likely </w:t>
      </w:r>
      <w:r>
        <w:t>to be native)</w:t>
      </w:r>
      <w:r w:rsidR="00151243">
        <w:t xml:space="preserve">, </w:t>
      </w:r>
    </w:p>
    <w:p w14:paraId="2C5D3C27" w14:textId="1FFD05C9" w:rsidR="008D557F" w:rsidRDefault="008D557F" w:rsidP="00B36848">
      <w:pPr>
        <w:pStyle w:val="ListParagraph"/>
        <w:numPr>
          <w:ilvl w:val="0"/>
          <w:numId w:val="4"/>
        </w:numPr>
      </w:pPr>
      <w:r>
        <w:t>“</w:t>
      </w:r>
      <w:r w:rsidR="00151243">
        <w:t>exotic</w:t>
      </w:r>
      <w:r>
        <w:t>”,</w:t>
      </w:r>
      <w:r w:rsidR="00151243">
        <w:t xml:space="preserve"> </w:t>
      </w:r>
      <w:r>
        <w:t>(</w:t>
      </w:r>
      <w:r w:rsidR="00F94EE2">
        <w:t>the species</w:t>
      </w:r>
      <w:r>
        <w:t xml:space="preserve"> is known </w:t>
      </w:r>
      <w:r w:rsidR="009116F5">
        <w:t xml:space="preserve">or likely </w:t>
      </w:r>
      <w:r>
        <w:t xml:space="preserve">to </w:t>
      </w:r>
      <w:r w:rsidR="00491734">
        <w:t xml:space="preserve">be </w:t>
      </w:r>
      <w:r w:rsidR="009116F5">
        <w:t>exotic</w:t>
      </w:r>
      <w:r>
        <w:t xml:space="preserve">) </w:t>
      </w:r>
    </w:p>
    <w:p w14:paraId="0FD96A14" w14:textId="7B8181CE" w:rsidR="00151243" w:rsidRDefault="008D557F" w:rsidP="007B08B7">
      <w:pPr>
        <w:pStyle w:val="ListParagraph"/>
        <w:numPr>
          <w:ilvl w:val="0"/>
          <w:numId w:val="4"/>
        </w:numPr>
      </w:pPr>
      <w:r>
        <w:t>“</w:t>
      </w:r>
      <w:r w:rsidR="007B08B7" w:rsidRPr="007B08B7">
        <w:t>Ignore in FVS calculation</w:t>
      </w:r>
      <w:r>
        <w:t>”, (it is unknown whether the</w:t>
      </w:r>
      <w:r w:rsidR="00F94EE2">
        <w:t xml:space="preserve"> species</w:t>
      </w:r>
      <w:r>
        <w:t xml:space="preserve"> is native or exotic and will be excluded from the FVS calculation for that plot)</w:t>
      </w:r>
      <w:r w:rsidR="006E23C2">
        <w:t>.</w:t>
      </w:r>
    </w:p>
    <w:p w14:paraId="1638EBB5" w14:textId="77777777" w:rsidR="004C4363" w:rsidRDefault="00151243" w:rsidP="00151243">
      <w:r>
        <w:t>If no</w:t>
      </w:r>
      <w:r w:rsidR="00AC5063">
        <w:t xml:space="preserve"> native or exotic choices need to be made</w:t>
      </w:r>
      <w:r>
        <w:t xml:space="preserve">, </w:t>
      </w:r>
      <w:r w:rsidR="0009620D">
        <w:t xml:space="preserve">the following message will appear: </w:t>
      </w:r>
    </w:p>
    <w:p w14:paraId="20B7342E" w14:textId="26527D93" w:rsidR="004C4363" w:rsidRDefault="006E23C2" w:rsidP="00151243">
      <w:r>
        <w:t>“</w:t>
      </w:r>
      <w:r w:rsidRPr="006E23C2">
        <w:t>There is no need to assign native or exotic status to any species in this dataset</w:t>
      </w:r>
      <w:r w:rsidR="00AC5063">
        <w:t>.</w:t>
      </w:r>
      <w:r>
        <w:t>”</w:t>
      </w:r>
      <w:r w:rsidR="00AC5063">
        <w:t xml:space="preserve"> </w:t>
      </w:r>
    </w:p>
    <w:p w14:paraId="2F598FBF" w14:textId="77777777" w:rsidR="00151243" w:rsidRDefault="00AC5063" w:rsidP="00151243">
      <w:r>
        <w:t xml:space="preserve">You may </w:t>
      </w:r>
      <w:r w:rsidR="00151243">
        <w:t>proceed to next step.</w:t>
      </w:r>
    </w:p>
    <w:p w14:paraId="19EC4D5C" w14:textId="77777777" w:rsidR="00237DE3" w:rsidRPr="00237DE3" w:rsidRDefault="00237DE3" w:rsidP="00237DE3">
      <w:pPr>
        <w:rPr>
          <w:b/>
        </w:rPr>
      </w:pPr>
      <w:r w:rsidRPr="00237DE3">
        <w:rPr>
          <w:b/>
        </w:rPr>
        <w:t>After assigning native/exotic/ignore status to species (if applicable), click “Calculate FVS”.</w:t>
      </w:r>
    </w:p>
    <w:p w14:paraId="19607407" w14:textId="11BD8307" w:rsidR="00151243" w:rsidRPr="00466E0E" w:rsidRDefault="007B08B7" w:rsidP="00151243">
      <w:pPr>
        <w:rPr>
          <w:b/>
        </w:rPr>
      </w:pPr>
      <w:r>
        <w:t>At this point, an FVS score is generated for each plot</w:t>
      </w:r>
      <w:r w:rsidR="00151243">
        <w:t xml:space="preserve">, however </w:t>
      </w:r>
      <w:r w:rsidR="004C4363">
        <w:t>the result is not yet displayed.</w:t>
      </w:r>
      <w:r w:rsidR="00151243">
        <w:t xml:space="preserve"> Instead, a table should appear below </w:t>
      </w:r>
      <w:r w:rsidR="00AC5063">
        <w:t>the native/exotic checkboxes with a li</w:t>
      </w:r>
      <w:r w:rsidR="00F94EE2">
        <w:t>st of species</w:t>
      </w:r>
      <w:r w:rsidR="00AC5063">
        <w:t xml:space="preserve"> that will not be included</w:t>
      </w:r>
      <w:r w:rsidR="004C4363">
        <w:t>,</w:t>
      </w:r>
      <w:r w:rsidR="000C1DBC">
        <w:t xml:space="preserve"> or </w:t>
      </w:r>
      <w:r w:rsidR="00466E0E">
        <w:t xml:space="preserve">the species named </w:t>
      </w:r>
      <w:r w:rsidR="000C1DBC">
        <w:t>changed</w:t>
      </w:r>
      <w:r w:rsidR="00AC5063">
        <w:t xml:space="preserve"> in the FVS calculation</w:t>
      </w:r>
      <w:r w:rsidR="004C4363">
        <w:t>,</w:t>
      </w:r>
      <w:r w:rsidR="00AC5063">
        <w:t xml:space="preserve"> for one of </w:t>
      </w:r>
      <w:r w:rsidR="00466E0E">
        <w:t>the following</w:t>
      </w:r>
      <w:r w:rsidR="00AC5063">
        <w:t xml:space="preserve"> reasons:</w:t>
      </w:r>
    </w:p>
    <w:p w14:paraId="244FED76" w14:textId="77777777" w:rsidR="00AC5063" w:rsidRDefault="00C1265B" w:rsidP="00C1265B">
      <w:pPr>
        <w:pStyle w:val="ListParagraph"/>
        <w:numPr>
          <w:ilvl w:val="0"/>
          <w:numId w:val="2"/>
        </w:numPr>
      </w:pPr>
      <w:r>
        <w:t>“</w:t>
      </w:r>
      <w:r w:rsidRPr="004C4363">
        <w:t>No value for cover was provided</w:t>
      </w:r>
      <w:r>
        <w:t xml:space="preserve">”. </w:t>
      </w:r>
      <w:r w:rsidR="00466E0E">
        <w:t>There is a</w:t>
      </w:r>
      <w:r w:rsidR="00AC5063">
        <w:t xml:space="preserve"> </w:t>
      </w:r>
      <w:r>
        <w:t>blank cell in the Cover_% column for that species</w:t>
      </w:r>
      <w:r w:rsidR="0009620D">
        <w:t>. These species are excluded.</w:t>
      </w:r>
    </w:p>
    <w:p w14:paraId="29559532" w14:textId="77777777" w:rsidR="00AC5063" w:rsidRDefault="00C1265B" w:rsidP="00AC5063">
      <w:pPr>
        <w:pStyle w:val="ListParagraph"/>
        <w:numPr>
          <w:ilvl w:val="0"/>
          <w:numId w:val="2"/>
        </w:numPr>
      </w:pPr>
      <w:r>
        <w:lastRenderedPageBreak/>
        <w:t>“</w:t>
      </w:r>
      <w:r w:rsidRPr="00C1265B">
        <w:t>No value for abundance was provided</w:t>
      </w:r>
      <w:r>
        <w:t xml:space="preserve">”. </w:t>
      </w:r>
      <w:r w:rsidR="00466E0E">
        <w:t>There is a</w:t>
      </w:r>
      <w:r w:rsidR="00AC5063">
        <w:t xml:space="preserve"> blank cell in the</w:t>
      </w:r>
      <w:r w:rsidR="000C1DBC">
        <w:t xml:space="preserve"> Abundance </w:t>
      </w:r>
      <w:r>
        <w:t xml:space="preserve">column </w:t>
      </w:r>
      <w:r w:rsidR="000C1DBC">
        <w:t>AND</w:t>
      </w:r>
      <w:r w:rsidR="00AC5063">
        <w:t xml:space="preserve"> </w:t>
      </w:r>
      <w:r>
        <w:t>the Cover_% column is less than 5.</w:t>
      </w:r>
      <w:r w:rsidR="0009620D">
        <w:t xml:space="preserve"> These species are excluded</w:t>
      </w:r>
      <w:r>
        <w:t xml:space="preserve"> from the FVS calculation</w:t>
      </w:r>
      <w:r w:rsidR="0009620D">
        <w:t>.</w:t>
      </w:r>
    </w:p>
    <w:p w14:paraId="53496406" w14:textId="55706F22" w:rsidR="00AC5063" w:rsidRDefault="00C51801" w:rsidP="00C51801">
      <w:pPr>
        <w:pStyle w:val="ListParagraph"/>
        <w:numPr>
          <w:ilvl w:val="0"/>
          <w:numId w:val="2"/>
        </w:numPr>
      </w:pPr>
      <w:r>
        <w:t>“</w:t>
      </w:r>
      <w:r w:rsidRPr="00C51801">
        <w:t>No match for the scientific name at this location</w:t>
      </w:r>
      <w:r w:rsidR="00991ED0">
        <w:t>, consider synonyms</w:t>
      </w:r>
      <w:r>
        <w:t xml:space="preserve">”. </w:t>
      </w:r>
      <w:r w:rsidR="00AC5063">
        <w:t xml:space="preserve">The </w:t>
      </w:r>
      <w:proofErr w:type="spellStart"/>
      <w:r w:rsidR="00AC5063">
        <w:t>Bionet</w:t>
      </w:r>
      <w:proofErr w:type="spellEnd"/>
      <w:r w:rsidR="00AC5063">
        <w:t xml:space="preserve"> </w:t>
      </w:r>
      <w:r w:rsidR="009116F5">
        <w:t xml:space="preserve">code </w:t>
      </w:r>
      <w:r w:rsidR="00AC5063">
        <w:t xml:space="preserve">does not match any </w:t>
      </w:r>
      <w:r w:rsidR="00C1265B">
        <w:t xml:space="preserve">species </w:t>
      </w:r>
      <w:r w:rsidR="00AC5063">
        <w:t xml:space="preserve">in the reference for that grassland </w:t>
      </w:r>
      <w:r w:rsidR="00466E0E">
        <w:t>bioregion</w:t>
      </w:r>
      <w:r w:rsidR="00AC5063">
        <w:t>. It may be</w:t>
      </w:r>
      <w:r w:rsidR="00C1265B">
        <w:t xml:space="preserve"> </w:t>
      </w:r>
      <w:r w:rsidR="009116F5">
        <w:t xml:space="preserve">correctly identified and recorded in Bionet, </w:t>
      </w:r>
      <w:r w:rsidR="00AC5063">
        <w:t xml:space="preserve">but the current </w:t>
      </w:r>
      <w:r w:rsidR="009116F5">
        <w:t xml:space="preserve">FVS </w:t>
      </w:r>
      <w:r w:rsidR="00AC5063">
        <w:t>refe</w:t>
      </w:r>
      <w:r w:rsidR="00466E0E">
        <w:t xml:space="preserve">rence list for the bioregion doesn’t contain </w:t>
      </w:r>
      <w:r w:rsidR="00AC5063">
        <w:t xml:space="preserve">that species. </w:t>
      </w:r>
      <w:r w:rsidR="00466E0E">
        <w:t>These species are excluded</w:t>
      </w:r>
      <w:r w:rsidR="00C1265B">
        <w:t xml:space="preserve"> from the FVS calculation</w:t>
      </w:r>
      <w:r w:rsidR="00466E0E">
        <w:t>.</w:t>
      </w:r>
    </w:p>
    <w:p w14:paraId="418F113F" w14:textId="5EAF9DC5" w:rsidR="000C1DBC" w:rsidRDefault="00C51801" w:rsidP="00C51801">
      <w:pPr>
        <w:pStyle w:val="ListParagraph"/>
        <w:numPr>
          <w:ilvl w:val="0"/>
          <w:numId w:val="2"/>
        </w:numPr>
      </w:pPr>
      <w:r>
        <w:t>“</w:t>
      </w:r>
      <w:r w:rsidRPr="00C51801">
        <w:t>There are two observations for this species in the same plot</w:t>
      </w:r>
      <w:r>
        <w:t xml:space="preserve">”. </w:t>
      </w:r>
      <w:r w:rsidR="000C1DBC">
        <w:t xml:space="preserve">There are multiple different cover and/or abundance records for the same species in the same plot. </w:t>
      </w:r>
      <w:r w:rsidR="0009620D">
        <w:t>These species are excluded</w:t>
      </w:r>
      <w:r w:rsidR="00C1265B">
        <w:t xml:space="preserve"> from the FVS calculation</w:t>
      </w:r>
      <w:r w:rsidR="0009620D">
        <w:t>.</w:t>
      </w:r>
      <w:r w:rsidR="009116F5">
        <w:t xml:space="preserve"> It is recommended that the data set be updated to merge these two records or remove one, before re-running the analysis.</w:t>
      </w:r>
    </w:p>
    <w:p w14:paraId="28957A46" w14:textId="5608C71C" w:rsidR="00466E0E" w:rsidRDefault="000C1DBC" w:rsidP="00466E0E">
      <w:pPr>
        <w:pStyle w:val="ListParagraph"/>
        <w:numPr>
          <w:ilvl w:val="0"/>
          <w:numId w:val="2"/>
        </w:numPr>
      </w:pPr>
      <w:r>
        <w:t>There was no direct match with the Bionet number but there was for the parent species</w:t>
      </w:r>
      <w:r w:rsidR="00466E0E">
        <w:t xml:space="preserve"> of a variety or subspecies.</w:t>
      </w:r>
      <w:r>
        <w:t xml:space="preserve"> </w:t>
      </w:r>
      <w:r w:rsidR="00466E0E">
        <w:t>An example message reads: “</w:t>
      </w:r>
      <w:r w:rsidR="00466E0E" w:rsidRPr="00466E0E">
        <w:rPr>
          <w:i/>
        </w:rPr>
        <w:t xml:space="preserve">Dianella revoluta </w:t>
      </w:r>
      <w:r w:rsidR="00466E0E" w:rsidRPr="00466E0E">
        <w:t>var.</w:t>
      </w:r>
      <w:r w:rsidR="00466E0E" w:rsidRPr="00466E0E">
        <w:rPr>
          <w:i/>
        </w:rPr>
        <w:t xml:space="preserve"> revoluta</w:t>
      </w:r>
      <w:r w:rsidR="00466E0E" w:rsidRPr="00466E0E">
        <w:t xml:space="preserve"> will be changed to </w:t>
      </w:r>
      <w:r w:rsidR="00466E0E" w:rsidRPr="00466E0E">
        <w:rPr>
          <w:i/>
        </w:rPr>
        <w:t>Dianella revoluta</w:t>
      </w:r>
      <w:r w:rsidR="00466E0E">
        <w:t>”</w:t>
      </w:r>
      <w:r w:rsidR="00C1265B">
        <w:t xml:space="preserve">. </w:t>
      </w:r>
      <w:r w:rsidR="00344DE2">
        <w:t>These species are included in the calculation under the new name.</w:t>
      </w:r>
    </w:p>
    <w:p w14:paraId="0980A7D9" w14:textId="77777777" w:rsidR="004C4363" w:rsidRDefault="007C3FDC" w:rsidP="00466E0E">
      <w:r>
        <w:t xml:space="preserve">If none of the above </w:t>
      </w:r>
      <w:r w:rsidR="00C51801">
        <w:t>criteria</w:t>
      </w:r>
      <w:r w:rsidR="0009620D">
        <w:t xml:space="preserve"> apply to any species, the following</w:t>
      </w:r>
      <w:r>
        <w:t xml:space="preserve"> message </w:t>
      </w:r>
      <w:r w:rsidR="0009620D">
        <w:t xml:space="preserve">will appear: </w:t>
      </w:r>
    </w:p>
    <w:p w14:paraId="27B3F032" w14:textId="77777777" w:rsidR="007C3FDC" w:rsidRDefault="0009620D" w:rsidP="00466E0E">
      <w:r>
        <w:t xml:space="preserve">“Success. </w:t>
      </w:r>
      <w:r w:rsidR="00B36848">
        <w:t>A significance rating</w:t>
      </w:r>
      <w:r w:rsidRPr="0009620D">
        <w:t xml:space="preserve"> has been assigned to all species</w:t>
      </w:r>
      <w:r>
        <w:t xml:space="preserve">”. </w:t>
      </w:r>
    </w:p>
    <w:p w14:paraId="3D128921" w14:textId="77777777" w:rsidR="003C428B" w:rsidRDefault="003C428B" w:rsidP="00466E0E">
      <w:pPr>
        <w:rPr>
          <w:b/>
        </w:rPr>
      </w:pPr>
    </w:p>
    <w:p w14:paraId="2E58505A" w14:textId="77777777" w:rsidR="007B08B7" w:rsidRDefault="007B08B7" w:rsidP="00466E0E">
      <w:pPr>
        <w:rPr>
          <w:b/>
        </w:rPr>
      </w:pPr>
    </w:p>
    <w:p w14:paraId="0D0F5800" w14:textId="77777777" w:rsidR="007B08B7" w:rsidRDefault="007B08B7" w:rsidP="00466E0E">
      <w:pPr>
        <w:rPr>
          <w:b/>
        </w:rPr>
      </w:pPr>
    </w:p>
    <w:p w14:paraId="0B237E19" w14:textId="77777777" w:rsidR="00441DBC" w:rsidRPr="00466E0E" w:rsidRDefault="0009620D" w:rsidP="00466E0E">
      <w:pPr>
        <w:rPr>
          <w:b/>
        </w:rPr>
      </w:pPr>
      <w:r w:rsidRPr="00466E0E">
        <w:rPr>
          <w:b/>
        </w:rPr>
        <w:t>Finally, c</w:t>
      </w:r>
      <w:r w:rsidR="00441DBC" w:rsidRPr="00466E0E">
        <w:rPr>
          <w:b/>
        </w:rPr>
        <w:t xml:space="preserve">lick </w:t>
      </w:r>
      <w:r w:rsidRPr="00466E0E">
        <w:rPr>
          <w:b/>
        </w:rPr>
        <w:t>“</w:t>
      </w:r>
      <w:r w:rsidR="00441DBC" w:rsidRPr="00466E0E">
        <w:rPr>
          <w:b/>
        </w:rPr>
        <w:t>Download</w:t>
      </w:r>
      <w:r w:rsidRPr="00466E0E">
        <w:rPr>
          <w:b/>
        </w:rPr>
        <w:t>”.</w:t>
      </w:r>
      <w:r w:rsidR="00441DBC" w:rsidRPr="00466E0E">
        <w:rPr>
          <w:b/>
        </w:rPr>
        <w:t xml:space="preserve"> </w:t>
      </w:r>
    </w:p>
    <w:p w14:paraId="5B0E30B1" w14:textId="4A6EEF76" w:rsidR="007B08B7" w:rsidRPr="007B08B7" w:rsidRDefault="00441DBC" w:rsidP="00466E0E">
      <w:r>
        <w:t>A</w:t>
      </w:r>
      <w:r w:rsidR="000C1DBC">
        <w:t xml:space="preserve"> spreadsheet</w:t>
      </w:r>
      <w:r>
        <w:t xml:space="preserve"> </w:t>
      </w:r>
      <w:r w:rsidR="004C4363">
        <w:t>including</w:t>
      </w:r>
      <w:r>
        <w:t xml:space="preserve"> the </w:t>
      </w:r>
      <w:r w:rsidR="004C4363">
        <w:t>FVS, Weed S</w:t>
      </w:r>
      <w:r w:rsidR="000C1DBC">
        <w:t xml:space="preserve">core </w:t>
      </w:r>
      <w:r w:rsidR="004C4363">
        <w:t xml:space="preserve">and the Native Species Richness (number of native species) </w:t>
      </w:r>
      <w:r w:rsidR="000F1288">
        <w:t>for each plot will be</w:t>
      </w:r>
      <w:r w:rsidR="000C1DBC">
        <w:t xml:space="preserve"> download</w:t>
      </w:r>
      <w:r w:rsidR="000F1288">
        <w:t>ed</w:t>
      </w:r>
      <w:r w:rsidR="000C1DBC">
        <w:t xml:space="preserve"> to y</w:t>
      </w:r>
      <w:r>
        <w:t>our designated downloads folder</w:t>
      </w:r>
      <w:r w:rsidR="000F1288">
        <w:t>. The filename will be the current data and time:</w:t>
      </w:r>
      <w:r>
        <w:t xml:space="preserve"> </w:t>
      </w:r>
      <w:r w:rsidR="00FF0B4D">
        <w:t>“FVS YYYY-MM-DD HH-MM-SS</w:t>
      </w:r>
      <w:r>
        <w:t>.</w:t>
      </w:r>
      <w:r w:rsidR="00FF0B4D">
        <w:t>xlsx”</w:t>
      </w:r>
      <w:r w:rsidR="000F1288">
        <w:t>.</w:t>
      </w:r>
    </w:p>
    <w:p w14:paraId="63E4EDF5" w14:textId="4C50BB6E" w:rsidR="007B08B7" w:rsidRDefault="007B08B7" w:rsidP="00466E0E">
      <w:pPr>
        <w:rPr>
          <w:b/>
        </w:rPr>
      </w:pPr>
      <w:r>
        <w:rPr>
          <w:b/>
        </w:rPr>
        <w:t>Note: Remember to refresh the page before uploading a new spreadsheet</w:t>
      </w:r>
    </w:p>
    <w:p w14:paraId="58165EA9" w14:textId="77777777" w:rsidR="0009620D" w:rsidRPr="0009620D" w:rsidRDefault="0009620D" w:rsidP="00466E0E">
      <w:pPr>
        <w:rPr>
          <w:b/>
        </w:rPr>
      </w:pPr>
      <w:r w:rsidRPr="0009620D">
        <w:rPr>
          <w:b/>
        </w:rPr>
        <w:t>Errors</w:t>
      </w:r>
    </w:p>
    <w:p w14:paraId="6D3A5D1F" w14:textId="77777777" w:rsidR="00441DBC" w:rsidRDefault="00441DBC" w:rsidP="00466E0E">
      <w:r>
        <w:t xml:space="preserve">If at any time an error message appears in red text at the bottom of the screen, </w:t>
      </w:r>
      <w:r w:rsidR="0009620D">
        <w:t xml:space="preserve">and nothing appears to be happening when one of the buttons is pressed, </w:t>
      </w:r>
    </w:p>
    <w:p w14:paraId="73136565" w14:textId="77777777" w:rsidR="00441DBC" w:rsidRDefault="00441DBC" w:rsidP="00441DBC">
      <w:pPr>
        <w:pStyle w:val="ListParagraph"/>
        <w:numPr>
          <w:ilvl w:val="0"/>
          <w:numId w:val="3"/>
        </w:numPr>
      </w:pPr>
      <w:r>
        <w:t>Refresh the page and try again</w:t>
      </w:r>
    </w:p>
    <w:p w14:paraId="4A25CCB3" w14:textId="77777777" w:rsidR="003C428B" w:rsidRDefault="003C428B" w:rsidP="00441DBC">
      <w:pPr>
        <w:pStyle w:val="ListParagraph"/>
        <w:numPr>
          <w:ilvl w:val="0"/>
          <w:numId w:val="3"/>
        </w:numPr>
      </w:pPr>
      <w:r>
        <w:t>Check the column headers of your data</w:t>
      </w:r>
    </w:p>
    <w:p w14:paraId="272AD65B" w14:textId="1381028E" w:rsidR="00441DBC" w:rsidRDefault="00441DBC" w:rsidP="00441DBC">
      <w:pPr>
        <w:pStyle w:val="ListParagraph"/>
        <w:numPr>
          <w:ilvl w:val="0"/>
          <w:numId w:val="3"/>
        </w:numPr>
      </w:pPr>
      <w:r>
        <w:t xml:space="preserve">If the problem persists, send the data file with an explanation of the problem to </w:t>
      </w:r>
      <w:r w:rsidR="00B36848">
        <w:t xml:space="preserve">the app administrator </w:t>
      </w:r>
      <w:r w:rsidR="00DA6B7E" w:rsidRPr="00DA6B7E">
        <w:t>dave.r.coleman@gm</w:t>
      </w:r>
      <w:r w:rsidR="00DA6B7E">
        <w:t>ail.com</w:t>
      </w:r>
    </w:p>
    <w:p w14:paraId="316E270B" w14:textId="77777777" w:rsidR="001D2D16" w:rsidRDefault="001D2D16" w:rsidP="001D2D16"/>
    <w:p w14:paraId="69DC9D7F" w14:textId="77777777" w:rsidR="00AC5063" w:rsidRDefault="00AC5063" w:rsidP="00151243"/>
    <w:p w14:paraId="4F92FC6F" w14:textId="77777777" w:rsidR="00151243" w:rsidRDefault="00151243" w:rsidP="00151243"/>
    <w:p w14:paraId="54EB0C5C" w14:textId="77777777" w:rsidR="00151243" w:rsidRDefault="00151243" w:rsidP="00151243"/>
    <w:p w14:paraId="5845FDB0" w14:textId="77777777" w:rsidR="00151243" w:rsidRDefault="00151243" w:rsidP="00151243">
      <w:pPr>
        <w:pStyle w:val="ListParagraph"/>
      </w:pPr>
    </w:p>
    <w:sectPr w:rsidR="00151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622AE"/>
    <w:multiLevelType w:val="hybridMultilevel"/>
    <w:tmpl w:val="2EFE389C"/>
    <w:lvl w:ilvl="0" w:tplc="969C856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351C4"/>
    <w:multiLevelType w:val="hybridMultilevel"/>
    <w:tmpl w:val="2C785710"/>
    <w:lvl w:ilvl="0" w:tplc="969C856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2463F"/>
    <w:multiLevelType w:val="hybridMultilevel"/>
    <w:tmpl w:val="4A0880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167B97"/>
    <w:multiLevelType w:val="hybridMultilevel"/>
    <w:tmpl w:val="9882554A"/>
    <w:lvl w:ilvl="0" w:tplc="969C856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081A6A"/>
    <w:multiLevelType w:val="hybridMultilevel"/>
    <w:tmpl w:val="7A3A878E"/>
    <w:lvl w:ilvl="0" w:tplc="969C856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E00691"/>
    <w:multiLevelType w:val="hybridMultilevel"/>
    <w:tmpl w:val="4534569E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2E0B7C"/>
    <w:multiLevelType w:val="hybridMultilevel"/>
    <w:tmpl w:val="9658250C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42314">
    <w:abstractNumId w:val="5"/>
  </w:num>
  <w:num w:numId="2" w16cid:durableId="1231500842">
    <w:abstractNumId w:val="3"/>
  </w:num>
  <w:num w:numId="3" w16cid:durableId="1532647247">
    <w:abstractNumId w:val="6"/>
  </w:num>
  <w:num w:numId="4" w16cid:durableId="1616981821">
    <w:abstractNumId w:val="1"/>
  </w:num>
  <w:num w:numId="5" w16cid:durableId="1747454515">
    <w:abstractNumId w:val="4"/>
  </w:num>
  <w:num w:numId="6" w16cid:durableId="1381517608">
    <w:abstractNumId w:val="2"/>
  </w:num>
  <w:num w:numId="7" w16cid:durableId="733622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A1MTM3MDGyMDUxNTNU0lEKTi0uzszPAykwrgUAUSIhGSwAAAA="/>
  </w:docVars>
  <w:rsids>
    <w:rsidRoot w:val="00151243"/>
    <w:rsid w:val="00070E3C"/>
    <w:rsid w:val="0009620D"/>
    <w:rsid w:val="000C1DBC"/>
    <w:rsid w:val="000F1288"/>
    <w:rsid w:val="00151243"/>
    <w:rsid w:val="001D10BD"/>
    <w:rsid w:val="001D2D16"/>
    <w:rsid w:val="00237DE3"/>
    <w:rsid w:val="00251EBC"/>
    <w:rsid w:val="00294F3C"/>
    <w:rsid w:val="002B405E"/>
    <w:rsid w:val="00344DE2"/>
    <w:rsid w:val="003C428B"/>
    <w:rsid w:val="004052D2"/>
    <w:rsid w:val="00426A50"/>
    <w:rsid w:val="00441DBC"/>
    <w:rsid w:val="00466E0E"/>
    <w:rsid w:val="00491734"/>
    <w:rsid w:val="004C4363"/>
    <w:rsid w:val="00517BF9"/>
    <w:rsid w:val="005D7692"/>
    <w:rsid w:val="005F2509"/>
    <w:rsid w:val="00643A48"/>
    <w:rsid w:val="006E23C2"/>
    <w:rsid w:val="007501AD"/>
    <w:rsid w:val="007B08B7"/>
    <w:rsid w:val="007C3FDC"/>
    <w:rsid w:val="007E0936"/>
    <w:rsid w:val="008D557F"/>
    <w:rsid w:val="008E55E9"/>
    <w:rsid w:val="009116F5"/>
    <w:rsid w:val="00915B19"/>
    <w:rsid w:val="00977F46"/>
    <w:rsid w:val="009813CB"/>
    <w:rsid w:val="00991ED0"/>
    <w:rsid w:val="009F2044"/>
    <w:rsid w:val="009F7CDF"/>
    <w:rsid w:val="00A70802"/>
    <w:rsid w:val="00AA22D7"/>
    <w:rsid w:val="00AC5063"/>
    <w:rsid w:val="00B21573"/>
    <w:rsid w:val="00B36848"/>
    <w:rsid w:val="00BC4346"/>
    <w:rsid w:val="00BD27A1"/>
    <w:rsid w:val="00C1265B"/>
    <w:rsid w:val="00C51801"/>
    <w:rsid w:val="00CC373A"/>
    <w:rsid w:val="00DA6B7E"/>
    <w:rsid w:val="00E15515"/>
    <w:rsid w:val="00E40F80"/>
    <w:rsid w:val="00E55D21"/>
    <w:rsid w:val="00F94EE2"/>
    <w:rsid w:val="00FF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4BFC7"/>
  <w15:chartTrackingRefBased/>
  <w15:docId w15:val="{8CEC19B2-8FE0-4586-85B8-6F3719E3C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124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2D16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116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16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16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16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16F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802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AA22D7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991E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930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Sydney</Company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Coleman</dc:creator>
  <cp:keywords/>
  <dc:description/>
  <cp:lastModifiedBy>David Coleman</cp:lastModifiedBy>
  <cp:revision>3</cp:revision>
  <dcterms:created xsi:type="dcterms:W3CDTF">2026-06-04T04:42:00Z</dcterms:created>
  <dcterms:modified xsi:type="dcterms:W3CDTF">2026-06-04T04:44:00Z</dcterms:modified>
</cp:coreProperties>
</file>