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PantriPortal administrator error guide</w:t>
      </w:r>
    </w:p>
    <w:p>
      <w:pPr>
        <w:pStyle w:val="Subtitle"/>
      </w:pPr>
      <w:r>
        <w:t>Operations and troubleshooting reference</w:t>
      </w:r>
    </w:p>
    <w:p>
      <w:r>
        <w:t>Use this guide to interpret application errors, locate the matching activity event, and choose a practical next check. The online Error reference uses the same registry. Click an error code in Activity and error logs to open its guidance directly.</w:t>
      </w:r>
    </w:p>
    <w:p>
      <w:pPr>
        <w:pStyle w:val="Heading1"/>
      </w:pPr>
      <w:r>
        <w:t>Find and investigate a problem</w:t>
      </w:r>
    </w:p>
    <w:p>
      <w:pPr>
        <w:pStyle w:val="ListNumber"/>
      </w:pPr>
      <w:r>
        <w:t>Record the error code and request reference displayed with the failed action. Do not include passwords, session cookies, invite codes or setup tokens in a report.</w:t>
      </w:r>
    </w:p>
    <w:p>
      <w:pPr>
        <w:pStyle w:val="ListNumber"/>
      </w:pPr>
      <w:r>
        <w:t>Open My dashboard then Administration then Activity and error logs. Search the reference, account, action, date range or error code. Errors only narrows the list.</w:t>
      </w:r>
    </w:p>
    <w:p>
      <w:pPr>
        <w:pStyle w:val="ListNumber"/>
      </w:pPr>
      <w:r>
        <w:t>Click the error code for its message, meaning and checks. Run Health diagnostics when the cause is unclear. Use the same reference when inspecting private host service logs.</w:t>
      </w:r>
    </w:p>
    <w:p>
      <w:pPr>
        <w:pStyle w:val="ListNumber"/>
      </w:pPr>
      <w:r>
        <w:t>Correct the cause and retry the smallest affected action. Reload before resolving concurrent edits. Preserve the original file and current database before recovery work.</w:t>
      </w:r>
    </w:p>
    <w:p>
      <w:pPr>
        <w:pStyle w:val="Heading1"/>
      </w:pPr>
      <w:r>
        <w:t>Access and safe recovery</w:t>
      </w:r>
    </w:p>
    <w:p>
      <w:r>
        <w:t>Existing administrators keep their abilities. Full administrators can assign platform roles and fine-grained Allow or Deny rules. Household membership is separate. User management cannot disable or demote the last enabled full administrator. Author identifies a recipe contributor; it does not grant admin access by itself.</w:t>
      </w:r>
    </w:p>
    <w:p>
      <w:r>
        <w:t>Database and recovery shows table counts and disk information without exposing record contents or credential hashes. A full administrator can create a verified private recovery archive on the host. Restore requires private host access and a maintenance window. Browser inventories and unsaved drafts are not included in the server backup.</w:t>
      </w:r>
    </w:p>
    <w:p>
      <w:pPr>
        <w:pStyle w:val="Heading1"/>
      </w:pPr>
      <w:r>
        <w:t>What the activity log records</w:t>
      </w:r>
    </w:p>
    <w:p>
      <w:r>
        <w:t>Logging begins when this release is installed. It cannot reconstruct earlier activity. Events include a timestamp, authenticated actor when known, operation, normalized route, record identifier when available, result status, error code, request reference and duration. Background image failures and signed-in browser script error types are recorded too. Failed sign-ins are labeled as attempts rather than authenticated actions. Unexpected failures include file names, function names and line numbers without variable values or raw exception messages. Passwords, tokens, form contents and URL queries are not logged. Administrator access to logs is permission controlled.</w:t>
      </w:r>
    </w:p>
    <w:p>
      <w:r>
        <w:t>Audit records are append only through the application and signed as a sequence with a private host key. Verify audit integrity checks that sequence. This detects altered rows; it does not protect against an attacker who controls both the database and signing key. Preserve the key with private backups. There is no automatic log deletion in this release. Watch disk space and export filtered CSV batches of up to 5000 events. Private host administrators must plan retention and secure archives.</w:t>
      </w:r>
    </w:p>
    <w:p>
      <w:pPr>
        <w:pStyle w:val="Heading1"/>
      </w:pPr>
      <w:r>
        <w:t>Recipe connections and Home inventory</w:t>
      </w:r>
    </w:p>
    <w:p>
      <w:r>
        <w:t>Recipe connections supports the vetted public-link and export imports listed in the app. Administrators can stop new imports per provider and keep maintenance notes. Existing recipes stay available. Test public website checks basic availability only; provider blocks can make a probe fail even when a normal browser works. No private recipe account OAuth sync is configured; do not enter third-party passwords or invent callback URLs. Custom Home inventory sections can be created, renamed, reordered and archived. Archiving preserves existing items.</w:t>
      </w:r>
    </w:p>
    <w:p>
      <w:pPr>
        <w:pStyle w:val="Heading1"/>
      </w:pPr>
      <w:r>
        <w:t>Reading the error catalog</w:t>
      </w:r>
    </w:p>
    <w:p>
      <w:r>
        <w:t>Each row below gives an error code, the displayed message, and suggested checks. The paragraph above each group explains its common meaning. Braces such as {detail} represent a value supplied at runtime. The HTTP number describes the result class, not a guarantee that a retry is safe. Generic family codes cover failures that do not match a more specific message.</w:t>
      </w:r>
    </w:p>
    <w:p>
      <w:pPr>
        <w:pStyle w:val="Heading1"/>
      </w:pPr>
      <w:r>
        <w:t>Browser error reports</w:t>
      </w:r>
    </w:p>
    <w:p>
      <w:r>
        <w:t>A browser script or asynchronous action failed. Server data may still be saved; refresh before retrying.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PP-CLIENT</w:t>
            </w:r>
          </w:p>
        </w:tc>
        <w:tc>
          <w:tcPr>
            <w:tcW w:type="dxa" w:w="3600"/>
            <w:vAlign w:val="center"/>
            <w:tcMar>
              <w:top w:w="90" w:type="dxa"/>
              <w:left w:w="90" w:type="dxa"/>
              <w:bottom w:w="90" w:type="dxa"/>
              <w:right w:w="90" w:type="dxa"/>
            </w:tcMar>
            <w:shd w:fill="F5F7FA"/>
          </w:tcPr>
          <w:p>
            <w:pPr>
              <w:spacing w:after="60" w:before="60"/>
            </w:pPr>
            <w:r>
              <w:rPr>
                <w:b w:val="0"/>
                <w:color w:val="000000"/>
                <w:sz w:val="20"/>
              </w:rPr>
              <w:t>A browser operation failed.</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the current build. Check asset availability, browser compatibility and connectivity. Use the request reference; no form contents are recorded.</w:t>
            </w:r>
          </w:p>
        </w:tc>
      </w:tr>
    </w:tbl>
    <w:p/>
    <w:p>
      <w:pPr>
        <w:pStyle w:val="Heading1"/>
      </w:pPr>
      <w:r>
        <w:t>Check the submitted information</w:t>
      </w:r>
    </w:p>
    <w:p>
      <w:r>
        <w:t>A field or request format was rejected.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PP-400-0139B5</w:t>
            </w:r>
          </w:p>
        </w:tc>
        <w:tc>
          <w:tcPr>
            <w:tcW w:type="dxa" w:w="3600"/>
            <w:vAlign w:val="center"/>
            <w:tcMar>
              <w:top w:w="90" w:type="dxa"/>
              <w:left w:w="90" w:type="dxa"/>
              <w:bottom w:w="90" w:type="dxa"/>
              <w:right w:w="90" w:type="dxa"/>
            </w:tcMar>
            <w:shd w:fill="F5F7FA"/>
          </w:tcPr>
          <w:p>
            <w:pPr>
              <w:spacing w:after="60" w:before="60"/>
            </w:pPr>
            <w:r>
              <w:rPr>
                <w:b w:val="0"/>
                <w:color w:val="000000"/>
                <w:sz w:val="20"/>
              </w:rPr>
              <w:t>Check the recipe instruction lengths.</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PP-400-041418</w:t>
            </w:r>
          </w:p>
        </w:tc>
        <w:tc>
          <w:tcPr>
            <w:tcW w:type="dxa" w:w="3600"/>
            <w:vAlign w:val="center"/>
            <w:tcMar>
              <w:top w:w="90" w:type="dxa"/>
              <w:left w:w="90" w:type="dxa"/>
              <w:bottom w:w="90" w:type="dxa"/>
              <w:right w:w="90" w:type="dxa"/>
            </w:tcMar>
            <w:shd w:fill="FFFFFF"/>
          </w:tcPr>
          <w:p>
            <w:pPr>
              <w:spacing w:after="60" w:before="60"/>
            </w:pPr>
            <w:r>
              <w:rPr>
                <w:b w:val="0"/>
                <w:color w:val="000000"/>
                <w:sz w:val="20"/>
              </w:rPr>
              <w:t>That recipe export archive could not be read.</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PP-400-094B30</w:t>
            </w:r>
          </w:p>
        </w:tc>
        <w:tc>
          <w:tcPr>
            <w:tcW w:type="dxa" w:w="3600"/>
            <w:vAlign w:val="center"/>
            <w:tcMar>
              <w:top w:w="90" w:type="dxa"/>
              <w:left w:w="90" w:type="dxa"/>
              <w:bottom w:w="90" w:type="dxa"/>
              <w:right w:w="90" w:type="dxa"/>
            </w:tcMar>
            <w:shd w:fill="F5F7FA"/>
          </w:tcPr>
          <w:p>
            <w:pPr>
              <w:spacing w:after="60" w:before="60"/>
            </w:pPr>
            <w:r>
              <w:rPr>
                <w:b w:val="0"/>
                <w:color w:val="000000"/>
                <w:sz w:val="20"/>
              </w:rPr>
              <w:t>Each item must be an object.</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PP-400-11BACA</w:t>
            </w:r>
          </w:p>
        </w:tc>
        <w:tc>
          <w:tcPr>
            <w:tcW w:type="dxa" w:w="3600"/>
            <w:vAlign w:val="center"/>
            <w:tcMar>
              <w:top w:w="90" w:type="dxa"/>
              <w:left w:w="90" w:type="dxa"/>
              <w:bottom w:w="90" w:type="dxa"/>
              <w:right w:w="90" w:type="dxa"/>
            </w:tcMar>
            <w:shd w:fill="FFFFFF"/>
          </w:tcPr>
          <w:p>
            <w:pPr>
              <w:spacing w:after="60" w:before="60"/>
            </w:pPr>
            <w:r>
              <w:rPr>
                <w:b w:val="0"/>
                <w:color w:val="000000"/>
                <w:sz w:val="20"/>
              </w:rPr>
              <w:t>Enter a section name, short description, icon and valid display order.</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the Home inventory section name, display order, duplicate names and archived state. Reload current section definitions before retrying.</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PP-400-1B82F6</w:t>
            </w:r>
          </w:p>
        </w:tc>
        <w:tc>
          <w:tcPr>
            <w:tcW w:type="dxa" w:w="3600"/>
            <w:vAlign w:val="center"/>
            <w:tcMar>
              <w:top w:w="90" w:type="dxa"/>
              <w:left w:w="90" w:type="dxa"/>
              <w:bottom w:w="90" w:type="dxa"/>
              <w:right w:w="90" w:type="dxa"/>
            </w:tcMar>
            <w:shd w:fill="F5F7FA"/>
          </w:tcPr>
          <w:p>
            <w:pPr>
              <w:spacing w:after="60" w:before="60"/>
            </w:pPr>
            <w:r>
              <w:rPr>
                <w:b w:val="0"/>
                <w:color w:val="000000"/>
                <w:sz w:val="20"/>
              </w:rPr>
              <w:t>Enter a valid best-by date.</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PP-400-21D642</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a valid browser error kind.</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PP-400-257E92</w:t>
            </w:r>
          </w:p>
        </w:tc>
        <w:tc>
          <w:tcPr>
            <w:tcW w:type="dxa" w:w="3600"/>
            <w:vAlign w:val="center"/>
            <w:tcMar>
              <w:top w:w="90" w:type="dxa"/>
              <w:left w:w="90" w:type="dxa"/>
              <w:bottom w:w="90" w:type="dxa"/>
              <w:right w:w="90" w:type="dxa"/>
            </w:tcMar>
            <w:shd w:fill="F5F7FA"/>
          </w:tcPr>
          <w:p>
            <w:pPr>
              <w:spacing w:after="60" w:before="60"/>
            </w:pPr>
            <w:r>
              <w:rPr>
                <w:b w:val="0"/>
                <w:color w:val="000000"/>
                <w:sz w:val="20"/>
              </w:rPr>
              <w:t>No recipes with a name and ingredient list were found in that file.</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PP-400-291556</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a location to remove.</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PP-400-2A4046</w:t>
            </w:r>
          </w:p>
        </w:tc>
        <w:tc>
          <w:tcPr>
            <w:tcW w:type="dxa" w:w="3600"/>
            <w:vAlign w:val="center"/>
            <w:tcMar>
              <w:top w:w="90" w:type="dxa"/>
              <w:left w:w="90" w:type="dxa"/>
              <w:bottom w:w="90" w:type="dxa"/>
              <w:right w:w="90" w:type="dxa"/>
            </w:tcMar>
            <w:shd w:fill="F5F7FA"/>
          </w:tcPr>
          <w:p>
            <w:pPr>
              <w:spacing w:after="60" w:before="60"/>
            </w:pPr>
            <w:r>
              <w:rPr>
                <w:b w:val="0"/>
                <w:color w:val="000000"/>
                <w:sz w:val="20"/>
              </w:rPr>
              <w:t>Invalid quantity change.</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PP-400-2AD3FB</w:t>
            </w:r>
          </w:p>
        </w:tc>
        <w:tc>
          <w:tcPr>
            <w:tcW w:type="dxa" w:w="3600"/>
            <w:vAlign w:val="center"/>
            <w:tcMar>
              <w:top w:w="90" w:type="dxa"/>
              <w:left w:w="90" w:type="dxa"/>
              <w:bottom w:w="90" w:type="dxa"/>
              <w:right w:w="90" w:type="dxa"/>
            </w:tcMar>
            <w:shd w:fill="FFFFFF"/>
          </w:tcPr>
          <w:p>
            <w:pPr>
              <w:spacing w:after="60" w:before="60"/>
            </w:pPr>
            <w:r>
              <w:rPr>
                <w:b w:val="0"/>
                <w:color w:val="000000"/>
                <w:sz w:val="20"/>
              </w:rPr>
              <w:t>Use a number between 0 and 100,000.</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PP-400-2CC95D</w:t>
            </w:r>
          </w:p>
        </w:tc>
        <w:tc>
          <w:tcPr>
            <w:tcW w:type="dxa" w:w="3600"/>
            <w:vAlign w:val="center"/>
            <w:tcMar>
              <w:top w:w="90" w:type="dxa"/>
              <w:left w:w="90" w:type="dxa"/>
              <w:bottom w:w="90" w:type="dxa"/>
              <w:right w:w="90" w:type="dxa"/>
            </w:tcMar>
            <w:shd w:fill="F5F7FA"/>
          </w:tcPr>
          <w:p>
            <w:pPr>
              <w:spacing w:after="60" w:before="60"/>
            </w:pPr>
            <w:r>
              <w:rPr>
                <w:b w:val="0"/>
                <w:color w:val="000000"/>
                <w:sz w:val="20"/>
              </w:rPr>
              <w:t>Choose a supported recipe provider and valid connection settings.</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PP-400-2FC792</w:t>
            </w:r>
          </w:p>
        </w:tc>
        <w:tc>
          <w:tcPr>
            <w:tcW w:type="dxa" w:w="3600"/>
            <w:vAlign w:val="center"/>
            <w:tcMar>
              <w:top w:w="90" w:type="dxa"/>
              <w:left w:w="90" w:type="dxa"/>
              <w:bottom w:w="90" w:type="dxa"/>
              <w:right w:w="90" w:type="dxa"/>
            </w:tcMar>
            <w:shd w:fill="FFFFFF"/>
          </w:tcPr>
          <w:p>
            <w:pPr>
              <w:spacing w:after="60" w:before="60"/>
            </w:pPr>
            <w:r>
              <w:rPr>
                <w:b w:val="0"/>
                <w:color w:val="000000"/>
                <w:sz w:val="20"/>
              </w:rPr>
              <w:t>Search with 3-100 characters.</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PP-400-37136B</w:t>
            </w:r>
          </w:p>
        </w:tc>
        <w:tc>
          <w:tcPr>
            <w:tcW w:type="dxa" w:w="3600"/>
            <w:vAlign w:val="center"/>
            <w:tcMar>
              <w:top w:w="90" w:type="dxa"/>
              <w:left w:w="90" w:type="dxa"/>
              <w:bottom w:w="90" w:type="dxa"/>
              <w:right w:w="90" w:type="dxa"/>
            </w:tcMar>
            <w:shd w:fill="F5F7FA"/>
          </w:tcPr>
          <w:p>
            <w:pPr>
              <w:spacing w:after="60" w:before="60"/>
            </w:pPr>
            <w:r>
              <w:rPr>
                <w:b w:val="0"/>
                <w:color w:val="000000"/>
                <w:sz w:val="20"/>
              </w:rPr>
              <w:t>Import at most 5,000 items.</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PP-400-37FBEF</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a working product image.</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PP-400-49F73D</w:t>
            </w:r>
          </w:p>
        </w:tc>
        <w:tc>
          <w:tcPr>
            <w:tcW w:type="dxa" w:w="3600"/>
            <w:vAlign w:val="center"/>
            <w:tcMar>
              <w:top w:w="90" w:type="dxa"/>
              <w:left w:w="90" w:type="dxa"/>
              <w:bottom w:w="90" w:type="dxa"/>
              <w:right w:w="90" w:type="dxa"/>
            </w:tcMar>
            <w:shd w:fill="F5F7FA"/>
          </w:tcPr>
          <w:p>
            <w:pPr>
              <w:spacing w:after="60" w:before="60"/>
            </w:pPr>
            <w:r>
              <w:rPr>
                <w:b w:val="0"/>
                <w:color w:val="000000"/>
                <w:sz w:val="20"/>
              </w:rPr>
              <w:t>Choose valid recipe source options.</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PP-400-4D2DFF</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inventory or recipes.</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PP-400-52FCDB</w:t>
            </w:r>
          </w:p>
        </w:tc>
        <w:tc>
          <w:tcPr>
            <w:tcW w:type="dxa" w:w="3600"/>
            <w:vAlign w:val="center"/>
            <w:tcMar>
              <w:top w:w="90" w:type="dxa"/>
              <w:left w:w="90" w:type="dxa"/>
              <w:bottom w:w="90" w:type="dxa"/>
              <w:right w:w="90" w:type="dxa"/>
            </w:tcMar>
            <w:shd w:fill="F5F7FA"/>
          </w:tcPr>
          <w:p>
            <w:pPr>
              <w:spacing w:after="60" w:before="60"/>
            </w:pPr>
            <w:r>
              <w:rPr>
                <w:b w:val="0"/>
                <w:color w:val="000000"/>
                <w:sz w:val="20"/>
              </w:rPr>
              <w:t>This quantity is too large.</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PP-400-5BEFEE</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a valid account role and access state.</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PP-400-5C2204</w:t>
            </w:r>
          </w:p>
        </w:tc>
        <w:tc>
          <w:tcPr>
            <w:tcW w:type="dxa" w:w="3600"/>
            <w:vAlign w:val="center"/>
            <w:tcMar>
              <w:top w:w="90" w:type="dxa"/>
              <w:left w:w="90" w:type="dxa"/>
              <w:bottom w:w="90" w:type="dxa"/>
              <w:right w:w="90" w:type="dxa"/>
            </w:tcMar>
            <w:shd w:fill="F5F7FA"/>
          </w:tcPr>
          <w:p>
            <w:pPr>
              <w:spacing w:after="60" w:before="60"/>
            </w:pPr>
            <w:r>
              <w:rPr>
                <w:b w:val="0"/>
                <w:color w:val="000000"/>
                <w:sz w:val="20"/>
              </w:rPr>
              <w:t>Enter a recipe page URL.</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PP-400-5F8F85</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a supported recipe source.</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PP-400-5FC845</w:t>
            </w:r>
          </w:p>
        </w:tc>
        <w:tc>
          <w:tcPr>
            <w:tcW w:type="dxa" w:w="3600"/>
            <w:vAlign w:val="center"/>
            <w:tcMar>
              <w:top w:w="90" w:type="dxa"/>
              <w:left w:w="90" w:type="dxa"/>
              <w:bottom w:w="90" w:type="dxa"/>
              <w:right w:w="90" w:type="dxa"/>
            </w:tcMar>
            <w:shd w:fill="F5F7FA"/>
          </w:tcPr>
          <w:p>
            <w:pPr>
              <w:spacing w:after="60" w:before="60"/>
            </w:pPr>
            <w:r>
              <w:rPr>
                <w:b w:val="0"/>
                <w:color w:val="000000"/>
                <w:sz w:val="20"/>
              </w:rPr>
              <w:t>Enter an item name.</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PP-400-6C6D2E</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valid audit date filters.</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PP-400-702D87</w:t>
            </w:r>
          </w:p>
        </w:tc>
        <w:tc>
          <w:tcPr>
            <w:tcW w:type="dxa" w:w="3600"/>
            <w:vAlign w:val="center"/>
            <w:tcMar>
              <w:top w:w="90" w:type="dxa"/>
              <w:left w:w="90" w:type="dxa"/>
              <w:bottom w:w="90" w:type="dxa"/>
              <w:right w:w="90" w:type="dxa"/>
            </w:tcMar>
            <w:shd w:fill="F5F7FA"/>
          </w:tcPr>
          <w:p>
            <w:pPr>
              <w:spacing w:after="60" w:before="60"/>
            </w:pPr>
            <w:r>
              <w:rPr>
                <w:b w:val="0"/>
                <w:color w:val="000000"/>
                <w:sz w:val="20"/>
              </w:rPr>
              <w:t>Enter a public HTTPS recipe page URL.</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PP-400-719D64</w:t>
            </w:r>
          </w:p>
        </w:tc>
        <w:tc>
          <w:tcPr>
            <w:tcW w:type="dxa" w:w="3600"/>
            <w:vAlign w:val="center"/>
            <w:tcMar>
              <w:top w:w="90" w:type="dxa"/>
              <w:left w:w="90" w:type="dxa"/>
              <w:bottom w:w="90" w:type="dxa"/>
              <w:right w:w="90" w:type="dxa"/>
            </w:tcMar>
            <w:shd w:fill="FFFFFF"/>
          </w:tcPr>
          <w:p>
            <w:pPr>
              <w:spacing w:after="60" w:before="60"/>
            </w:pPr>
            <w:r>
              <w:rPr>
                <w:b w:val="0"/>
                <w:color w:val="000000"/>
                <w:sz w:val="20"/>
              </w:rPr>
              <w:t>Enter a location name (1-80 characters) and choose a home mode.</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PP-400-74EF72</w:t>
            </w:r>
          </w:p>
        </w:tc>
        <w:tc>
          <w:tcPr>
            <w:tcW w:type="dxa" w:w="3600"/>
            <w:vAlign w:val="center"/>
            <w:tcMar>
              <w:top w:w="90" w:type="dxa"/>
              <w:left w:w="90" w:type="dxa"/>
              <w:bottom w:w="90" w:type="dxa"/>
              <w:right w:w="90" w:type="dxa"/>
            </w:tcMar>
            <w:shd w:fill="F5F7FA"/>
          </w:tcPr>
          <w:p>
            <w:pPr>
              <w:spacing w:after="60" w:before="60"/>
            </w:pPr>
            <w:r>
              <w:rPr>
                <w:b w:val="0"/>
                <w:color w:val="000000"/>
                <w:sz w:val="20"/>
              </w:rPr>
              <w:t>Enter an 8-14 digit barcode.</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PP-400-75B225</w:t>
            </w:r>
          </w:p>
        </w:tc>
        <w:tc>
          <w:tcPr>
            <w:tcW w:type="dxa" w:w="3600"/>
            <w:vAlign w:val="center"/>
            <w:tcMar>
              <w:top w:w="90" w:type="dxa"/>
              <w:left w:w="90" w:type="dxa"/>
              <w:bottom w:w="90" w:type="dxa"/>
              <w:right w:w="90" w:type="dxa"/>
            </w:tcMar>
            <w:shd w:fill="FFFFFF"/>
          </w:tcPr>
          <w:p>
            <w:pPr>
              <w:spacing w:after="60" w:before="60"/>
            </w:pPr>
            <w:r>
              <w:rPr>
                <w:b w:val="0"/>
                <w:color w:val="000000"/>
                <w:sz w:val="20"/>
              </w:rPr>
              <w:t>A recipe title is required before saving.</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PP-400-7B4019</w:t>
            </w:r>
          </w:p>
        </w:tc>
        <w:tc>
          <w:tcPr>
            <w:tcW w:type="dxa" w:w="3600"/>
            <w:vAlign w:val="center"/>
            <w:tcMar>
              <w:top w:w="90" w:type="dxa"/>
              <w:left w:w="90" w:type="dxa"/>
              <w:bottom w:w="90" w:type="dxa"/>
              <w:right w:w="90" w:type="dxa"/>
            </w:tcMar>
            <w:shd w:fill="F5F7FA"/>
          </w:tcPr>
          <w:p>
            <w:pPr>
              <w:spacing w:after="60" w:before="60"/>
            </w:pPr>
            <w:r>
              <w:rPr>
                <w:b w:val="0"/>
                <w:color w:val="000000"/>
                <w:sz w:val="20"/>
              </w:rPr>
              <w:t>Choose one of the images in this set.</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PP-400-83EC58</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personal or household recipe visibility.</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PP-400-89DB11</w:t>
            </w:r>
          </w:p>
        </w:tc>
        <w:tc>
          <w:tcPr>
            <w:tcW w:type="dxa" w:w="3600"/>
            <w:vAlign w:val="center"/>
            <w:tcMar>
              <w:top w:w="90" w:type="dxa"/>
              <w:left w:w="90" w:type="dxa"/>
              <w:bottom w:w="90" w:type="dxa"/>
              <w:right w:w="90" w:type="dxa"/>
            </w:tcMar>
            <w:shd w:fill="F5F7FA"/>
          </w:tcPr>
          <w:p>
            <w:pPr>
              <w:spacing w:after="60" w:before="60"/>
            </w:pPr>
            <w:r>
              <w:rPr>
                <w:b w:val="0"/>
                <w:color w:val="000000"/>
                <w:sz w:val="20"/>
              </w:rPr>
              <w:t>Check the length of your recipe preferences.</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PP-400-8A46C8</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a valid recipe export file.</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PP-400-8BC957</w:t>
            </w:r>
          </w:p>
        </w:tc>
        <w:tc>
          <w:tcPr>
            <w:tcW w:type="dxa" w:w="3600"/>
            <w:vAlign w:val="center"/>
            <w:tcMar>
              <w:top w:w="90" w:type="dxa"/>
              <w:left w:w="90" w:type="dxa"/>
              <w:bottom w:w="90" w:type="dxa"/>
              <w:right w:w="90" w:type="dxa"/>
            </w:tcMar>
            <w:shd w:fill="F5F7FA"/>
          </w:tcPr>
          <w:p>
            <w:pPr>
              <w:spacing w:after="60" w:before="60"/>
            </w:pPr>
            <w:r>
              <w:rPr>
                <w:b w:val="0"/>
                <w:color w:val="000000"/>
                <w:sz w:val="20"/>
              </w:rPr>
              <w:t>Choose an existing Home inventory section.</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the Home inventory section name, display order, duplicate names and archived state. Reload current section definitions before retrying.</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PP-400-8D076A</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a valid content type.</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PP-400-8D541A</w:t>
            </w:r>
          </w:p>
        </w:tc>
        <w:tc>
          <w:tcPr>
            <w:tcW w:type="dxa" w:w="3600"/>
            <w:vAlign w:val="center"/>
            <w:tcMar>
              <w:top w:w="90" w:type="dxa"/>
              <w:left w:w="90" w:type="dxa"/>
              <w:bottom w:w="90" w:type="dxa"/>
              <w:right w:w="90" w:type="dxa"/>
            </w:tcMar>
            <w:shd w:fill="F5F7FA"/>
          </w:tcPr>
          <w:p>
            <w:pPr>
              <w:spacing w:after="60" w:before="60"/>
            </w:pPr>
            <w:r>
              <w:rPr>
                <w:b w:val="0"/>
                <w:color w:val="000000"/>
                <w:sz w:val="20"/>
              </w:rPr>
              <w:t>That recipe export file could not be read.</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PP-400-9751BA</w:t>
            </w:r>
          </w:p>
        </w:tc>
        <w:tc>
          <w:tcPr>
            <w:tcW w:type="dxa" w:w="3600"/>
            <w:vAlign w:val="center"/>
            <w:tcMar>
              <w:top w:w="90" w:type="dxa"/>
              <w:left w:w="90" w:type="dxa"/>
              <w:bottom w:w="90" w:type="dxa"/>
              <w:right w:w="90" w:type="dxa"/>
            </w:tcMar>
            <w:shd w:fill="FFFFFF"/>
          </w:tcPr>
          <w:p>
            <w:pPr>
              <w:spacing w:after="60" w:before="60"/>
            </w:pPr>
            <w:r>
              <w:rPr>
                <w:b w:val="0"/>
                <w:color w:val="000000"/>
                <w:sz w:val="20"/>
              </w:rPr>
              <w:t>Use a 3-40 character username and a password of at least 12 characters.</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PP-400-9E992D</w:t>
            </w:r>
          </w:p>
        </w:tc>
        <w:tc>
          <w:tcPr>
            <w:tcW w:type="dxa" w:w="3600"/>
            <w:vAlign w:val="center"/>
            <w:tcMar>
              <w:top w:w="90" w:type="dxa"/>
              <w:left w:w="90" w:type="dxa"/>
              <w:bottom w:w="90" w:type="dxa"/>
              <w:right w:w="90" w:type="dxa"/>
            </w:tcMar>
            <w:shd w:fill="F5F7FA"/>
          </w:tcPr>
          <w:p>
            <w:pPr>
              <w:spacing w:after="60" w:before="60"/>
            </w:pPr>
            <w:r>
              <w:rPr>
                <w:b w:val="0"/>
                <w:color w:val="000000"/>
                <w:sz w:val="20"/>
              </w:rPr>
              <w:t>Import between 1 and 500 recipes at a time.</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PP-400-A6D591</w:t>
            </w:r>
          </w:p>
        </w:tc>
        <w:tc>
          <w:tcPr>
            <w:tcW w:type="dxa" w:w="3600"/>
            <w:vAlign w:val="center"/>
            <w:tcMar>
              <w:top w:w="90" w:type="dxa"/>
              <w:left w:w="90" w:type="dxa"/>
              <w:bottom w:w="90" w:type="dxa"/>
              <w:right w:w="90" w:type="dxa"/>
            </w:tcMar>
            <w:shd w:fill="FFFFFF"/>
          </w:tcPr>
          <w:p>
            <w:pPr>
              <w:spacing w:after="60" w:before="60"/>
            </w:pPr>
            <w:r>
              <w:rPr>
                <w:b w:val="0"/>
                <w:color w:val="000000"/>
                <w:sz w:val="20"/>
              </w:rPr>
              <w:t>Combined quantity is too large.</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PP-400-AD8F78</w:t>
            </w:r>
          </w:p>
        </w:tc>
        <w:tc>
          <w:tcPr>
            <w:tcW w:type="dxa" w:w="3600"/>
            <w:vAlign w:val="center"/>
            <w:tcMar>
              <w:top w:w="90" w:type="dxa"/>
              <w:left w:w="90" w:type="dxa"/>
              <w:bottom w:w="90" w:type="dxa"/>
              <w:right w:w="90" w:type="dxa"/>
            </w:tcMar>
            <w:shd w:fill="F5F7FA"/>
          </w:tcPr>
          <w:p>
            <w:pPr>
              <w:spacing w:after="60" w:before="60"/>
            </w:pPr>
            <w:r>
              <w:rPr>
                <w:b w:val="0"/>
                <w:color w:val="000000"/>
                <w:sz w:val="20"/>
              </w:rPr>
              <w:t>Use an 8-14 digit barcode.</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PP-400-AF4044</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a valid audit page.</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PP-400-B78AB2</w:t>
            </w:r>
          </w:p>
        </w:tc>
        <w:tc>
          <w:tcPr>
            <w:tcW w:type="dxa" w:w="3600"/>
            <w:vAlign w:val="center"/>
            <w:tcMar>
              <w:top w:w="90" w:type="dxa"/>
              <w:left w:w="90" w:type="dxa"/>
              <w:bottom w:w="90" w:type="dxa"/>
              <w:right w:w="90" w:type="dxa"/>
            </w:tcMar>
            <w:shd w:fill="F5F7FA"/>
          </w:tcPr>
          <w:p>
            <w:pPr>
              <w:spacing w:after="60" w:before="60"/>
            </w:pPr>
            <w:r>
              <w:rPr>
                <w:b w:val="0"/>
                <w:color w:val="000000"/>
                <w:sz w:val="20"/>
              </w:rPr>
              <w:t>Choose a recipe provider with a public website.</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PP-400-BDD4F5</w:t>
            </w:r>
          </w:p>
        </w:tc>
        <w:tc>
          <w:tcPr>
            <w:tcW w:type="dxa" w:w="3600"/>
            <w:vAlign w:val="center"/>
            <w:tcMar>
              <w:top w:w="90" w:type="dxa"/>
              <w:left w:w="90" w:type="dxa"/>
              <w:bottom w:w="90" w:type="dxa"/>
              <w:right w:w="90" w:type="dxa"/>
            </w:tcMar>
            <w:shd w:fill="FFFFFF"/>
          </w:tcPr>
          <w:p>
            <w:pPr>
              <w:spacing w:after="60" w:before="60"/>
            </w:pPr>
            <w:r>
              <w:rPr>
                <w:b w:val="0"/>
                <w:color w:val="000000"/>
                <w:sz w:val="20"/>
              </w:rPr>
              <w:t>Check the recipe text lengths.</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PP-400-BE7360</w:t>
            </w:r>
          </w:p>
        </w:tc>
        <w:tc>
          <w:tcPr>
            <w:tcW w:type="dxa" w:w="3600"/>
            <w:vAlign w:val="center"/>
            <w:tcMar>
              <w:top w:w="90" w:type="dxa"/>
              <w:left w:w="90" w:type="dxa"/>
              <w:bottom w:w="90" w:type="dxa"/>
              <w:right w:w="90" w:type="dxa"/>
            </w:tcMar>
            <w:shd w:fill="F5F7FA"/>
          </w:tcPr>
          <w:p>
            <w:pPr>
              <w:spacing w:after="60" w:before="60"/>
            </w:pPr>
            <w:r>
              <w:rPr>
                <w:b w:val="0"/>
                <w:color w:val="000000"/>
                <w:sz w:val="20"/>
              </w:rPr>
              <w:t>Choose a supported maintenance action.</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PP-400-C15AA0</w:t>
            </w:r>
          </w:p>
        </w:tc>
        <w:tc>
          <w:tcPr>
            <w:tcW w:type="dxa" w:w="3600"/>
            <w:vAlign w:val="center"/>
            <w:tcMar>
              <w:top w:w="90" w:type="dxa"/>
              <w:left w:w="90" w:type="dxa"/>
              <w:bottom w:w="90" w:type="dxa"/>
              <w:right w:w="90" w:type="dxa"/>
            </w:tcMar>
            <w:shd w:fill="FFFFFF"/>
          </w:tcPr>
          <w:p>
            <w:pPr>
              <w:spacing w:after="60" w:before="60"/>
            </w:pPr>
            <w:r>
              <w:rPr>
                <w:b w:val="0"/>
                <w:color w:val="000000"/>
                <w:sz w:val="20"/>
              </w:rPr>
              <w:t>The request is invalid or too large.</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PP-400-C217A3</w:t>
            </w:r>
          </w:p>
        </w:tc>
        <w:tc>
          <w:tcPr>
            <w:tcW w:type="dxa" w:w="3600"/>
            <w:vAlign w:val="center"/>
            <w:tcMar>
              <w:top w:w="90" w:type="dxa"/>
              <w:left w:w="90" w:type="dxa"/>
              <w:bottom w:w="90" w:type="dxa"/>
              <w:right w:w="90" w:type="dxa"/>
            </w:tcMar>
            <w:shd w:fill="F5F7FA"/>
          </w:tcPr>
          <w:p>
            <w:pPr>
              <w:spacing w:after="60" w:before="60"/>
            </w:pPr>
            <w:r>
              <w:rPr>
                <w:b w:val="0"/>
                <w:color w:val="000000"/>
                <w:sz w:val="20"/>
              </w:rPr>
              <w:t>Choose Kitchen or Home inventory for this item.</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PP-400-C89C28</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a valid account identifier.</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PP-400-C9B3D9</w:t>
            </w:r>
          </w:p>
        </w:tc>
        <w:tc>
          <w:tcPr>
            <w:tcW w:type="dxa" w:w="3600"/>
            <w:vAlign w:val="center"/>
            <w:tcMar>
              <w:top w:w="90" w:type="dxa"/>
              <w:left w:w="90" w:type="dxa"/>
              <w:bottom w:w="90" w:type="dxa"/>
              <w:right w:w="90" w:type="dxa"/>
            </w:tcMar>
            <w:shd w:fill="F5F7FA"/>
          </w:tcPr>
          <w:p>
            <w:pPr>
              <w:spacing w:after="60" w:before="60"/>
            </w:pPr>
            <w:r>
              <w:rPr>
                <w:b w:val="0"/>
                <w:color w:val="000000"/>
                <w:sz w:val="20"/>
              </w:rPr>
              <w:t>Choose supported content fields.</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PP-400-DE49EB</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valid, non-conflicting administrator permissions.</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PP-400-E1CFDC</w:t>
            </w:r>
          </w:p>
        </w:tc>
        <w:tc>
          <w:tcPr>
            <w:tcW w:type="dxa" w:w="3600"/>
            <w:vAlign w:val="center"/>
            <w:tcMar>
              <w:top w:w="90" w:type="dxa"/>
              <w:left w:w="90" w:type="dxa"/>
              <w:bottom w:w="90" w:type="dxa"/>
              <w:right w:w="90" w:type="dxa"/>
            </w:tcMar>
            <w:shd w:fill="F5F7FA"/>
          </w:tcPr>
          <w:p>
            <w:pPr>
              <w:spacing w:after="60" w:before="60"/>
            </w:pPr>
            <w:r>
              <w:rPr>
                <w:b w:val="0"/>
                <w:color w:val="000000"/>
                <w:sz w:val="20"/>
              </w:rPr>
              <w:t>Choose approve or deny.</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PP-400-E609BF</w:t>
            </w:r>
          </w:p>
        </w:tc>
        <w:tc>
          <w:tcPr>
            <w:tcW w:type="dxa" w:w="3600"/>
            <w:vAlign w:val="center"/>
            <w:tcMar>
              <w:top w:w="90" w:type="dxa"/>
              <w:left w:w="90" w:type="dxa"/>
              <w:bottom w:w="90" w:type="dxa"/>
              <w:right w:w="90" w:type="dxa"/>
            </w:tcMar>
            <w:shd w:fill="FFFFFF"/>
          </w:tcPr>
          <w:p>
            <w:pPr>
              <w:spacing w:after="60" w:before="60"/>
            </w:pPr>
            <w:r>
              <w:rPr>
                <w:b w:val="0"/>
                <w:color w:val="000000"/>
                <w:sz w:val="20"/>
              </w:rPr>
              <w:t>Enter a household invite code.</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PP-400-EFF20B</w:t>
            </w:r>
          </w:p>
        </w:tc>
        <w:tc>
          <w:tcPr>
            <w:tcW w:type="dxa" w:w="3600"/>
            <w:vAlign w:val="center"/>
            <w:tcMar>
              <w:top w:w="90" w:type="dxa"/>
              <w:left w:w="90" w:type="dxa"/>
              <w:bottom w:w="90" w:type="dxa"/>
              <w:right w:w="90" w:type="dxa"/>
            </w:tcMar>
            <w:shd w:fill="F5F7FA"/>
          </w:tcPr>
          <w:p>
            <w:pPr>
              <w:spacing w:after="60" w:before="60"/>
            </w:pPr>
            <w:r>
              <w:rPr>
                <w:b w:val="0"/>
                <w:color w:val="000000"/>
                <w:sz w:val="20"/>
              </w:rPr>
              <w:t>Choose a valid photo smaller than 650 KB after resizing.</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PP-400-F4F93B</w:t>
            </w:r>
          </w:p>
        </w:tc>
        <w:tc>
          <w:tcPr>
            <w:tcW w:type="dxa" w:w="3600"/>
            <w:vAlign w:val="center"/>
            <w:tcMar>
              <w:top w:w="90" w:type="dxa"/>
              <w:left w:w="90" w:type="dxa"/>
              <w:bottom w:w="90" w:type="dxa"/>
              <w:right w:w="90" w:type="dxa"/>
            </w:tcMar>
            <w:shd w:fill="FFFFFF"/>
          </w:tcPr>
          <w:p>
            <w:pPr>
              <w:spacing w:after="60" w:before="60"/>
            </w:pPr>
            <w:r>
              <w:rPr>
                <w:b w:val="0"/>
                <w:color w:val="000000"/>
                <w:sz w:val="20"/>
              </w:rPr>
              <w:t>Servings and maximum time must be whole numbers.</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required fields, allowed lengths and supported file formats. Retry with corrected information.</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PP-VALIDATION</w:t>
            </w:r>
          </w:p>
        </w:tc>
        <w:tc>
          <w:tcPr>
            <w:tcW w:type="dxa" w:w="3600"/>
            <w:vAlign w:val="center"/>
            <w:tcMar>
              <w:top w:w="90" w:type="dxa"/>
              <w:left w:w="90" w:type="dxa"/>
              <w:bottom w:w="90" w:type="dxa"/>
              <w:right w:w="90" w:type="dxa"/>
            </w:tcMar>
            <w:shd w:fill="F5F7FA"/>
          </w:tcPr>
          <w:p>
            <w:pPr>
              <w:spacing w:after="60" w:before="60"/>
            </w:pPr>
            <w:r>
              <w:rPr>
                <w:b w:val="0"/>
                <w:color w:val="000000"/>
                <w:sz w:val="20"/>
              </w:rPr>
              <w:t>Check the submitted information</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required fields, allowed lengths and supported file formats. Retry with corrected information.</w:t>
            </w:r>
          </w:p>
        </w:tc>
      </w:tr>
    </w:tbl>
    <w:p/>
    <w:p>
      <w:pPr>
        <w:pStyle w:val="Heading1"/>
      </w:pPr>
      <w:r>
        <w:t>Sign in again</w:t>
      </w:r>
    </w:p>
    <w:p>
      <w:r>
        <w:t>The request has no valid signed-in session.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PP-401-409716</w:t>
            </w:r>
          </w:p>
        </w:tc>
        <w:tc>
          <w:tcPr>
            <w:tcW w:type="dxa" w:w="3600"/>
            <w:vAlign w:val="center"/>
            <w:tcMar>
              <w:top w:w="90" w:type="dxa"/>
              <w:left w:w="90" w:type="dxa"/>
              <w:bottom w:w="90" w:type="dxa"/>
              <w:right w:w="90" w:type="dxa"/>
            </w:tcMar>
            <w:shd w:fill="F5F7FA"/>
          </w:tcPr>
          <w:p>
            <w:pPr>
              <w:spacing w:after="60" w:before="60"/>
            </w:pPr>
            <w:r>
              <w:rPr>
                <w:b w:val="0"/>
                <w:color w:val="000000"/>
                <w:sz w:val="20"/>
              </w:rPr>
              <w:t>Sign in to save items and photos across your devices.</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PP-401-9F5CFD</w:t>
            </w:r>
          </w:p>
        </w:tc>
        <w:tc>
          <w:tcPr>
            <w:tcW w:type="dxa" w:w="3600"/>
            <w:vAlign w:val="center"/>
            <w:tcMar>
              <w:top w:w="90" w:type="dxa"/>
              <w:left w:w="90" w:type="dxa"/>
              <w:bottom w:w="90" w:type="dxa"/>
              <w:right w:w="90" w:type="dxa"/>
            </w:tcMar>
            <w:shd w:fill="FFFFFF"/>
          </w:tcPr>
          <w:p>
            <w:pPr>
              <w:spacing w:after="60" w:before="60"/>
            </w:pPr>
            <w:r>
              <w:rPr>
                <w:b w:val="0"/>
                <w:color w:val="000000"/>
                <w:sz w:val="20"/>
              </w:rPr>
              <w:t>Username or password was not recognized.</w:t>
            </w:r>
          </w:p>
        </w:tc>
        <w:tc>
          <w:tcPr>
            <w:tcW w:type="dxa" w:w="4752"/>
            <w:vAlign w:val="center"/>
            <w:tcMar>
              <w:top w:w="90" w:type="dxa"/>
              <w:left w:w="90" w:type="dxa"/>
              <w:bottom w:w="90" w:type="dxa"/>
              <w:right w:w="90" w:type="dxa"/>
            </w:tcMar>
            <w:shd w:fill="FFFFFF"/>
          </w:tcPr>
          <w:p>
            <w:pPr>
              <w:spacing w:after="60" w:before="60"/>
            </w:pPr>
            <w:r>
              <w:rPr>
                <w:b w:val="0"/>
                <w:color w:val="000000"/>
                <w:sz w:val="20"/>
              </w:rPr>
              <w:t>Confirm the account name and password privately. Do not put passwords into an error report. Check whether the account is disabled or pending approval.</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PP-SIGNIN</w:t>
            </w:r>
          </w:p>
        </w:tc>
        <w:tc>
          <w:tcPr>
            <w:tcW w:type="dxa" w:w="3600"/>
            <w:vAlign w:val="center"/>
            <w:tcMar>
              <w:top w:w="90" w:type="dxa"/>
              <w:left w:w="90" w:type="dxa"/>
              <w:bottom w:w="90" w:type="dxa"/>
              <w:right w:w="90" w:type="dxa"/>
            </w:tcMar>
            <w:shd w:fill="F5F7FA"/>
          </w:tcPr>
          <w:p>
            <w:pPr>
              <w:spacing w:after="60" w:before="60"/>
            </w:pPr>
            <w:r>
              <w:rPr>
                <w:b w:val="0"/>
                <w:color w:val="000000"/>
                <w:sz w:val="20"/>
              </w:rPr>
              <w:t>Sign in again</w:t>
            </w:r>
          </w:p>
        </w:tc>
        <w:tc>
          <w:tcPr>
            <w:tcW w:type="dxa" w:w="4752"/>
            <w:vAlign w:val="center"/>
            <w:tcMar>
              <w:top w:w="90" w:type="dxa"/>
              <w:left w:w="90" w:type="dxa"/>
              <w:bottom w:w="90" w:type="dxa"/>
              <w:right w:w="90" w:type="dxa"/>
            </w:tcMar>
            <w:shd w:fill="F5F7FA"/>
          </w:tcPr>
          <w:p>
            <w:pPr>
              <w:spacing w:after="60" w:before="60"/>
            </w:pPr>
            <w:r>
              <w:rPr>
                <w:b w:val="0"/>
                <w:color w:val="000000"/>
                <w:sz w:val="20"/>
              </w:rPr>
              <w:t>Sign in again. Check that the browser accepts cookies and the account is active.</w:t>
            </w:r>
          </w:p>
        </w:tc>
      </w:tr>
    </w:tbl>
    <w:p/>
    <w:p>
      <w:pPr>
        <w:pStyle w:val="Heading1"/>
      </w:pPr>
      <w:r>
        <w:t>Access was not accepted</w:t>
      </w:r>
    </w:p>
    <w:p>
      <w:r>
        <w:t>The account lacks permission, or the request security checks failed.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PP-403-06E327</w:t>
            </w:r>
          </w:p>
        </w:tc>
        <w:tc>
          <w:tcPr>
            <w:tcW w:type="dxa" w:w="3600"/>
            <w:vAlign w:val="center"/>
            <w:tcMar>
              <w:top w:w="90" w:type="dxa"/>
              <w:left w:w="90" w:type="dxa"/>
              <w:bottom w:w="90" w:type="dxa"/>
              <w:right w:w="90" w:type="dxa"/>
            </w:tcMar>
            <w:shd w:fill="F5F7FA"/>
          </w:tcPr>
          <w:p>
            <w:pPr>
              <w:spacing w:after="60" w:before="60"/>
            </w:pPr>
            <w:r>
              <w:rPr>
                <w:b w:val="0"/>
                <w:color w:val="000000"/>
                <w:sz w:val="20"/>
              </w:rPr>
              <w:t>This administrator setup link is invalid or was already used.</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PP-403-0FBB0C</w:t>
            </w:r>
          </w:p>
        </w:tc>
        <w:tc>
          <w:tcPr>
            <w:tcW w:type="dxa" w:w="3600"/>
            <w:vAlign w:val="center"/>
            <w:tcMar>
              <w:top w:w="90" w:type="dxa"/>
              <w:left w:w="90" w:type="dxa"/>
              <w:bottom w:w="90" w:type="dxa"/>
              <w:right w:w="90" w:type="dxa"/>
            </w:tcMar>
            <w:shd w:fill="FFFFFF"/>
          </w:tcPr>
          <w:p>
            <w:pPr>
              <w:spacing w:after="60" w:before="60"/>
            </w:pPr>
            <w:r>
              <w:rPr>
                <w:b w:val="0"/>
                <w:color w:val="000000"/>
                <w:sz w:val="20"/>
              </w:rPr>
              <w:t>Your request to join this household is waiting for administrator approval.</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PP-403-130517</w:t>
            </w:r>
          </w:p>
        </w:tc>
        <w:tc>
          <w:tcPr>
            <w:tcW w:type="dxa" w:w="3600"/>
            <w:vAlign w:val="center"/>
            <w:tcMar>
              <w:top w:w="90" w:type="dxa"/>
              <w:left w:w="90" w:type="dxa"/>
              <w:bottom w:w="90" w:type="dxa"/>
              <w:right w:w="90" w:type="dxa"/>
            </w:tcMar>
            <w:shd w:fill="F5F7FA"/>
          </w:tcPr>
          <w:p>
            <w:pPr>
              <w:spacing w:after="60" w:before="60"/>
            </w:pPr>
            <w:r>
              <w:rPr>
                <w:b w:val="0"/>
                <w:color w:val="000000"/>
                <w:sz w:val="20"/>
              </w:rPr>
              <w:t>This account has been disabled. Contact an administrator.</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PP-403-134BB8</w:t>
            </w:r>
          </w:p>
        </w:tc>
        <w:tc>
          <w:tcPr>
            <w:tcW w:type="dxa" w:w="3600"/>
            <w:vAlign w:val="center"/>
            <w:tcMar>
              <w:top w:w="90" w:type="dxa"/>
              <w:left w:w="90" w:type="dxa"/>
              <w:bottom w:w="90" w:type="dxa"/>
              <w:right w:w="90" w:type="dxa"/>
            </w:tcMar>
            <w:shd w:fill="FFFFFF"/>
          </w:tcPr>
          <w:p>
            <w:pPr>
              <w:spacing w:after="60" w:before="60"/>
            </w:pPr>
            <w:r>
              <w:rPr>
                <w:b w:val="0"/>
                <w:color w:val="000000"/>
                <w:sz w:val="20"/>
              </w:rPr>
              <w:t>A full administrator is required for recovery backups.</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PP-403-2045AB</w:t>
            </w:r>
          </w:p>
        </w:tc>
        <w:tc>
          <w:tcPr>
            <w:tcW w:type="dxa" w:w="3600"/>
            <w:vAlign w:val="center"/>
            <w:tcMar>
              <w:top w:w="90" w:type="dxa"/>
              <w:left w:w="90" w:type="dxa"/>
              <w:bottom w:w="90" w:type="dxa"/>
              <w:right w:w="90" w:type="dxa"/>
            </w:tcMar>
            <w:shd w:fill="F5F7FA"/>
          </w:tcPr>
          <w:p>
            <w:pPr>
              <w:spacing w:after="60" w:before="60"/>
            </w:pPr>
            <w:r>
              <w:rPr>
                <w:b w:val="0"/>
                <w:color w:val="000000"/>
                <w:sz w:val="20"/>
              </w:rPr>
              <w:t>This account does not have the required administrator permission.</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PP-403-802BC2</w:t>
            </w:r>
          </w:p>
        </w:tc>
        <w:tc>
          <w:tcPr>
            <w:tcW w:type="dxa" w:w="3600"/>
            <w:vAlign w:val="center"/>
            <w:tcMar>
              <w:top w:w="90" w:type="dxa"/>
              <w:left w:w="90" w:type="dxa"/>
              <w:bottom w:w="90" w:type="dxa"/>
              <w:right w:w="90" w:type="dxa"/>
            </w:tcMar>
            <w:shd w:fill="FFFFFF"/>
          </w:tcPr>
          <w:p>
            <w:pPr>
              <w:spacing w:after="60" w:before="60"/>
            </w:pPr>
            <w:r>
              <w:rPr>
                <w:b w:val="0"/>
                <w:color w:val="000000"/>
                <w:sz w:val="20"/>
              </w:rPr>
              <w:t>Administrator access is required.</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PP-403-8A542A</w:t>
            </w:r>
          </w:p>
        </w:tc>
        <w:tc>
          <w:tcPr>
            <w:tcW w:type="dxa" w:w="3600"/>
            <w:vAlign w:val="center"/>
            <w:tcMar>
              <w:top w:w="90" w:type="dxa"/>
              <w:left w:w="90" w:type="dxa"/>
              <w:bottom w:w="90" w:type="dxa"/>
              <w:right w:w="90" w:type="dxa"/>
            </w:tcMar>
            <w:shd w:fill="F5F7FA"/>
          </w:tcPr>
          <w:p>
            <w:pPr>
              <w:spacing w:after="60" w:before="60"/>
            </w:pPr>
            <w:r>
              <w:rPr>
                <w:b w:val="0"/>
                <w:color w:val="000000"/>
                <w:sz w:val="20"/>
              </w:rPr>
              <w:t>Upload a photo to this household before using it.</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PP-403-8EFA6B</w:t>
            </w:r>
          </w:p>
        </w:tc>
        <w:tc>
          <w:tcPr>
            <w:tcW w:type="dxa" w:w="3600"/>
            <w:vAlign w:val="center"/>
            <w:tcMar>
              <w:top w:w="90" w:type="dxa"/>
              <w:left w:w="90" w:type="dxa"/>
              <w:bottom w:w="90" w:type="dxa"/>
              <w:right w:w="90" w:type="dxa"/>
            </w:tcMar>
            <w:shd w:fill="FFFFFF"/>
          </w:tcPr>
          <w:p>
            <w:pPr>
              <w:spacing w:after="60" w:before="60"/>
            </w:pPr>
            <w:r>
              <w:rPr>
                <w:b w:val="0"/>
                <w:color w:val="000000"/>
                <w:sz w:val="20"/>
              </w:rPr>
              <w:t>Refresh this page and try again.</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the current HTTPS page. Verify its domain and CSRF session. Check reverse-proxy origin configuration; do not disable these checks.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PP-403-B55551</w:t>
            </w:r>
          </w:p>
        </w:tc>
        <w:tc>
          <w:tcPr>
            <w:tcW w:type="dxa" w:w="3600"/>
            <w:vAlign w:val="center"/>
            <w:tcMar>
              <w:top w:w="90" w:type="dxa"/>
              <w:left w:w="90" w:type="dxa"/>
              <w:bottom w:w="90" w:type="dxa"/>
              <w:right w:w="90" w:type="dxa"/>
            </w:tcMar>
            <w:shd w:fill="F5F7FA"/>
          </w:tcPr>
          <w:p>
            <w:pPr>
              <w:spacing w:after="60" w:before="60"/>
            </w:pPr>
            <w:r>
              <w:rPr>
                <w:b w:val="0"/>
                <w:color w:val="000000"/>
                <w:sz w:val="20"/>
              </w:rPr>
              <w:t>Only a full administrator can change roles or fine-grained permissions.</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PP-403-BA0C82</w:t>
            </w:r>
          </w:p>
        </w:tc>
        <w:tc>
          <w:tcPr>
            <w:tcW w:type="dxa" w:w="3600"/>
            <w:vAlign w:val="center"/>
            <w:tcMar>
              <w:top w:w="90" w:type="dxa"/>
              <w:left w:w="90" w:type="dxa"/>
              <w:bottom w:w="90" w:type="dxa"/>
              <w:right w:w="90" w:type="dxa"/>
            </w:tcMar>
            <w:shd w:fill="FFFFFF"/>
          </w:tcPr>
          <w:p>
            <w:pPr>
              <w:spacing w:after="60" w:before="60"/>
            </w:pPr>
            <w:r>
              <w:rPr>
                <w:b w:val="0"/>
                <w:color w:val="000000"/>
                <w:sz w:val="20"/>
              </w:rPr>
              <w:t>Upload your own replacement photo first.</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PP-403-BE2894</w:t>
            </w:r>
          </w:p>
        </w:tc>
        <w:tc>
          <w:tcPr>
            <w:tcW w:type="dxa" w:w="3600"/>
            <w:vAlign w:val="center"/>
            <w:tcMar>
              <w:top w:w="90" w:type="dxa"/>
              <w:left w:w="90" w:type="dxa"/>
              <w:bottom w:w="90" w:type="dxa"/>
              <w:right w:w="90" w:type="dxa"/>
            </w:tcMar>
            <w:shd w:fill="F5F7FA"/>
          </w:tcPr>
          <w:p>
            <w:pPr>
              <w:spacing w:after="60" w:before="60"/>
            </w:pPr>
            <w:r>
              <w:rPr>
                <w:b w:val="0"/>
                <w:color w:val="000000"/>
                <w:sz w:val="20"/>
              </w:rPr>
              <w:t>Only the recipe owner or household admin can remove it.</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PP-403-BF57C1</w:t>
            </w:r>
          </w:p>
        </w:tc>
        <w:tc>
          <w:tcPr>
            <w:tcW w:type="dxa" w:w="3600"/>
            <w:vAlign w:val="center"/>
            <w:tcMar>
              <w:top w:w="90" w:type="dxa"/>
              <w:left w:w="90" w:type="dxa"/>
              <w:bottom w:w="90" w:type="dxa"/>
              <w:right w:w="90" w:type="dxa"/>
            </w:tcMar>
            <w:shd w:fill="FFFFFF"/>
          </w:tcPr>
          <w:p>
            <w:pPr>
              <w:spacing w:after="60" w:before="60"/>
            </w:pPr>
            <w:r>
              <w:rPr>
                <w:b w:val="0"/>
                <w:color w:val="000000"/>
                <w:sz w:val="20"/>
              </w:rPr>
              <w:t>Request origin was not accepted.</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the current HTTPS page. Verify its domain and CSRF session. Check reverse-proxy origin configuration; do not disable these checks.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PP-403-CF5661</w:t>
            </w:r>
          </w:p>
        </w:tc>
        <w:tc>
          <w:tcPr>
            <w:tcW w:type="dxa" w:w="3600"/>
            <w:vAlign w:val="center"/>
            <w:tcMar>
              <w:top w:w="90" w:type="dxa"/>
              <w:left w:w="90" w:type="dxa"/>
              <w:bottom w:w="90" w:type="dxa"/>
              <w:right w:w="90" w:type="dxa"/>
            </w:tcMar>
            <w:shd w:fill="F5F7FA"/>
          </w:tcPr>
          <w:p>
            <w:pPr>
              <w:spacing w:after="60" w:before="60"/>
            </w:pPr>
            <w:r>
              <w:rPr>
                <w:b w:val="0"/>
                <w:color w:val="000000"/>
                <w:sz w:val="20"/>
              </w:rPr>
              <w:t>Only the recipe owner or household admin can edit it.</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PP-403-E206BF</w:t>
            </w:r>
          </w:p>
        </w:tc>
        <w:tc>
          <w:tcPr>
            <w:tcW w:type="dxa" w:w="3600"/>
            <w:vAlign w:val="center"/>
            <w:tcMar>
              <w:top w:w="90" w:type="dxa"/>
              <w:left w:w="90" w:type="dxa"/>
              <w:bottom w:w="90" w:type="dxa"/>
              <w:right w:w="90" w:type="dxa"/>
            </w:tcMar>
            <w:shd w:fill="FFFFFF"/>
          </w:tcPr>
          <w:p>
            <w:pPr>
              <w:spacing w:after="60" w:before="60"/>
            </w:pPr>
            <w:r>
              <w:rPr>
                <w:b w:val="0"/>
                <w:color w:val="000000"/>
                <w:sz w:val="20"/>
              </w:rPr>
              <w:t>Only a full administrator can change a more privileged account.</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PP-403-FBB220</w:t>
            </w:r>
          </w:p>
        </w:tc>
        <w:tc>
          <w:tcPr>
            <w:tcW w:type="dxa" w:w="3600"/>
            <w:vAlign w:val="center"/>
            <w:tcMar>
              <w:top w:w="90" w:type="dxa"/>
              <w:left w:w="90" w:type="dxa"/>
              <w:bottom w:w="90" w:type="dxa"/>
              <w:right w:w="90" w:type="dxa"/>
            </w:tcMar>
            <w:shd w:fill="F5F7FA"/>
          </w:tcPr>
          <w:p>
            <w:pPr>
              <w:spacing w:after="60" w:before="60"/>
            </w:pPr>
            <w:r>
              <w:rPr>
                <w:b w:val="0"/>
                <w:color w:val="000000"/>
                <w:sz w:val="20"/>
              </w:rPr>
              <w:t>Only a household administrator can review join requests.</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PP-403-FC7A8D</w:t>
            </w:r>
          </w:p>
        </w:tc>
        <w:tc>
          <w:tcPr>
            <w:tcW w:type="dxa" w:w="3600"/>
            <w:vAlign w:val="center"/>
            <w:tcMar>
              <w:top w:w="90" w:type="dxa"/>
              <w:left w:w="90" w:type="dxa"/>
              <w:bottom w:w="90" w:type="dxa"/>
              <w:right w:w="90" w:type="dxa"/>
            </w:tcMar>
            <w:shd w:fill="FFFFFF"/>
          </w:tcPr>
          <w:p>
            <w:pPr>
              <w:spacing w:after="60" w:before="60"/>
            </w:pPr>
            <w:r>
              <w:rPr>
                <w:b w:val="0"/>
                <w:color w:val="000000"/>
                <w:sz w:val="20"/>
              </w:rPr>
              <w:t>This recipe connection is disabled by an administrator. Existing recipes remain available.</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PP-ACCESS</w:t>
            </w:r>
          </w:p>
        </w:tc>
        <w:tc>
          <w:tcPr>
            <w:tcW w:type="dxa" w:w="3600"/>
            <w:vAlign w:val="center"/>
            <w:tcMar>
              <w:top w:w="90" w:type="dxa"/>
              <w:left w:w="90" w:type="dxa"/>
              <w:bottom w:w="90" w:type="dxa"/>
              <w:right w:w="90" w:type="dxa"/>
            </w:tcMar>
            <w:shd w:fill="F5F7FA"/>
          </w:tcPr>
          <w:p>
            <w:pPr>
              <w:spacing w:after="60" w:before="60"/>
            </w:pPr>
            <w:r>
              <w:rPr>
                <w:b w:val="0"/>
                <w:color w:val="000000"/>
                <w:sz w:val="20"/>
              </w:rPr>
              <w:t>Access was not accepted</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assigned role and permissions. Refresh the page. Confirm the correct HTTPS domain and request origin.</w:t>
            </w:r>
          </w:p>
        </w:tc>
      </w:tr>
    </w:tbl>
    <w:p/>
    <w:p>
      <w:pPr>
        <w:pStyle w:val="Heading1"/>
      </w:pPr>
      <w:r>
        <w:t>Record or route not found</w:t>
      </w:r>
    </w:p>
    <w:p>
      <w:r>
        <w:t>The requested resource is missing or is outside the account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PP-404-05BD36</w:t>
            </w:r>
          </w:p>
        </w:tc>
        <w:tc>
          <w:tcPr>
            <w:tcW w:type="dxa" w:w="3600"/>
            <w:vAlign w:val="center"/>
            <w:tcMar>
              <w:top w:w="90" w:type="dxa"/>
              <w:left w:w="90" w:type="dxa"/>
              <w:bottom w:w="90" w:type="dxa"/>
              <w:right w:w="90" w:type="dxa"/>
            </w:tcMar>
            <w:shd w:fill="F5F7FA"/>
          </w:tcPr>
          <w:p>
            <w:pPr>
              <w:spacing w:after="60" w:before="60"/>
            </w:pPr>
            <w:r>
              <w:rPr>
                <w:b w:val="0"/>
                <w:color w:val="000000"/>
                <w:sz w:val="20"/>
              </w:rPr>
              <w:t>Custom location not found.</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the list, verify the record still exists, and check the deployment asset routes. Do not bypass ownership checks.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PP-404-127FA2</w:t>
            </w:r>
          </w:p>
        </w:tc>
        <w:tc>
          <w:tcPr>
            <w:tcW w:type="dxa" w:w="3600"/>
            <w:vAlign w:val="center"/>
            <w:tcMar>
              <w:top w:w="90" w:type="dxa"/>
              <w:left w:w="90" w:type="dxa"/>
              <w:bottom w:w="90" w:type="dxa"/>
              <w:right w:w="90" w:type="dxa"/>
            </w:tcMar>
            <w:shd w:fill="FFFFFF"/>
          </w:tcPr>
          <w:p>
            <w:pPr>
              <w:spacing w:after="60" w:before="60"/>
            </w:pPr>
            <w:r>
              <w:rPr>
                <w:b w:val="0"/>
                <w:color w:val="000000"/>
                <w:sz w:val="20"/>
              </w:rPr>
              <w:t>Route not found.</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the list, verify the record still exists, and check the deployment asset routes. Do not bypass ownership checks.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PP-404-28E3F6</w:t>
            </w:r>
          </w:p>
        </w:tc>
        <w:tc>
          <w:tcPr>
            <w:tcW w:type="dxa" w:w="3600"/>
            <w:vAlign w:val="center"/>
            <w:tcMar>
              <w:top w:w="90" w:type="dxa"/>
              <w:left w:w="90" w:type="dxa"/>
              <w:bottom w:w="90" w:type="dxa"/>
              <w:right w:w="90" w:type="dxa"/>
            </w:tcMar>
            <w:shd w:fill="F5F7FA"/>
          </w:tcPr>
          <w:p>
            <w:pPr>
              <w:spacing w:after="60" w:before="60"/>
            </w:pPr>
            <w:r>
              <w:rPr>
                <w:b w:val="0"/>
                <w:color w:val="000000"/>
                <w:sz w:val="20"/>
              </w:rPr>
              <w:t>Household member was not found.</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the list, verify the record still exists, and check the deployment asset routes. Do not bypass ownership checks.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PP-404-4AB845</w:t>
            </w:r>
          </w:p>
        </w:tc>
        <w:tc>
          <w:tcPr>
            <w:tcW w:type="dxa" w:w="3600"/>
            <w:vAlign w:val="center"/>
            <w:tcMar>
              <w:top w:w="90" w:type="dxa"/>
              <w:left w:w="90" w:type="dxa"/>
              <w:bottom w:w="90" w:type="dxa"/>
              <w:right w:w="90" w:type="dxa"/>
            </w:tcMar>
            <w:shd w:fill="FFFFFF"/>
          </w:tcPr>
          <w:p>
            <w:pPr>
              <w:spacing w:after="60" w:before="60"/>
            </w:pPr>
            <w:r>
              <w:rPr>
                <w:b w:val="0"/>
                <w:color w:val="000000"/>
                <w:sz w:val="20"/>
              </w:rPr>
              <w:t>Administrator tool not found.</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PP-404-4D573B</w:t>
            </w:r>
          </w:p>
        </w:tc>
        <w:tc>
          <w:tcPr>
            <w:tcW w:type="dxa" w:w="3600"/>
            <w:vAlign w:val="center"/>
            <w:tcMar>
              <w:top w:w="90" w:type="dxa"/>
              <w:left w:w="90" w:type="dxa"/>
              <w:bottom w:w="90" w:type="dxa"/>
              <w:right w:w="90" w:type="dxa"/>
            </w:tcMar>
            <w:shd w:fill="F5F7FA"/>
          </w:tcPr>
          <w:p>
            <w:pPr>
              <w:spacing w:after="60" w:before="60"/>
            </w:pPr>
            <w:r>
              <w:rPr>
                <w:b w:val="0"/>
                <w:color w:val="000000"/>
                <w:sz w:val="20"/>
              </w:rPr>
              <w:t>Error occurrence not found.</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the list, verify the record still exists, and check the deployment asset routes. Do not bypass ownership checks.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PP-404-680107</w:t>
            </w:r>
          </w:p>
        </w:tc>
        <w:tc>
          <w:tcPr>
            <w:tcW w:type="dxa" w:w="3600"/>
            <w:vAlign w:val="center"/>
            <w:tcMar>
              <w:top w:w="90" w:type="dxa"/>
              <w:left w:w="90" w:type="dxa"/>
              <w:bottom w:w="90" w:type="dxa"/>
              <w:right w:w="90" w:type="dxa"/>
            </w:tcMar>
            <w:shd w:fill="FFFFFF"/>
          </w:tcPr>
          <w:p>
            <w:pPr>
              <w:spacing w:after="60" w:before="60"/>
            </w:pPr>
            <w:r>
              <w:rPr>
                <w:b w:val="0"/>
                <w:color w:val="000000"/>
                <w:sz w:val="20"/>
              </w:rPr>
              <w:t>Content record not found.</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the list, verify the record still exists, and check the deployment asset routes. Do not bypass ownership checks.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PP-404-788E94</w:t>
            </w:r>
          </w:p>
        </w:tc>
        <w:tc>
          <w:tcPr>
            <w:tcW w:type="dxa" w:w="3600"/>
            <w:vAlign w:val="center"/>
            <w:tcMar>
              <w:top w:w="90" w:type="dxa"/>
              <w:left w:w="90" w:type="dxa"/>
              <w:bottom w:w="90" w:type="dxa"/>
              <w:right w:w="90" w:type="dxa"/>
            </w:tcMar>
            <w:shd w:fill="F5F7FA"/>
          </w:tcPr>
          <w:p>
            <w:pPr>
              <w:spacing w:after="60" w:before="60"/>
            </w:pPr>
            <w:r>
              <w:rPr>
                <w:b w:val="0"/>
                <w:color w:val="000000"/>
                <w:sz w:val="20"/>
              </w:rPr>
              <w:t>Item no longer exists.</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the list, verify the record still exists, and check the deployment asset routes. Do not bypass ownership checks.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PP-404-7B37C9</w:t>
            </w:r>
          </w:p>
        </w:tc>
        <w:tc>
          <w:tcPr>
            <w:tcW w:type="dxa" w:w="3600"/>
            <w:vAlign w:val="center"/>
            <w:tcMar>
              <w:top w:w="90" w:type="dxa"/>
              <w:left w:w="90" w:type="dxa"/>
              <w:bottom w:w="90" w:type="dxa"/>
              <w:right w:w="90" w:type="dxa"/>
            </w:tcMar>
            <w:shd w:fill="FFFFFF"/>
          </w:tcPr>
          <w:p>
            <w:pPr>
              <w:spacing w:after="60" w:before="60"/>
            </w:pPr>
            <w:r>
              <w:rPr>
                <w:b w:val="0"/>
                <w:color w:val="000000"/>
                <w:sz w:val="20"/>
              </w:rPr>
              <w:t>Audit not found. Start another scan.</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the list, verify the record still exists, and check the deployment asset routes. Do not bypass ownership checks.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PP-404-9D0505</w:t>
            </w:r>
          </w:p>
        </w:tc>
        <w:tc>
          <w:tcPr>
            <w:tcW w:type="dxa" w:w="3600"/>
            <w:vAlign w:val="center"/>
            <w:tcMar>
              <w:top w:w="90" w:type="dxa"/>
              <w:left w:w="90" w:type="dxa"/>
              <w:bottom w:w="90" w:type="dxa"/>
              <w:right w:w="90" w:type="dxa"/>
            </w:tcMar>
            <w:shd w:fill="F5F7FA"/>
          </w:tcPr>
          <w:p>
            <w:pPr>
              <w:spacing w:after="60" w:before="60"/>
            </w:pPr>
            <w:r>
              <w:rPr>
                <w:b w:val="0"/>
                <w:color w:val="000000"/>
                <w:sz w:val="20"/>
              </w:rPr>
              <w:t>Account not found.</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the list, verify the record still exists, and check the deployment asset routes. Do not bypass ownership checks.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PP-404-B5A507</w:t>
            </w:r>
          </w:p>
        </w:tc>
        <w:tc>
          <w:tcPr>
            <w:tcW w:type="dxa" w:w="3600"/>
            <w:vAlign w:val="center"/>
            <w:tcMar>
              <w:top w:w="90" w:type="dxa"/>
              <w:left w:w="90" w:type="dxa"/>
              <w:bottom w:w="90" w:type="dxa"/>
              <w:right w:w="90" w:type="dxa"/>
            </w:tcMar>
            <w:shd w:fill="FFFFFF"/>
          </w:tcPr>
          <w:p>
            <w:pPr>
              <w:spacing w:after="60" w:before="60"/>
            </w:pPr>
            <w:r>
              <w:rPr>
                <w:b w:val="0"/>
                <w:color w:val="000000"/>
                <w:sz w:val="20"/>
              </w:rPr>
              <w:t>Image options not found.</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PP-404-B7DFE4</w:t>
            </w:r>
          </w:p>
        </w:tc>
        <w:tc>
          <w:tcPr>
            <w:tcW w:type="dxa" w:w="3600"/>
            <w:vAlign w:val="center"/>
            <w:tcMar>
              <w:top w:w="90" w:type="dxa"/>
              <w:left w:w="90" w:type="dxa"/>
              <w:bottom w:w="90" w:type="dxa"/>
              <w:right w:w="90" w:type="dxa"/>
            </w:tcMar>
            <w:shd w:fill="F5F7FA"/>
          </w:tcPr>
          <w:p>
            <w:pPr>
              <w:spacing w:after="60" w:before="60"/>
            </w:pPr>
            <w:r>
              <w:rPr>
                <w:b w:val="0"/>
                <w:color w:val="000000"/>
                <w:sz w:val="20"/>
              </w:rPr>
              <w:t>Recipe image job not found.</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PP-404-C510A7</w:t>
            </w:r>
          </w:p>
        </w:tc>
        <w:tc>
          <w:tcPr>
            <w:tcW w:type="dxa" w:w="3600"/>
            <w:vAlign w:val="center"/>
            <w:tcMar>
              <w:top w:w="90" w:type="dxa"/>
              <w:left w:w="90" w:type="dxa"/>
              <w:bottom w:w="90" w:type="dxa"/>
              <w:right w:w="90" w:type="dxa"/>
            </w:tcMar>
            <w:shd w:fill="FFFFFF"/>
          </w:tcPr>
          <w:p>
            <w:pPr>
              <w:spacing w:after="60" w:before="60"/>
            </w:pPr>
            <w:r>
              <w:rPr>
                <w:b w:val="0"/>
                <w:color w:val="000000"/>
                <w:sz w:val="20"/>
              </w:rPr>
              <w:t>Recipe not found.</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PP-404-CB7217</w:t>
            </w:r>
          </w:p>
        </w:tc>
        <w:tc>
          <w:tcPr>
            <w:tcW w:type="dxa" w:w="3600"/>
            <w:vAlign w:val="center"/>
            <w:tcMar>
              <w:top w:w="90" w:type="dxa"/>
              <w:left w:w="90" w:type="dxa"/>
              <w:bottom w:w="90" w:type="dxa"/>
              <w:right w:w="90" w:type="dxa"/>
            </w:tcMar>
            <w:shd w:fill="F5F7FA"/>
          </w:tcPr>
          <w:p>
            <w:pPr>
              <w:spacing w:after="60" w:before="60"/>
            </w:pPr>
            <w:r>
              <w:rPr>
                <w:b w:val="0"/>
                <w:color w:val="000000"/>
                <w:sz w:val="20"/>
              </w:rPr>
              <w:t>That household invite code was not recognized.</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the list, verify the record still exists, and check the deployment asset routes. Do not bypass ownership checks.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PP-404-D4A5CB</w:t>
            </w:r>
          </w:p>
        </w:tc>
        <w:tc>
          <w:tcPr>
            <w:tcW w:type="dxa" w:w="3600"/>
            <w:vAlign w:val="center"/>
            <w:tcMar>
              <w:top w:w="90" w:type="dxa"/>
              <w:left w:w="90" w:type="dxa"/>
              <w:bottom w:w="90" w:type="dxa"/>
              <w:right w:w="90" w:type="dxa"/>
            </w:tcMar>
            <w:shd w:fill="FFFFFF"/>
          </w:tcPr>
          <w:p>
            <w:pPr>
              <w:spacing w:after="60" w:before="60"/>
            </w:pPr>
            <w:r>
              <w:rPr>
                <w:b w:val="0"/>
                <w:color w:val="000000"/>
                <w:sz w:val="20"/>
              </w:rPr>
              <w:t>Image not found.</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PP-404-DBC6B2</w:t>
            </w:r>
          </w:p>
        </w:tc>
        <w:tc>
          <w:tcPr>
            <w:tcW w:type="dxa" w:w="3600"/>
            <w:vAlign w:val="center"/>
            <w:tcMar>
              <w:top w:w="90" w:type="dxa"/>
              <w:left w:w="90" w:type="dxa"/>
              <w:bottom w:w="90" w:type="dxa"/>
              <w:right w:w="90" w:type="dxa"/>
            </w:tcMar>
            <w:shd w:fill="F5F7FA"/>
          </w:tcPr>
          <w:p>
            <w:pPr>
              <w:spacing w:after="60" w:before="60"/>
            </w:pPr>
            <w:r>
              <w:rPr>
                <w:b w:val="0"/>
                <w:color w:val="000000"/>
                <w:sz w:val="20"/>
              </w:rPr>
              <w:t>Home inventory section not found.</w:t>
            </w:r>
          </w:p>
        </w:tc>
        <w:tc>
          <w:tcPr>
            <w:tcW w:type="dxa" w:w="4752"/>
            <w:vAlign w:val="center"/>
            <w:tcMar>
              <w:top w:w="90" w:type="dxa"/>
              <w:left w:w="90" w:type="dxa"/>
              <w:bottom w:w="90" w:type="dxa"/>
              <w:right w:w="90" w:type="dxa"/>
            </w:tcMar>
            <w:shd w:fill="F5F7FA"/>
          </w:tcPr>
          <w:p>
            <w:pPr>
              <w:spacing w:after="60" w:before="60"/>
            </w:pPr>
            <w:r>
              <w:rPr>
                <w:b w:val="0"/>
                <w:color w:val="000000"/>
                <w:sz w:val="20"/>
              </w:rPr>
              <w:t>Review the Home inventory section name, display order, duplicate names and archived state. Reload current section definitions before retrying.</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PP-404-DE1F26</w:t>
            </w:r>
          </w:p>
        </w:tc>
        <w:tc>
          <w:tcPr>
            <w:tcW w:type="dxa" w:w="3600"/>
            <w:vAlign w:val="center"/>
            <w:tcMar>
              <w:top w:w="90" w:type="dxa"/>
              <w:left w:w="90" w:type="dxa"/>
              <w:bottom w:w="90" w:type="dxa"/>
              <w:right w:w="90" w:type="dxa"/>
            </w:tcMar>
            <w:shd w:fill="FFFFFF"/>
          </w:tcPr>
          <w:p>
            <w:pPr>
              <w:spacing w:after="60" w:before="60"/>
            </w:pPr>
            <w:r>
              <w:rPr>
                <w:b w:val="0"/>
                <w:color w:val="000000"/>
                <w:sz w:val="20"/>
              </w:rPr>
              <w:t>Image job not found.</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PP-404-E367EF</w:t>
            </w:r>
          </w:p>
        </w:tc>
        <w:tc>
          <w:tcPr>
            <w:tcW w:type="dxa" w:w="3600"/>
            <w:vAlign w:val="center"/>
            <w:tcMar>
              <w:top w:w="90" w:type="dxa"/>
              <w:left w:w="90" w:type="dxa"/>
              <w:bottom w:w="90" w:type="dxa"/>
              <w:right w:w="90" w:type="dxa"/>
            </w:tcMar>
            <w:shd w:fill="F5F7FA"/>
          </w:tcPr>
          <w:p>
            <w:pPr>
              <w:spacing w:after="60" w:before="60"/>
            </w:pPr>
            <w:r>
              <w:rPr>
                <w:b w:val="0"/>
                <w:color w:val="000000"/>
                <w:sz w:val="20"/>
              </w:rPr>
              <w:t>Recipe is no longer available.</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PP-404-FF745C</w:t>
            </w:r>
          </w:p>
        </w:tc>
        <w:tc>
          <w:tcPr>
            <w:tcW w:type="dxa" w:w="3600"/>
            <w:vAlign w:val="center"/>
            <w:tcMar>
              <w:top w:w="90" w:type="dxa"/>
              <w:left w:w="90" w:type="dxa"/>
              <w:bottom w:w="90" w:type="dxa"/>
              <w:right w:w="90" w:type="dxa"/>
            </w:tcMar>
            <w:shd w:fill="FFFFFF"/>
          </w:tcPr>
          <w:p>
            <w:pPr>
              <w:spacing w:after="60" w:before="60"/>
            </w:pPr>
            <w:r>
              <w:rPr>
                <w:b w:val="0"/>
                <w:color w:val="000000"/>
                <w:sz w:val="20"/>
              </w:rPr>
              <w:t>Item not found.</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the list, verify the record still exists, and check the deployment asset routes. Do not bypass ownership checks.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PP-NOTFOUND</w:t>
            </w:r>
          </w:p>
        </w:tc>
        <w:tc>
          <w:tcPr>
            <w:tcW w:type="dxa" w:w="3600"/>
            <w:vAlign w:val="center"/>
            <w:tcMar>
              <w:top w:w="90" w:type="dxa"/>
              <w:left w:w="90" w:type="dxa"/>
              <w:bottom w:w="90" w:type="dxa"/>
              <w:right w:w="90" w:type="dxa"/>
            </w:tcMar>
            <w:shd w:fill="F5F7FA"/>
          </w:tcPr>
          <w:p>
            <w:pPr>
              <w:spacing w:after="60" w:before="60"/>
            </w:pPr>
            <w:r>
              <w:rPr>
                <w:b w:val="0"/>
                <w:color w:val="000000"/>
                <w:sz w:val="20"/>
              </w:rPr>
              <w:t>Record or route not found</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the list, verify the record still exists, and check the deployment asset routes. Do not bypass ownership checks.</w:t>
            </w:r>
          </w:p>
        </w:tc>
      </w:tr>
    </w:tbl>
    <w:p/>
    <w:p>
      <w:pPr>
        <w:pStyle w:val="Heading1"/>
      </w:pPr>
      <w:r>
        <w:t>Request method not supported</w:t>
      </w:r>
    </w:p>
    <w:p>
      <w:r>
        <w:t>This operation does not support that request method.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PP-405-7C43F8</w:t>
            </w:r>
          </w:p>
        </w:tc>
        <w:tc>
          <w:tcPr>
            <w:tcW w:type="dxa" w:w="3600"/>
            <w:vAlign w:val="center"/>
            <w:tcMar>
              <w:top w:w="90" w:type="dxa"/>
              <w:left w:w="90" w:type="dxa"/>
              <w:bottom w:w="90" w:type="dxa"/>
              <w:right w:w="90" w:type="dxa"/>
            </w:tcMar>
            <w:shd w:fill="F5F7FA"/>
          </w:tcPr>
          <w:p>
            <w:pPr>
              <w:spacing w:after="60" w:before="60"/>
            </w:pPr>
            <w:r>
              <w:rPr>
                <w:b w:val="0"/>
                <w:color w:val="000000"/>
                <w:sz w:val="20"/>
              </w:rPr>
              <w:t>Method not allowed.</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to the current application build and check the route and HTTP method.</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PP-METHOD</w:t>
            </w:r>
          </w:p>
        </w:tc>
        <w:tc>
          <w:tcPr>
            <w:tcW w:type="dxa" w:w="3600"/>
            <w:vAlign w:val="center"/>
            <w:tcMar>
              <w:top w:w="90" w:type="dxa"/>
              <w:left w:w="90" w:type="dxa"/>
              <w:bottom w:w="90" w:type="dxa"/>
              <w:right w:w="90" w:type="dxa"/>
            </w:tcMar>
            <w:shd w:fill="FFFFFF"/>
          </w:tcPr>
          <w:p>
            <w:pPr>
              <w:spacing w:after="60" w:before="60"/>
            </w:pPr>
            <w:r>
              <w:rPr>
                <w:b w:val="0"/>
                <w:color w:val="000000"/>
                <w:sz w:val="20"/>
              </w:rPr>
              <w:t>Request method not supported</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to the current application build and check the route and HTTP method.</w:t>
            </w:r>
          </w:p>
        </w:tc>
      </w:tr>
    </w:tbl>
    <w:p/>
    <w:p>
      <w:pPr>
        <w:pStyle w:val="Heading1"/>
      </w:pPr>
      <w:r>
        <w:t>The change conflicts with current data</w:t>
      </w:r>
    </w:p>
    <w:p>
      <w:r>
        <w:t>A duplicate, concurrent change, active job, or last-administrator protection prevented this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PP-409-060391</w:t>
            </w:r>
          </w:p>
        </w:tc>
        <w:tc>
          <w:tcPr>
            <w:tcW w:type="dxa" w:w="3600"/>
            <w:vAlign w:val="center"/>
            <w:tcMar>
              <w:top w:w="90" w:type="dxa"/>
              <w:left w:w="90" w:type="dxa"/>
              <w:bottom w:w="90" w:type="dxa"/>
              <w:right w:w="90" w:type="dxa"/>
            </w:tcMar>
            <w:shd w:fill="F5F7FA"/>
          </w:tcPr>
          <w:p>
            <w:pPr>
              <w:spacing w:after="60" w:before="60"/>
            </w:pPr>
            <w:r>
              <w:rPr>
                <w:b w:val="0"/>
                <w:color w:val="000000"/>
                <w:sz w:val="20"/>
              </w:rPr>
              <w:t>This household already has a location with that name.</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current data. Resolve duplicates or wait for the active job. Keep at least one enabled administrator with full permissions.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PP-409-148AE9</w:t>
            </w:r>
          </w:p>
        </w:tc>
        <w:tc>
          <w:tcPr>
            <w:tcW w:type="dxa" w:w="3600"/>
            <w:vAlign w:val="center"/>
            <w:tcMar>
              <w:top w:w="90" w:type="dxa"/>
              <w:left w:w="90" w:type="dxa"/>
              <w:bottom w:w="90" w:type="dxa"/>
              <w:right w:w="90" w:type="dxa"/>
            </w:tcMar>
            <w:shd w:fill="FFFFFF"/>
          </w:tcPr>
          <w:p>
            <w:pPr>
              <w:spacing w:after="60" w:before="60"/>
            </w:pPr>
            <w:r>
              <w:rPr>
                <w:b w:val="0"/>
                <w:color w:val="000000"/>
                <w:sz w:val="20"/>
              </w:rPr>
              <w:t>This account is already approved.</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current data. Resolve duplicates or wait for the active job. Keep at least one enabled administrator with full permissions.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PP-409-1BD95E</w:t>
            </w:r>
          </w:p>
        </w:tc>
        <w:tc>
          <w:tcPr>
            <w:tcW w:type="dxa" w:w="3600"/>
            <w:vAlign w:val="center"/>
            <w:tcMar>
              <w:top w:w="90" w:type="dxa"/>
              <w:left w:w="90" w:type="dxa"/>
              <w:bottom w:w="90" w:type="dxa"/>
              <w:right w:w="90" w:type="dxa"/>
            </w:tcMar>
            <w:shd w:fill="F5F7FA"/>
          </w:tcPr>
          <w:p>
            <w:pPr>
              <w:spacing w:after="60" w:before="60"/>
            </w:pPr>
            <w:r>
              <w:rPr>
                <w:b w:val="0"/>
                <w:color w:val="000000"/>
                <w:sz w:val="20"/>
              </w:rPr>
              <w:t>This household has reached the 5,000-item limit.</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current data. Resolve duplicates or wait for the active job. Keep at least one enabled administrator with full permissions.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PP-409-29188D</w:t>
            </w:r>
          </w:p>
        </w:tc>
        <w:tc>
          <w:tcPr>
            <w:tcW w:type="dxa" w:w="3600"/>
            <w:vAlign w:val="center"/>
            <w:tcMar>
              <w:top w:w="90" w:type="dxa"/>
              <w:left w:w="90" w:type="dxa"/>
              <w:bottom w:w="90" w:type="dxa"/>
              <w:right w:w="90" w:type="dxa"/>
            </w:tcMar>
            <w:shd w:fill="FFFFFF"/>
          </w:tcPr>
          <w:p>
            <w:pPr>
              <w:spacing w:after="60" w:before="60"/>
            </w:pPr>
            <w:r>
              <w:rPr>
                <w:b w:val="0"/>
                <w:color w:val="000000"/>
                <w:sz w:val="20"/>
              </w:rPr>
              <w:t>This item's image changed. Refresh the item before choosing a new image.</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PP-409-2C9726</w:t>
            </w:r>
          </w:p>
        </w:tc>
        <w:tc>
          <w:tcPr>
            <w:tcW w:type="dxa" w:w="3600"/>
            <w:vAlign w:val="center"/>
            <w:tcMar>
              <w:top w:w="90" w:type="dxa"/>
              <w:left w:w="90" w:type="dxa"/>
              <w:bottom w:w="90" w:type="dxa"/>
              <w:right w:w="90" w:type="dxa"/>
            </w:tcMar>
            <w:shd w:fill="F5F7FA"/>
          </w:tcPr>
          <w:p>
            <w:pPr>
              <w:spacing w:after="60" w:before="60"/>
            </w:pPr>
            <w:r>
              <w:rPr>
                <w:b w:val="0"/>
                <w:color w:val="000000"/>
                <w:sz w:val="20"/>
              </w:rPr>
              <w:t>Keep at least one enabled administrator with full permissions.</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PP-409-313D33</w:t>
            </w:r>
          </w:p>
        </w:tc>
        <w:tc>
          <w:tcPr>
            <w:tcW w:type="dxa" w:w="3600"/>
            <w:vAlign w:val="center"/>
            <w:tcMar>
              <w:top w:w="90" w:type="dxa"/>
              <w:left w:w="90" w:type="dxa"/>
              <w:bottom w:w="90" w:type="dxa"/>
              <w:right w:w="90" w:type="dxa"/>
            </w:tcMar>
            <w:shd w:fill="FFFFFF"/>
          </w:tcPr>
          <w:p>
            <w:pPr>
              <w:spacing w:after="60" w:before="60"/>
            </w:pPr>
            <w:r>
              <w:rPr>
                <w:b w:val="0"/>
                <w:color w:val="000000"/>
                <w:sz w:val="20"/>
              </w:rPr>
              <w:t>Move the {detail} item(s) out of {detail} before removing this location.</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current data. Resolve duplicates or wait for the active job. Keep at least one enabled administrator with full permissions.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PP-409-37DCB9</w:t>
            </w:r>
          </w:p>
        </w:tc>
        <w:tc>
          <w:tcPr>
            <w:tcW w:type="dxa" w:w="3600"/>
            <w:vAlign w:val="center"/>
            <w:tcMar>
              <w:top w:w="90" w:type="dxa"/>
              <w:left w:w="90" w:type="dxa"/>
              <w:bottom w:w="90" w:type="dxa"/>
              <w:right w:w="90" w:type="dxa"/>
            </w:tcMar>
            <w:shd w:fill="F5F7FA"/>
          </w:tcPr>
          <w:p>
            <w:pPr>
              <w:spacing w:after="60" w:before="60"/>
            </w:pPr>
            <w:r>
              <w:rPr>
                <w:b w:val="0"/>
                <w:color w:val="000000"/>
                <w:sz w:val="20"/>
              </w:rPr>
              <w:t>That location is already included by default.</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current data. Resolve duplicates or wait for the active job. Keep at least one enabled administrator with full permissions.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PP-409-50FA22</w:t>
            </w:r>
          </w:p>
        </w:tc>
        <w:tc>
          <w:tcPr>
            <w:tcW w:type="dxa" w:w="3600"/>
            <w:vAlign w:val="center"/>
            <w:tcMar>
              <w:top w:w="90" w:type="dxa"/>
              <w:left w:w="90" w:type="dxa"/>
              <w:bottom w:w="90" w:type="dxa"/>
              <w:right w:w="90" w:type="dxa"/>
            </w:tcMar>
            <w:shd w:fill="FFFFFF"/>
          </w:tcPr>
          <w:p>
            <w:pPr>
              <w:spacing w:after="60" w:before="60"/>
            </w:pPr>
            <w:r>
              <w:rPr>
                <w:b w:val="0"/>
                <w:color w:val="000000"/>
                <w:sz w:val="20"/>
              </w:rPr>
              <w:t>The image changed while generating. Refresh to see the newer photo.</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PP-409-74CD5B</w:t>
            </w:r>
          </w:p>
        </w:tc>
        <w:tc>
          <w:tcPr>
            <w:tcW w:type="dxa" w:w="3600"/>
            <w:vAlign w:val="center"/>
            <w:tcMar>
              <w:top w:w="90" w:type="dxa"/>
              <w:left w:w="90" w:type="dxa"/>
              <w:bottom w:w="90" w:type="dxa"/>
              <w:right w:w="90" w:type="dxa"/>
            </w:tcMar>
            <w:shd w:fill="F5F7FA"/>
          </w:tcPr>
          <w:p>
            <w:pPr>
              <w:spacing w:after="60" w:before="60"/>
            </w:pPr>
            <w:r>
              <w:rPr>
                <w:b w:val="0"/>
                <w:color w:val="000000"/>
                <w:sz w:val="20"/>
              </w:rPr>
              <w:t>Wait for the three images to finish.</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PP-409-91BBC3</w:t>
            </w:r>
          </w:p>
        </w:tc>
        <w:tc>
          <w:tcPr>
            <w:tcW w:type="dxa" w:w="3600"/>
            <w:vAlign w:val="center"/>
            <w:tcMar>
              <w:top w:w="90" w:type="dxa"/>
              <w:left w:w="90" w:type="dxa"/>
              <w:bottom w:w="90" w:type="dxa"/>
              <w:right w:w="90" w:type="dxa"/>
            </w:tcMar>
            <w:shd w:fill="FFFFFF"/>
          </w:tcPr>
          <w:p>
            <w:pPr>
              <w:spacing w:after="60" w:before="60"/>
            </w:pPr>
            <w:r>
              <w:rPr>
                <w:b w:val="0"/>
                <w:color w:val="000000"/>
                <w:sz w:val="20"/>
              </w:rPr>
              <w:t>Another entry already has this product, location and unit. Add units to that entry instead.</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current data. Resolve duplicates or wait for the active job. Keep at least one enabled administrator with full permissions.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PP-409-950227</w:t>
            </w:r>
          </w:p>
        </w:tc>
        <w:tc>
          <w:tcPr>
            <w:tcW w:type="dxa" w:w="3600"/>
            <w:vAlign w:val="center"/>
            <w:tcMar>
              <w:top w:w="90" w:type="dxa"/>
              <w:left w:w="90" w:type="dxa"/>
              <w:bottom w:w="90" w:type="dxa"/>
              <w:right w:w="90" w:type="dxa"/>
            </w:tcMar>
            <w:shd w:fill="F5F7FA"/>
          </w:tcPr>
          <w:p>
            <w:pPr>
              <w:spacing w:after="60" w:before="60"/>
            </w:pPr>
            <w:r>
              <w:rPr>
                <w:b w:val="0"/>
                <w:color w:val="000000"/>
                <w:sz w:val="20"/>
              </w:rPr>
              <w:t>This record changed. Reload it before saving your edit.</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current data. Resolve duplicates or wait for the active job. Keep at least one enabled administrator with full permissions.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PP-409-B8839F</w:t>
            </w:r>
          </w:p>
        </w:tc>
        <w:tc>
          <w:tcPr>
            <w:tcW w:type="dxa" w:w="3600"/>
            <w:vAlign w:val="center"/>
            <w:tcMar>
              <w:top w:w="90" w:type="dxa"/>
              <w:left w:w="90" w:type="dxa"/>
              <w:bottom w:w="90" w:type="dxa"/>
              <w:right w:w="90" w:type="dxa"/>
            </w:tcMar>
            <w:shd w:fill="FFFFFF"/>
          </w:tcPr>
          <w:p>
            <w:pPr>
              <w:spacing w:after="60" w:before="60"/>
            </w:pPr>
            <w:r>
              <w:rPr>
                <w:b w:val="0"/>
                <w:color w:val="000000"/>
                <w:sz w:val="20"/>
              </w:rPr>
              <w:t>A Home inventory section already has that name.</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the Home inventory section name, display order, duplicate names and archived state. Reload current section definitions before retrying.</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PP-409-D7D022</w:t>
            </w:r>
          </w:p>
        </w:tc>
        <w:tc>
          <w:tcPr>
            <w:tcW w:type="dxa" w:w="3600"/>
            <w:vAlign w:val="center"/>
            <w:tcMar>
              <w:top w:w="90" w:type="dxa"/>
              <w:left w:w="90" w:type="dxa"/>
              <w:bottom w:w="90" w:type="dxa"/>
              <w:right w:w="90" w:type="dxa"/>
            </w:tcMar>
            <w:shd w:fill="F5F7FA"/>
          </w:tcPr>
          <w:p>
            <w:pPr>
              <w:spacing w:after="60" w:before="60"/>
            </w:pPr>
            <w:r>
              <w:rPr>
                <w:b w:val="0"/>
                <w:color w:val="000000"/>
                <w:sz w:val="20"/>
              </w:rPr>
              <w:t>An image audit is already running.</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PP-409-E63A2F</w:t>
            </w:r>
          </w:p>
        </w:tc>
        <w:tc>
          <w:tcPr>
            <w:tcW w:type="dxa" w:w="3600"/>
            <w:vAlign w:val="center"/>
            <w:tcMar>
              <w:top w:w="90" w:type="dxa"/>
              <w:left w:w="90" w:type="dxa"/>
              <w:bottom w:w="90" w:type="dxa"/>
              <w:right w:w="90" w:type="dxa"/>
            </w:tcMar>
            <w:shd w:fill="FFFFFF"/>
          </w:tcPr>
          <w:p>
            <w:pPr>
              <w:spacing w:after="60" w:before="60"/>
            </w:pPr>
            <w:r>
              <w:rPr>
                <w:b w:val="0"/>
                <w:color w:val="000000"/>
                <w:sz w:val="20"/>
              </w:rPr>
              <w:t>The system supports up to 100 Home inventory sections.</w:t>
            </w:r>
          </w:p>
        </w:tc>
        <w:tc>
          <w:tcPr>
            <w:tcW w:type="dxa" w:w="4752"/>
            <w:vAlign w:val="center"/>
            <w:tcMar>
              <w:top w:w="90" w:type="dxa"/>
              <w:left w:w="90" w:type="dxa"/>
              <w:bottom w:w="90" w:type="dxa"/>
              <w:right w:w="90" w:type="dxa"/>
            </w:tcMar>
            <w:shd w:fill="FFFFFF"/>
          </w:tcPr>
          <w:p>
            <w:pPr>
              <w:spacing w:after="60" w:before="60"/>
            </w:pPr>
            <w:r>
              <w:rPr>
                <w:b w:val="0"/>
                <w:color w:val="000000"/>
                <w:sz w:val="20"/>
              </w:rPr>
              <w:t>Review the Home inventory section name, display order, duplicate names and archived state. Reload current section definitions before retrying.</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PP-409-F20CF1</w:t>
            </w:r>
          </w:p>
        </w:tc>
        <w:tc>
          <w:tcPr>
            <w:tcW w:type="dxa" w:w="3600"/>
            <w:vAlign w:val="center"/>
            <w:tcMar>
              <w:top w:w="90" w:type="dxa"/>
              <w:left w:w="90" w:type="dxa"/>
              <w:bottom w:w="90" w:type="dxa"/>
              <w:right w:w="90" w:type="dxa"/>
            </w:tcMar>
            <w:shd w:fill="F5F7FA"/>
          </w:tcPr>
          <w:p>
            <w:pPr>
              <w:spacing w:after="60" w:before="60"/>
            </w:pPr>
            <w:r>
              <w:rPr>
                <w:b w:val="0"/>
                <w:color w:val="000000"/>
                <w:sz w:val="20"/>
              </w:rPr>
              <w:t>That username is already taken.</w:t>
            </w:r>
          </w:p>
        </w:tc>
        <w:tc>
          <w:tcPr>
            <w:tcW w:type="dxa" w:w="4752"/>
            <w:vAlign w:val="center"/>
            <w:tcMar>
              <w:top w:w="90" w:type="dxa"/>
              <w:left w:w="90" w:type="dxa"/>
              <w:bottom w:w="90" w:type="dxa"/>
              <w:right w:w="90" w:type="dxa"/>
            </w:tcMar>
            <w:shd w:fill="F5F7FA"/>
          </w:tcPr>
          <w:p>
            <w:pPr>
              <w:spacing w:after="60" w:before="60"/>
            </w:pPr>
            <w:r>
              <w:rPr>
                <w:b w:val="0"/>
                <w:color w:val="000000"/>
                <w:sz w:val="20"/>
              </w:rPr>
              <w:t>Refresh current data. Resolve duplicates or wait for the active job. Keep at least one enabled administrator with full permissions.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PP-CONFLICT</w:t>
            </w:r>
          </w:p>
        </w:tc>
        <w:tc>
          <w:tcPr>
            <w:tcW w:type="dxa" w:w="3600"/>
            <w:vAlign w:val="center"/>
            <w:tcMar>
              <w:top w:w="90" w:type="dxa"/>
              <w:left w:w="90" w:type="dxa"/>
              <w:bottom w:w="90" w:type="dxa"/>
              <w:right w:w="90" w:type="dxa"/>
            </w:tcMar>
            <w:shd w:fill="FFFFFF"/>
          </w:tcPr>
          <w:p>
            <w:pPr>
              <w:spacing w:after="60" w:before="60"/>
            </w:pPr>
            <w:r>
              <w:rPr>
                <w:b w:val="0"/>
                <w:color w:val="000000"/>
                <w:sz w:val="20"/>
              </w:rPr>
              <w:t>The change conflicts with current data</w:t>
            </w:r>
          </w:p>
        </w:tc>
        <w:tc>
          <w:tcPr>
            <w:tcW w:type="dxa" w:w="4752"/>
            <w:vAlign w:val="center"/>
            <w:tcMar>
              <w:top w:w="90" w:type="dxa"/>
              <w:left w:w="90" w:type="dxa"/>
              <w:bottom w:w="90" w:type="dxa"/>
              <w:right w:w="90" w:type="dxa"/>
            </w:tcMar>
            <w:shd w:fill="FFFFFF"/>
          </w:tcPr>
          <w:p>
            <w:pPr>
              <w:spacing w:after="60" w:before="60"/>
            </w:pPr>
            <w:r>
              <w:rPr>
                <w:b w:val="0"/>
                <w:color w:val="000000"/>
                <w:sz w:val="20"/>
              </w:rPr>
              <w:t>Refresh current data. Resolve duplicates or wait for the active job. Keep at least one enabled administrator with full permissions.</w:t>
            </w:r>
          </w:p>
        </w:tc>
      </w:tr>
    </w:tbl>
    <w:p/>
    <w:p>
      <w:pPr>
        <w:pStyle w:val="Heading1"/>
      </w:pPr>
      <w:r>
        <w:t>This upload is too large</w:t>
      </w:r>
    </w:p>
    <w:p>
      <w:r>
        <w:t>A file, archive entry or expanded import exceeded its size limit.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PP-413-22AB69</w:t>
            </w:r>
          </w:p>
        </w:tc>
        <w:tc>
          <w:tcPr>
            <w:tcW w:type="dxa" w:w="3600"/>
            <w:vAlign w:val="center"/>
            <w:tcMar>
              <w:top w:w="90" w:type="dxa"/>
              <w:left w:w="90" w:type="dxa"/>
              <w:bottom w:w="90" w:type="dxa"/>
              <w:right w:w="90" w:type="dxa"/>
            </w:tcMar>
            <w:shd w:fill="F5F7FA"/>
          </w:tcPr>
          <w:p>
            <w:pPr>
              <w:spacing w:after="60" w:before="60"/>
            </w:pPr>
            <w:r>
              <w:rPr>
                <w:b w:val="0"/>
                <w:color w:val="000000"/>
                <w:sz w:val="20"/>
              </w:rPr>
              <w:t>An exported recipe is larger than 8 MB.</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PP-413-31C8E1</w:t>
            </w:r>
          </w:p>
        </w:tc>
        <w:tc>
          <w:tcPr>
            <w:tcW w:type="dxa" w:w="3600"/>
            <w:vAlign w:val="center"/>
            <w:tcMar>
              <w:top w:w="90" w:type="dxa"/>
              <w:left w:w="90" w:type="dxa"/>
              <w:bottom w:w="90" w:type="dxa"/>
              <w:right w:w="90" w:type="dxa"/>
            </w:tcMar>
            <w:shd w:fill="FFFFFF"/>
          </w:tcPr>
          <w:p>
            <w:pPr>
              <w:spacing w:after="60" w:before="60"/>
            </w:pPr>
            <w:r>
              <w:rPr>
                <w:b w:val="0"/>
                <w:color w:val="000000"/>
                <w:sz w:val="20"/>
              </w:rPr>
              <w:t>This export contains too many files.</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PP-413-426D37</w:t>
            </w:r>
          </w:p>
        </w:tc>
        <w:tc>
          <w:tcPr>
            <w:tcW w:type="dxa" w:w="3600"/>
            <w:vAlign w:val="center"/>
            <w:tcMar>
              <w:top w:w="90" w:type="dxa"/>
              <w:left w:w="90" w:type="dxa"/>
              <w:bottom w:w="90" w:type="dxa"/>
              <w:right w:w="90" w:type="dxa"/>
            </w:tcMar>
            <w:shd w:fill="F5F7FA"/>
          </w:tcPr>
          <w:p>
            <w:pPr>
              <w:spacing w:after="60" w:before="60"/>
            </w:pPr>
            <w:r>
              <w:rPr>
                <w:b w:val="0"/>
                <w:color w:val="000000"/>
                <w:sz w:val="20"/>
              </w:rPr>
              <w:t>Import at most 500 recipes at a time; split this export and try again.</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PP-413-677CEA</w:t>
            </w:r>
          </w:p>
        </w:tc>
        <w:tc>
          <w:tcPr>
            <w:tcW w:type="dxa" w:w="3600"/>
            <w:vAlign w:val="center"/>
            <w:tcMar>
              <w:top w:w="90" w:type="dxa"/>
              <w:left w:w="90" w:type="dxa"/>
              <w:bottom w:w="90" w:type="dxa"/>
              <w:right w:w="90" w:type="dxa"/>
            </w:tcMar>
            <w:shd w:fill="FFFFFF"/>
          </w:tcPr>
          <w:p>
            <w:pPr>
              <w:spacing w:after="60" w:before="60"/>
            </w:pPr>
            <w:r>
              <w:rPr>
                <w:b w:val="0"/>
                <w:color w:val="000000"/>
                <w:sz w:val="20"/>
              </w:rPr>
              <w:t>Choose an export file smaller than 16 MB.</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PP-413-A7EAB3</w:t>
            </w:r>
          </w:p>
        </w:tc>
        <w:tc>
          <w:tcPr>
            <w:tcW w:type="dxa" w:w="3600"/>
            <w:vAlign w:val="center"/>
            <w:tcMar>
              <w:top w:w="90" w:type="dxa"/>
              <w:left w:w="90" w:type="dxa"/>
              <w:bottom w:w="90" w:type="dxa"/>
              <w:right w:w="90" w:type="dxa"/>
            </w:tcMar>
            <w:shd w:fill="F5F7FA"/>
          </w:tcPr>
          <w:p>
            <w:pPr>
              <w:spacing w:after="60" w:before="60"/>
            </w:pPr>
            <w:r>
              <w:rPr>
                <w:b w:val="0"/>
                <w:color w:val="000000"/>
                <w:sz w:val="20"/>
              </w:rPr>
              <w:t>This export contains too much data to import at once.</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PP-SIZE</w:t>
            </w:r>
          </w:p>
        </w:tc>
        <w:tc>
          <w:tcPr>
            <w:tcW w:type="dxa" w:w="3600"/>
            <w:vAlign w:val="center"/>
            <w:tcMar>
              <w:top w:w="90" w:type="dxa"/>
              <w:left w:w="90" w:type="dxa"/>
              <w:bottom w:w="90" w:type="dxa"/>
              <w:right w:w="90" w:type="dxa"/>
            </w:tcMar>
            <w:shd w:fill="FFFFFF"/>
          </w:tcPr>
          <w:p>
            <w:pPr>
              <w:spacing w:after="60" w:before="60"/>
            </w:pPr>
            <w:r>
              <w:rPr>
                <w:b w:val="0"/>
                <w:color w:val="000000"/>
                <w:sz w:val="20"/>
              </w:rPr>
              <w:t>This upload is too large</w:t>
            </w:r>
          </w:p>
        </w:tc>
        <w:tc>
          <w:tcPr>
            <w:tcW w:type="dxa" w:w="4752"/>
            <w:vAlign w:val="center"/>
            <w:tcMar>
              <w:top w:w="90" w:type="dxa"/>
              <w:left w:w="90" w:type="dxa"/>
              <w:bottom w:w="90" w:type="dxa"/>
              <w:right w:w="90" w:type="dxa"/>
            </w:tcMar>
            <w:shd w:fill="FFFFFF"/>
          </w:tcPr>
          <w:p>
            <w:pPr>
              <w:spacing w:after="60" w:before="60"/>
            </w:pPr>
            <w:r>
              <w:rPr>
                <w:b w:val="0"/>
                <w:color w:val="000000"/>
                <w:sz w:val="20"/>
              </w:rPr>
              <w:t>Use a smaller supported export or divide it into batches. Do not disable archive expansion limits.</w:t>
            </w:r>
          </w:p>
        </w:tc>
      </w:tr>
    </w:tbl>
    <w:p/>
    <w:p>
      <w:pPr>
        <w:pStyle w:val="Heading1"/>
      </w:pPr>
      <w:r>
        <w:t>The recipe cannot be imported</w:t>
      </w:r>
    </w:p>
    <w:p>
      <w:r>
        <w:t>The public page or export does not contain supported structured recipe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PP-422-417D03</w:t>
            </w:r>
          </w:p>
        </w:tc>
        <w:tc>
          <w:tcPr>
            <w:tcW w:type="dxa" w:w="3600"/>
            <w:vAlign w:val="center"/>
            <w:tcMar>
              <w:top w:w="90" w:type="dxa"/>
              <w:left w:w="90" w:type="dxa"/>
              <w:bottom w:w="90" w:type="dxa"/>
              <w:right w:w="90" w:type="dxa"/>
            </w:tcMar>
            <w:shd w:fill="F5F7FA"/>
          </w:tcPr>
          <w:p>
            <w:pPr>
              <w:spacing w:after="60" w:before="60"/>
            </w:pPr>
            <w:r>
              <w:rPr>
                <w:b w:val="0"/>
                <w:color w:val="000000"/>
                <w:sz w:val="20"/>
              </w:rPr>
              <w:t>No readable recipes were found. Use a provider recipe export, JSON/CSV file, public recipe link, or paste the recipe details.</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PP-422-4CC2C0</w:t>
            </w:r>
          </w:p>
        </w:tc>
        <w:tc>
          <w:tcPr>
            <w:tcW w:type="dxa" w:w="3600"/>
            <w:vAlign w:val="center"/>
            <w:tcMar>
              <w:top w:w="90" w:type="dxa"/>
              <w:left w:w="90" w:type="dxa"/>
              <w:bottom w:w="90" w:type="dxa"/>
              <w:right w:w="90" w:type="dxa"/>
            </w:tcMar>
            <w:shd w:fill="FFFFFF"/>
          </w:tcPr>
          <w:p>
            <w:pPr>
              <w:spacing w:after="60" w:before="60"/>
            </w:pPr>
            <w:r>
              <w:rPr>
                <w:b w:val="0"/>
                <w:color w:val="000000"/>
                <w:sz w:val="20"/>
              </w:rPr>
              <w:t>That link did not return a public recipe page.</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PP-422-FB5455</w:t>
            </w:r>
          </w:p>
        </w:tc>
        <w:tc>
          <w:tcPr>
            <w:tcW w:type="dxa" w:w="3600"/>
            <w:vAlign w:val="center"/>
            <w:tcMar>
              <w:top w:w="90" w:type="dxa"/>
              <w:left w:w="90" w:type="dxa"/>
              <w:bottom w:w="90" w:type="dxa"/>
              <w:right w:w="90" w:type="dxa"/>
            </w:tcMar>
            <w:shd w:fill="F5F7FA"/>
          </w:tcPr>
          <w:p>
            <w:pPr>
              <w:spacing w:after="60" w:before="60"/>
            </w:pPr>
            <w:r>
              <w:rPr>
                <w:b w:val="0"/>
                <w:color w:val="000000"/>
                <w:sz w:val="20"/>
              </w:rPr>
              <w:t>This page does not publish recipe details in a format PantriPortal can import. Try a recipe export file instead.</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PP-IMPORT</w:t>
            </w:r>
          </w:p>
        </w:tc>
        <w:tc>
          <w:tcPr>
            <w:tcW w:type="dxa" w:w="3600"/>
            <w:vAlign w:val="center"/>
            <w:tcMar>
              <w:top w:w="90" w:type="dxa"/>
              <w:left w:w="90" w:type="dxa"/>
              <w:bottom w:w="90" w:type="dxa"/>
              <w:right w:w="90" w:type="dxa"/>
            </w:tcMar>
            <w:shd w:fill="FFFFFF"/>
          </w:tcPr>
          <w:p>
            <w:pPr>
              <w:spacing w:after="60" w:before="60"/>
            </w:pPr>
            <w:r>
              <w:rPr>
                <w:b w:val="0"/>
                <w:color w:val="000000"/>
                <w:sz w:val="20"/>
              </w:rPr>
              <w:t>The recipe cannot be imported</w:t>
            </w:r>
          </w:p>
        </w:tc>
        <w:tc>
          <w:tcPr>
            <w:tcW w:type="dxa" w:w="4752"/>
            <w:vAlign w:val="center"/>
            <w:tcMar>
              <w:top w:w="90" w:type="dxa"/>
              <w:left w:w="90" w:type="dxa"/>
              <w:bottom w:w="90" w:type="dxa"/>
              <w:right w:w="90" w:type="dxa"/>
            </w:tcMar>
            <w:shd w:fill="FFFFFF"/>
          </w:tcPr>
          <w:p>
            <w:pPr>
              <w:spacing w:after="60" w:before="60"/>
            </w:pPr>
            <w:r>
              <w:rPr>
                <w:b w:val="0"/>
                <w:color w:val="000000"/>
                <w:sz w:val="20"/>
              </w:rPr>
              <w:t>Use a supported export file, paste the recipe details, or choose a public page with structured Recipe data. Private account collections cannot be imported by URL.</w:t>
            </w:r>
          </w:p>
        </w:tc>
      </w:tr>
    </w:tbl>
    <w:p/>
    <w:p>
      <w:pPr>
        <w:pStyle w:val="Heading1"/>
      </w:pPr>
      <w:r>
        <w:t>Please wait before retrying</w:t>
      </w:r>
    </w:p>
    <w:p>
      <w:r>
        <w:t>A request, provider, or generation capacity limit was reached.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PP-429-37DCD6</w:t>
            </w:r>
          </w:p>
        </w:tc>
        <w:tc>
          <w:tcPr>
            <w:tcW w:type="dxa" w:w="3600"/>
            <w:vAlign w:val="center"/>
            <w:tcMar>
              <w:top w:w="90" w:type="dxa"/>
              <w:left w:w="90" w:type="dxa"/>
              <w:bottom w:w="90" w:type="dxa"/>
              <w:right w:w="90" w:type="dxa"/>
            </w:tcMar>
            <w:shd w:fill="F5F7FA"/>
          </w:tcPr>
          <w:p>
            <w:pPr>
              <w:spacing w:after="60" w:before="60"/>
            </w:pPr>
            <w:r>
              <w:rPr>
                <w:b w:val="0"/>
                <w:color w:val="000000"/>
                <w:sz w:val="20"/>
              </w:rPr>
              <w:t>The image generator is busy. Try again shortly.</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selected image, its ownership and file limits. For generation failures, run diagnostics and check verified models, memory and dependencies.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PP-429-623237</w:t>
            </w:r>
          </w:p>
        </w:tc>
        <w:tc>
          <w:tcPr>
            <w:tcW w:type="dxa" w:w="3600"/>
            <w:vAlign w:val="center"/>
            <w:tcMar>
              <w:top w:w="90" w:type="dxa"/>
              <w:left w:w="90" w:type="dxa"/>
              <w:bottom w:w="90" w:type="dxa"/>
              <w:right w:w="90" w:type="dxa"/>
            </w:tcMar>
            <w:shd w:fill="FFFFFF"/>
          </w:tcPr>
          <w:p>
            <w:pPr>
              <w:spacing w:after="60" w:before="60"/>
            </w:pPr>
            <w:r>
              <w:rPr>
                <w:b w:val="0"/>
                <w:color w:val="000000"/>
                <w:sz w:val="20"/>
              </w:rPr>
              <w:t>Please wait before trying again. The free lookup service has usage limits.</w:t>
            </w:r>
          </w:p>
        </w:tc>
        <w:tc>
          <w:tcPr>
            <w:tcW w:type="dxa" w:w="4752"/>
            <w:vAlign w:val="center"/>
            <w:tcMar>
              <w:top w:w="90" w:type="dxa"/>
              <w:left w:w="90" w:type="dxa"/>
              <w:bottom w:w="90" w:type="dxa"/>
              <w:right w:w="90" w:type="dxa"/>
            </w:tcMar>
            <w:shd w:fill="FFFFFF"/>
          </w:tcPr>
          <w:p>
            <w:pPr>
              <w:spacing w:after="60" w:before="60"/>
            </w:pPr>
            <w:r>
              <w:rPr>
                <w:b w:val="0"/>
                <w:color w:val="000000"/>
                <w:sz w:val="20"/>
              </w:rPr>
              <w:t>Wait for the limit to reset or queued work to finish. Check provider quotas. Avoid repeated automatic retries.</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PP-LIMIT</w:t>
            </w:r>
          </w:p>
        </w:tc>
        <w:tc>
          <w:tcPr>
            <w:tcW w:type="dxa" w:w="3600"/>
            <w:vAlign w:val="center"/>
            <w:tcMar>
              <w:top w:w="90" w:type="dxa"/>
              <w:left w:w="90" w:type="dxa"/>
              <w:bottom w:w="90" w:type="dxa"/>
              <w:right w:w="90" w:type="dxa"/>
            </w:tcMar>
            <w:shd w:fill="F5F7FA"/>
          </w:tcPr>
          <w:p>
            <w:pPr>
              <w:spacing w:after="60" w:before="60"/>
            </w:pPr>
            <w:r>
              <w:rPr>
                <w:b w:val="0"/>
                <w:color w:val="000000"/>
                <w:sz w:val="20"/>
              </w:rPr>
              <w:t>Please wait before retrying</w:t>
            </w:r>
          </w:p>
        </w:tc>
        <w:tc>
          <w:tcPr>
            <w:tcW w:type="dxa" w:w="4752"/>
            <w:vAlign w:val="center"/>
            <w:tcMar>
              <w:top w:w="90" w:type="dxa"/>
              <w:left w:w="90" w:type="dxa"/>
              <w:bottom w:w="90" w:type="dxa"/>
              <w:right w:w="90" w:type="dxa"/>
            </w:tcMar>
            <w:shd w:fill="F5F7FA"/>
          </w:tcPr>
          <w:p>
            <w:pPr>
              <w:spacing w:after="60" w:before="60"/>
            </w:pPr>
            <w:r>
              <w:rPr>
                <w:b w:val="0"/>
                <w:color w:val="000000"/>
                <w:sz w:val="20"/>
              </w:rPr>
              <w:t>Wait for the limit to reset or queued work to finish. Check provider quotas. Avoid repeated automatic retries.</w:t>
            </w:r>
          </w:p>
        </w:tc>
      </w:tr>
    </w:tbl>
    <w:p/>
    <w:p>
      <w:pPr>
        <w:pStyle w:val="Heading1"/>
      </w:pPr>
      <w:r>
        <w:t>The service could not finish</w:t>
      </w:r>
    </w:p>
    <w:p>
      <w:r>
        <w:t>An unexpected internal failure occurred.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PP-500-7251E6</w:t>
            </w:r>
          </w:p>
        </w:tc>
        <w:tc>
          <w:tcPr>
            <w:tcW w:type="dxa" w:w="3600"/>
            <w:vAlign w:val="center"/>
            <w:tcMar>
              <w:top w:w="90" w:type="dxa"/>
              <w:left w:w="90" w:type="dxa"/>
              <w:bottom w:w="90" w:type="dxa"/>
              <w:right w:w="90" w:type="dxa"/>
            </w:tcMar>
            <w:shd w:fill="F5F7FA"/>
          </w:tcPr>
          <w:p>
            <w:pPr>
              <w:spacing w:after="60" w:before="60"/>
            </w:pPr>
            <w:r>
              <w:rPr>
                <w:b w:val="0"/>
                <w:color w:val="000000"/>
                <w:sz w:val="20"/>
              </w:rPr>
              <w:t>The recovery snapshot did not pass its integrity check.</w:t>
            </w:r>
          </w:p>
        </w:tc>
        <w:tc>
          <w:tcPr>
            <w:tcW w:type="dxa" w:w="4752"/>
            <w:vAlign w:val="center"/>
            <w:tcMar>
              <w:top w:w="90" w:type="dxa"/>
              <w:left w:w="90" w:type="dxa"/>
              <w:bottom w:w="90" w:type="dxa"/>
              <w:right w:w="90" w:type="dxa"/>
            </w:tcMar>
            <w:shd w:fill="F5F7FA"/>
          </w:tcPr>
          <w:p>
            <w:pPr>
              <w:spacing w:after="60" w:before="60"/>
            </w:pPr>
            <w:r>
              <w:rPr>
                <w:b w:val="0"/>
                <w:color w:val="000000"/>
                <w:sz w:val="20"/>
              </w:rPr>
              <w:t>Use the request reference to find the audit event. Run diagnostics and inspect private service logs. Verify disk space, permissions and recent release changes.</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PP-AUDIT</w:t>
            </w:r>
          </w:p>
        </w:tc>
        <w:tc>
          <w:tcPr>
            <w:tcW w:type="dxa" w:w="3600"/>
            <w:vAlign w:val="center"/>
            <w:tcMar>
              <w:top w:w="90" w:type="dxa"/>
              <w:left w:w="90" w:type="dxa"/>
              <w:bottom w:w="90" w:type="dxa"/>
              <w:right w:w="90" w:type="dxa"/>
            </w:tcMar>
            <w:shd w:fill="FFFFFF"/>
          </w:tcPr>
          <w:p>
            <w:pPr>
              <w:spacing w:after="60" w:before="60"/>
            </w:pPr>
            <w:r>
              <w:rPr>
                <w:b w:val="0"/>
                <w:color w:val="000000"/>
                <w:sz w:val="20"/>
              </w:rPr>
              <w:t>Audit integrity verification failed.</w:t>
            </w:r>
          </w:p>
        </w:tc>
        <w:tc>
          <w:tcPr>
            <w:tcW w:type="dxa" w:w="4752"/>
            <w:vAlign w:val="center"/>
            <w:tcMar>
              <w:top w:w="90" w:type="dxa"/>
              <w:left w:w="90" w:type="dxa"/>
              <w:bottom w:w="90" w:type="dxa"/>
              <w:right w:w="90" w:type="dxa"/>
            </w:tcMar>
            <w:shd w:fill="FFFFFF"/>
          </w:tcPr>
          <w:p>
            <w:pPr>
              <w:spacing w:after="60" w:before="60"/>
            </w:pPr>
            <w:r>
              <w:rPr>
                <w:b w:val="0"/>
                <w:color w:val="000000"/>
                <w:sz w:val="20"/>
              </w:rPr>
              <w:t>Preserve the database and private audit key. Restrict administrative changes and investigate private backups and host access. Do not edit the audit rows to conceal a mismatch.</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PP-INTERNAL</w:t>
            </w:r>
          </w:p>
        </w:tc>
        <w:tc>
          <w:tcPr>
            <w:tcW w:type="dxa" w:w="3600"/>
            <w:vAlign w:val="center"/>
            <w:tcMar>
              <w:top w:w="90" w:type="dxa"/>
              <w:left w:w="90" w:type="dxa"/>
              <w:bottom w:w="90" w:type="dxa"/>
              <w:right w:w="90" w:type="dxa"/>
            </w:tcMar>
            <w:shd w:fill="F5F7FA"/>
          </w:tcPr>
          <w:p>
            <w:pPr>
              <w:spacing w:after="60" w:before="60"/>
            </w:pPr>
            <w:r>
              <w:rPr>
                <w:b w:val="0"/>
                <w:color w:val="000000"/>
                <w:sz w:val="20"/>
              </w:rPr>
              <w:t>The service could not finish</w:t>
            </w:r>
          </w:p>
        </w:tc>
        <w:tc>
          <w:tcPr>
            <w:tcW w:type="dxa" w:w="4752"/>
            <w:vAlign w:val="center"/>
            <w:tcMar>
              <w:top w:w="90" w:type="dxa"/>
              <w:left w:w="90" w:type="dxa"/>
              <w:bottom w:w="90" w:type="dxa"/>
              <w:right w:w="90" w:type="dxa"/>
            </w:tcMar>
            <w:shd w:fill="F5F7FA"/>
          </w:tcPr>
          <w:p>
            <w:pPr>
              <w:spacing w:after="60" w:before="60"/>
            </w:pPr>
            <w:r>
              <w:rPr>
                <w:b w:val="0"/>
                <w:color w:val="000000"/>
                <w:sz w:val="20"/>
              </w:rPr>
              <w:t>Use the request reference to find the audit event. Run diagnostics and inspect private service logs. Verify disk space, permissions and recent release changes.</w:t>
            </w:r>
          </w:p>
        </w:tc>
      </w:tr>
    </w:tbl>
    <w:p/>
    <w:p>
      <w:pPr>
        <w:pStyle w:val="Heading1"/>
      </w:pPr>
      <w:r>
        <w:t>An external service is unavailable</w:t>
      </w:r>
    </w:p>
    <w:p>
      <w:r>
        <w:t>A catalog or recipe service did not return a usable 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PP-502-1DD582</w:t>
            </w:r>
          </w:p>
        </w:tc>
        <w:tc>
          <w:tcPr>
            <w:tcW w:type="dxa" w:w="3600"/>
            <w:vAlign w:val="center"/>
            <w:tcMar>
              <w:top w:w="90" w:type="dxa"/>
              <w:left w:w="90" w:type="dxa"/>
              <w:bottom w:w="90" w:type="dxa"/>
              <w:right w:w="90" w:type="dxa"/>
            </w:tcMar>
            <w:shd w:fill="F5F7FA"/>
          </w:tcPr>
          <w:p>
            <w:pPr>
              <w:spacing w:after="60" w:before="60"/>
            </w:pPr>
            <w:r>
              <w:rPr>
                <w:b w:val="0"/>
                <w:color w:val="000000"/>
                <w:sz w:val="20"/>
              </w:rPr>
              <w:t>A product service did not respond. Try another source or enter the item manually.</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provider availability, quotas and supported import methods. Retry later or use manual entry.</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PP-502-3BDAA1</w:t>
            </w:r>
          </w:p>
        </w:tc>
        <w:tc>
          <w:tcPr>
            <w:tcW w:type="dxa" w:w="3600"/>
            <w:vAlign w:val="center"/>
            <w:tcMar>
              <w:top w:w="90" w:type="dxa"/>
              <w:left w:w="90" w:type="dxa"/>
              <w:bottom w:w="90" w:type="dxa"/>
              <w:right w:w="90" w:type="dxa"/>
            </w:tcMar>
            <w:shd w:fill="FFFFFF"/>
          </w:tcPr>
          <w:p>
            <w:pPr>
              <w:spacing w:after="60" w:before="60"/>
            </w:pPr>
            <w:r>
              <w:rPr>
                <w:b w:val="0"/>
                <w:color w:val="000000"/>
                <w:sz w:val="20"/>
              </w:rPr>
              <w:t>The recipe page could not be reached. You can import a recipe export file instead.</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the selected provider, supported file format, recipe title and ingredient list. Review archive and field size limits. Keep the original export.</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PP-502-F54AC1</w:t>
            </w:r>
          </w:p>
        </w:tc>
        <w:tc>
          <w:tcPr>
            <w:tcW w:type="dxa" w:w="3600"/>
            <w:vAlign w:val="center"/>
            <w:tcMar>
              <w:top w:w="90" w:type="dxa"/>
              <w:left w:w="90" w:type="dxa"/>
              <w:bottom w:w="90" w:type="dxa"/>
              <w:right w:w="90" w:type="dxa"/>
            </w:tcMar>
            <w:shd w:fill="F5F7FA"/>
          </w:tcPr>
          <w:p>
            <w:pPr>
              <w:spacing w:after="60" w:before="60"/>
            </w:pPr>
            <w:r>
              <w:rPr>
                <w:b w:val="0"/>
                <w:color w:val="000000"/>
                <w:sz w:val="20"/>
              </w:rPr>
              <w:t>A free product service is temporarily unavailable or has reached its quota.</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provider availability, quotas and supported import methods. Retry later or use manual entry.</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PP-PROVIDER</w:t>
            </w:r>
          </w:p>
        </w:tc>
        <w:tc>
          <w:tcPr>
            <w:tcW w:type="dxa" w:w="3600"/>
            <w:vAlign w:val="center"/>
            <w:tcMar>
              <w:top w:w="90" w:type="dxa"/>
              <w:left w:w="90" w:type="dxa"/>
              <w:bottom w:w="90" w:type="dxa"/>
              <w:right w:w="90" w:type="dxa"/>
            </w:tcMar>
            <w:shd w:fill="FFFFFF"/>
          </w:tcPr>
          <w:p>
            <w:pPr>
              <w:spacing w:after="60" w:before="60"/>
            </w:pPr>
            <w:r>
              <w:rPr>
                <w:b w:val="0"/>
                <w:color w:val="000000"/>
                <w:sz w:val="20"/>
              </w:rPr>
              <w:t>An external service is unavailable</w:t>
            </w:r>
          </w:p>
        </w:tc>
        <w:tc>
          <w:tcPr>
            <w:tcW w:type="dxa" w:w="4752"/>
            <w:vAlign w:val="center"/>
            <w:tcMar>
              <w:top w:w="90" w:type="dxa"/>
              <w:left w:w="90" w:type="dxa"/>
              <w:bottom w:w="90" w:type="dxa"/>
              <w:right w:w="90" w:type="dxa"/>
            </w:tcMar>
            <w:shd w:fill="FFFFFF"/>
          </w:tcPr>
          <w:p>
            <w:pPr>
              <w:spacing w:after="60" w:before="60"/>
            </w:pPr>
            <w:r>
              <w:rPr>
                <w:b w:val="0"/>
                <w:color w:val="000000"/>
                <w:sz w:val="20"/>
              </w:rPr>
              <w:t>Check provider availability, quotas and supported import methods. Retry later or use manual entry.</w:t>
            </w:r>
          </w:p>
        </w:tc>
      </w:tr>
    </w:tbl>
    <w:p/>
    <w:p>
      <w:pPr>
        <w:pStyle w:val="Heading1"/>
      </w:pPr>
      <w:r>
        <w:t>A required component is unavailable</w:t>
      </w:r>
    </w:p>
    <w:p>
      <w:r>
        <w:t>A required model, database or runtime component is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1728"/>
            <w:vAlign w:val="center"/>
            <w:tcMar>
              <w:top w:w="90" w:type="dxa"/>
              <w:left w:w="90" w:type="dxa"/>
              <w:bottom w:w="90" w:type="dxa"/>
              <w:right w:w="90" w:type="dxa"/>
            </w:tcMar>
            <w:shd w:fill="DCE6F1"/>
          </w:tcPr>
          <w:p>
            <w:pPr>
              <w:spacing w:after="60" w:before="60"/>
            </w:pPr>
            <w:r>
              <w:rPr>
                <w:b/>
                <w:color w:val="000000"/>
                <w:sz w:val="20"/>
              </w:rPr>
              <w:t>Code</w:t>
            </w:r>
          </w:p>
        </w:tc>
        <w:tc>
          <w:tcPr>
            <w:tcW w:type="dxa" w:w="3600"/>
            <w:vAlign w:val="center"/>
            <w:tcMar>
              <w:top w:w="90" w:type="dxa"/>
              <w:left w:w="90" w:type="dxa"/>
              <w:bottom w:w="90" w:type="dxa"/>
              <w:right w:w="90" w:type="dxa"/>
            </w:tcMar>
            <w:shd w:fill="DCE6F1"/>
          </w:tcPr>
          <w:p>
            <w:pPr>
              <w:spacing w:after="60" w:before="60"/>
            </w:pPr>
            <w:r>
              <w:rPr>
                <w:b/>
                <w:color w:val="000000"/>
                <w:sz w:val="20"/>
              </w:rPr>
              <w:t>Displayed message</w:t>
            </w:r>
          </w:p>
        </w:tc>
        <w:tc>
          <w:tcPr>
            <w:tcW w:type="dxa" w:w="4752"/>
            <w:vAlign w:val="center"/>
            <w:tcMar>
              <w:top w:w="90" w:type="dxa"/>
              <w:left w:w="90" w:type="dxa"/>
              <w:bottom w:w="90" w:type="dxa"/>
              <w:right w:w="90" w:type="dxa"/>
            </w:tcMar>
            <w:shd w:fill="DCE6F1"/>
          </w:tcPr>
          <w:p>
            <w:pPr>
              <w:spacing w:after="60" w:before="60"/>
            </w:pPr>
            <w:r>
              <w:rPr>
                <w:b/>
                <w:color w:val="000000"/>
                <w:sz w:val="20"/>
              </w:rPr>
              <w:t>What to check</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PP-503-122788</w:t>
            </w:r>
          </w:p>
        </w:tc>
        <w:tc>
          <w:tcPr>
            <w:tcW w:type="dxa" w:w="3600"/>
            <w:vAlign w:val="center"/>
            <w:tcMar>
              <w:top w:w="90" w:type="dxa"/>
              <w:left w:w="90" w:type="dxa"/>
              <w:bottom w:w="90" w:type="dxa"/>
              <w:right w:w="90" w:type="dxa"/>
            </w:tcMar>
            <w:shd w:fill="F5F7FA"/>
          </w:tcPr>
          <w:p>
            <w:pPr>
              <w:spacing w:after="60" w:before="60"/>
            </w:pPr>
            <w:r>
              <w:rPr>
                <w:b w:val="0"/>
                <w:color w:val="000000"/>
                <w:sz w:val="20"/>
              </w:rPr>
              <w:t>The administrator error guide is not installed.</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the account role, fine-grained grants and disabled state. A full administrator can correct access. Retain one enabled full administrator.</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PP-HEALTH</w:t>
            </w:r>
          </w:p>
        </w:tc>
        <w:tc>
          <w:tcPr>
            <w:tcW w:type="dxa" w:w="3600"/>
            <w:vAlign w:val="center"/>
            <w:tcMar>
              <w:top w:w="90" w:type="dxa"/>
              <w:left w:w="90" w:type="dxa"/>
              <w:bottom w:w="90" w:type="dxa"/>
              <w:right w:w="90" w:type="dxa"/>
            </w:tcMar>
            <w:shd w:fill="FFFFFF"/>
          </w:tcPr>
          <w:p>
            <w:pPr>
              <w:spacing w:after="60" w:before="60"/>
            </w:pPr>
            <w:r>
              <w:rPr>
                <w:b w:val="0"/>
                <w:color w:val="000000"/>
                <w:sz w:val="20"/>
              </w:rPr>
              <w:t>An application diagnostic check failed.</w:t>
            </w:r>
          </w:p>
        </w:tc>
        <w:tc>
          <w:tcPr>
            <w:tcW w:type="dxa" w:w="4752"/>
            <w:vAlign w:val="center"/>
            <w:tcMar>
              <w:top w:w="90" w:type="dxa"/>
              <w:left w:w="90" w:type="dxa"/>
              <w:bottom w:w="90" w:type="dxa"/>
              <w:right w:w="90" w:type="dxa"/>
            </w:tcMar>
            <w:shd w:fill="FFFFFF"/>
          </w:tcPr>
          <w:p>
            <w:pPr>
              <w:spacing w:after="60" w:before="60"/>
            </w:pPr>
            <w:r>
              <w:rPr>
                <w:b w:val="0"/>
                <w:color w:val="000000"/>
                <w:sz w:val="20"/>
              </w:rPr>
              <w:t>Open Diagnostics for component results. Check database integrity, free disk space, assets, image-model readiness and audit-log integrity.</w:t>
            </w:r>
          </w:p>
        </w:tc>
      </w:tr>
      <w:tr>
        <w:trPr>
          <w:cantSplit/>
        </w:trPr>
        <w:tc>
          <w:tcPr>
            <w:tcW w:type="dxa" w:w="1728"/>
            <w:vAlign w:val="center"/>
            <w:tcMar>
              <w:top w:w="90" w:type="dxa"/>
              <w:left w:w="90" w:type="dxa"/>
              <w:bottom w:w="90" w:type="dxa"/>
              <w:right w:w="90" w:type="dxa"/>
            </w:tcMar>
            <w:shd w:fill="F5F7FA"/>
          </w:tcPr>
          <w:p>
            <w:pPr>
              <w:spacing w:after="60" w:before="60"/>
            </w:pPr>
            <w:r>
              <w:rPr>
                <w:b w:val="0"/>
                <w:color w:val="000000"/>
                <w:sz w:val="20"/>
              </w:rPr>
              <w:t>PP-IMAGE</w:t>
            </w:r>
          </w:p>
        </w:tc>
        <w:tc>
          <w:tcPr>
            <w:tcW w:type="dxa" w:w="3600"/>
            <w:vAlign w:val="center"/>
            <w:tcMar>
              <w:top w:w="90" w:type="dxa"/>
              <w:left w:w="90" w:type="dxa"/>
              <w:bottom w:w="90" w:type="dxa"/>
              <w:right w:w="90" w:type="dxa"/>
            </w:tcMar>
            <w:shd w:fill="F5F7FA"/>
          </w:tcPr>
          <w:p>
            <w:pPr>
              <w:spacing w:after="60" w:before="60"/>
            </w:pPr>
            <w:r>
              <w:rPr>
                <w:b w:val="0"/>
                <w:color w:val="000000"/>
                <w:sz w:val="20"/>
              </w:rPr>
              <w:t>The local image generator is unavailable.</w:t>
            </w:r>
          </w:p>
        </w:tc>
        <w:tc>
          <w:tcPr>
            <w:tcW w:type="dxa" w:w="4752"/>
            <w:vAlign w:val="center"/>
            <w:tcMar>
              <w:top w:w="90" w:type="dxa"/>
              <w:left w:w="90" w:type="dxa"/>
              <w:bottom w:w="90" w:type="dxa"/>
              <w:right w:w="90" w:type="dxa"/>
            </w:tcMar>
            <w:shd w:fill="F5F7FA"/>
          </w:tcPr>
          <w:p>
            <w:pPr>
              <w:spacing w:after="60" w:before="60"/>
            </w:pPr>
            <w:r>
              <w:rPr>
                <w:b w:val="0"/>
                <w:color w:val="000000"/>
                <w:sz w:val="20"/>
              </w:rPr>
              <w:t>Check model readiness, available RAM and swap, dependency versions and the private service log. Retry the job after fixing the cause.</w:t>
            </w:r>
          </w:p>
        </w:tc>
      </w:tr>
      <w:tr>
        <w:trPr>
          <w:cantSplit/>
        </w:trPr>
        <w:tc>
          <w:tcPr>
            <w:tcW w:type="dxa" w:w="1728"/>
            <w:vAlign w:val="center"/>
            <w:tcMar>
              <w:top w:w="90" w:type="dxa"/>
              <w:left w:w="90" w:type="dxa"/>
              <w:bottom w:w="90" w:type="dxa"/>
              <w:right w:w="90" w:type="dxa"/>
            </w:tcMar>
            <w:shd w:fill="FFFFFF"/>
          </w:tcPr>
          <w:p>
            <w:pPr>
              <w:spacing w:after="60" w:before="60"/>
            </w:pPr>
            <w:r>
              <w:rPr>
                <w:b w:val="0"/>
                <w:color w:val="000000"/>
                <w:sz w:val="20"/>
              </w:rPr>
              <w:t>PP-UNAVAILABLE</w:t>
            </w:r>
          </w:p>
        </w:tc>
        <w:tc>
          <w:tcPr>
            <w:tcW w:type="dxa" w:w="3600"/>
            <w:vAlign w:val="center"/>
            <w:tcMar>
              <w:top w:w="90" w:type="dxa"/>
              <w:left w:w="90" w:type="dxa"/>
              <w:bottom w:w="90" w:type="dxa"/>
              <w:right w:w="90" w:type="dxa"/>
            </w:tcMar>
            <w:shd w:fill="FFFFFF"/>
          </w:tcPr>
          <w:p>
            <w:pPr>
              <w:spacing w:after="60" w:before="60"/>
            </w:pPr>
            <w:r>
              <w:rPr>
                <w:b w:val="0"/>
                <w:color w:val="000000"/>
                <w:sz w:val="20"/>
              </w:rPr>
              <w:t>A required component is unavailable</w:t>
            </w:r>
          </w:p>
        </w:tc>
        <w:tc>
          <w:tcPr>
            <w:tcW w:type="dxa" w:w="4752"/>
            <w:vAlign w:val="center"/>
            <w:tcMar>
              <w:top w:w="90" w:type="dxa"/>
              <w:left w:w="90" w:type="dxa"/>
              <w:bottom w:w="90" w:type="dxa"/>
              <w:right w:w="90" w:type="dxa"/>
            </w:tcMar>
            <w:shd w:fill="FFFFFF"/>
          </w:tcPr>
          <w:p>
            <w:pPr>
              <w:spacing w:after="60" w:before="60"/>
            </w:pPr>
            <w:r>
              <w:rPr>
                <w:b w:val="0"/>
                <w:color w:val="000000"/>
                <w:sz w:val="20"/>
              </w:rPr>
              <w:t>Run diagnostics. Check the installed dependencies, verified model files, data permissions and available memory.</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PantriPortal 0.9   |   October 19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PANTRIPORTAL   ADMINISTRATOR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PantriPortal administrator error guide</dc:title>
  <dc:subject>Error codes activity logs and troubleshooting</dc:subject>
  <dc:creator>PantriPortal</dc:creator>
  <cp:keywords/>
  <dc:description>generated by python-docx</dc:description>
  <cp:lastModifiedBy/>
  <cp:revision>1</cp:revision>
  <dcterms:created xsi:type="dcterms:W3CDTF">2013-12-23T23:15:00Z</dcterms:created>
  <dcterms:modified xsi:type="dcterms:W3CDTF">2013-12-23T23:15:00Z</dcterms:modified>
  <cp:category/>
</cp:coreProperties>
</file>