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  <w:b/>
          <w:b/>
          <w:bCs/>
          <w:sz w:val="4"/>
          <w:szCs w:val="4"/>
        </w:rPr>
      </w:pPr>
      <w:r>
        <w:rPr>
          <w:rFonts w:ascii="DejaVu Sans Condensed" w:hAnsi="DejaVu Sans Condensed"/>
          <w:b/>
          <w:bCs/>
          <w:sz w:val="24"/>
          <w:szCs w:val="24"/>
        </w:rPr>
        <w:t xml:space="preserve">Projects And Selected Publications </w:t>
      </w:r>
      <w:r>
        <w:rPr>
          <w:rFonts w:ascii="DejaVu Sans Condensed" w:hAnsi="DejaVu Sans Condensed"/>
          <w:b/>
          <w:bCs/>
          <w:sz w:val="4"/>
          <w:szCs w:val="4"/>
        </w:rPr>
        <w:t xml:space="preserve">    </w:t>
      </w:r>
    </w:p>
    <w:tbl>
      <w:tblPr>
        <w:tblW w:w="998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82"/>
        <w:gridCol w:w="5099"/>
      </w:tblGrid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{%tr for project in Projects %}      </w:t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>{{ project[“title”] }}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>{{ project[“skills”] }}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{{r project[“repo”] }}</w:t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 if project[“publication_href”] -%}</w:t>
            </w:r>
          </w:p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{{r project[“publication_href”] }}</w:t>
            </w:r>
          </w:p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{%- endif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/>
              <w:t>{%tr for mot in project[“motivation”]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Motivation: {{ mot }}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/>
              <w:t>{%tr endfor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{%tr for bullet in project[“bullets”] %}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right="0" w:hanging="360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bullet }}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{%tr endfor %}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sectPr>
      <w:type w:val="nextPage"/>
      <w:pgSz w:w="12240" w:h="15840"/>
      <w:pgMar w:left="1080" w:right="1080" w:gutter="0" w:header="0" w:top="1080" w:footer="0" w:bottom="108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DejaVu Sans" w:hAnsi="DejaVu Sans" w:eastAsia="Noto Sans CJK SC" w:cs="Lohit Devanagari"/>
      <w:color w:val="auto"/>
      <w:kern w:val="2"/>
      <w:sz w:val="1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spacing w:before="0" w:after="0"/>
      <w:contextualSpacing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0"/>
    </w:pPr>
    <w:rPr>
      <w:sz w:val="4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040" w:leader="none"/>
        <w:tab w:val="right" w:pos="1008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3215</TotalTime>
  <Application>LibreOffice/7.3.7.2$Linux_X86_64 LibreOffice_project/30$Build-2</Application>
  <AppVersion>15.0000</AppVersion>
  <Pages>1</Pages>
  <Words>58</Words>
  <Characters>329</Characters>
  <CharactersWithSpaces>400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2024-05-31T22:31:00Z</dcterms:modified>
  <cp:revision>203</cp:revision>
  <dc:subject/>
  <dc:title/>
</cp:coreProperties>
</file>