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99" w:rsidRDefault="00E65099" w:rsidP="00E65099">
      <w:pPr>
        <w:spacing w:line="240" w:lineRule="auto"/>
      </w:pPr>
      <w:r>
        <w:t xml:space="preserve">Appendix – table </w:t>
      </w:r>
      <w:proofErr w:type="spellStart"/>
      <w:r>
        <w:t>vs</w:t>
      </w:r>
      <w:proofErr w:type="spellEnd"/>
      <w:r>
        <w:t xml:space="preserve"> CSS layout</w:t>
      </w:r>
    </w:p>
    <w:p w:rsidR="00E65099" w:rsidRDefault="00E65099" w:rsidP="00E65099">
      <w:pPr>
        <w:spacing w:line="240" w:lineRule="auto"/>
      </w:pPr>
    </w:p>
    <w:p w:rsidR="001C7595" w:rsidRDefault="00E65099" w:rsidP="00E65099">
      <w:pPr>
        <w:spacing w:line="240" w:lineRule="auto"/>
      </w:pPr>
      <w:r>
        <w:t>North Carolina Central Homepage with table cells displayed using the Web Developer Toolbar</w:t>
      </w:r>
    </w:p>
    <w:p w:rsidR="00E65099" w:rsidRDefault="00E65099"/>
    <w:p w:rsidR="00E65099" w:rsidRDefault="00645C1E">
      <w:r>
        <w:rPr>
          <w:noProof/>
        </w:rPr>
        <w:drawing>
          <wp:inline distT="0" distB="0" distL="0" distR="0" wp14:anchorId="16A5E61C" wp14:editId="4E148776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99" w:rsidRDefault="00E65099" w:rsidP="00E65099">
      <w:pPr>
        <w:spacing w:line="240" w:lineRule="auto"/>
      </w:pPr>
      <w:r>
        <w:t xml:space="preserve">University of Washington </w:t>
      </w:r>
      <w:r>
        <w:t>Homepage with table cells displayed using the Web Developer Toolbar</w:t>
      </w:r>
    </w:p>
    <w:p w:rsidR="00E65099" w:rsidRDefault="00E65099"/>
    <w:p w:rsidR="00645C1E" w:rsidRDefault="00645C1E">
      <w:r>
        <w:rPr>
          <w:noProof/>
        </w:rPr>
        <w:drawing>
          <wp:inline distT="0" distB="0" distL="0" distR="0" wp14:anchorId="6F120677" wp14:editId="52DFE8CF">
            <wp:extent cx="5943600" cy="296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1E" w:rsidRDefault="00645C1E">
      <w:bookmarkStart w:id="0" w:name="_GoBack"/>
      <w:bookmarkEnd w:id="0"/>
    </w:p>
    <w:sectPr w:rsidR="0064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99"/>
    <w:rsid w:val="001C7595"/>
    <w:rsid w:val="00645C1E"/>
    <w:rsid w:val="00764030"/>
    <w:rsid w:val="00A46923"/>
    <w:rsid w:val="00E6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9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9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2012-07-22T17:53:00Z</dcterms:created>
  <dcterms:modified xsi:type="dcterms:W3CDTF">2012-07-22T18:27:00Z</dcterms:modified>
</cp:coreProperties>
</file>