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7213" w14:textId="77777777" w:rsidR="00B05B03" w:rsidRDefault="00B05B03" w:rsidP="00B05B03">
      <w:pPr>
        <w:pStyle w:val="Heading2"/>
      </w:pPr>
    </w:p>
    <w:p w14:paraId="1A4294DF" w14:textId="77777777" w:rsidR="00B05B03" w:rsidRDefault="00B05B03" w:rsidP="00B05B03">
      <w:pPr>
        <w:pStyle w:val="Heading2"/>
      </w:pPr>
    </w:p>
    <w:p w14:paraId="06A7B286" w14:textId="77777777" w:rsidR="00B05B03" w:rsidRDefault="00B05B03" w:rsidP="00B05B03">
      <w:pPr>
        <w:pStyle w:val="Heading2"/>
      </w:pPr>
    </w:p>
    <w:p w14:paraId="623D7E52" w14:textId="77777777" w:rsidR="00470202" w:rsidRDefault="00470202" w:rsidP="00470202"/>
    <w:p w14:paraId="396D5B20" w14:textId="77777777" w:rsidR="00470202" w:rsidRDefault="00470202" w:rsidP="00470202"/>
    <w:p w14:paraId="447BE8A6" w14:textId="77777777" w:rsidR="00470202" w:rsidRDefault="00470202" w:rsidP="00470202"/>
    <w:p w14:paraId="443F05FB" w14:textId="77777777" w:rsidR="00470202" w:rsidRPr="00AF431D" w:rsidRDefault="00470202" w:rsidP="00470202">
      <w:pPr>
        <w:spacing w:before="240" w:line="480" w:lineRule="auto"/>
        <w:jc w:val="center"/>
        <w:rPr>
          <w:rFonts w:ascii="Times New Roman" w:hAnsi="Times New Roman" w:cs="Times New Roman"/>
          <w:sz w:val="24"/>
          <w:szCs w:val="24"/>
        </w:rPr>
      </w:pPr>
      <w:r w:rsidRPr="00AF431D">
        <w:rPr>
          <w:rFonts w:ascii="Times New Roman" w:hAnsi="Times New Roman" w:cs="Times New Roman"/>
          <w:sz w:val="24"/>
          <w:szCs w:val="24"/>
        </w:rPr>
        <w:t>Daniel Commander</w:t>
      </w:r>
    </w:p>
    <w:p w14:paraId="40D54EB1" w14:textId="77777777" w:rsidR="00470202" w:rsidRPr="00AF431D" w:rsidRDefault="00470202" w:rsidP="00470202">
      <w:pPr>
        <w:spacing w:before="240" w:line="480" w:lineRule="auto"/>
        <w:jc w:val="center"/>
        <w:rPr>
          <w:rFonts w:ascii="Times New Roman" w:hAnsi="Times New Roman" w:cs="Times New Roman"/>
          <w:sz w:val="24"/>
          <w:szCs w:val="24"/>
        </w:rPr>
      </w:pPr>
      <w:r w:rsidRPr="00AF431D">
        <w:rPr>
          <w:rFonts w:ascii="Times New Roman" w:hAnsi="Times New Roman" w:cs="Times New Roman"/>
          <w:sz w:val="24"/>
          <w:szCs w:val="24"/>
        </w:rPr>
        <w:t>CS 305 Software Security</w:t>
      </w:r>
    </w:p>
    <w:p w14:paraId="5238B457" w14:textId="4D81FD0E" w:rsidR="00470202" w:rsidRPr="00AF431D" w:rsidRDefault="00470202" w:rsidP="00470202">
      <w:pPr>
        <w:spacing w:before="240" w:line="480" w:lineRule="auto"/>
        <w:jc w:val="center"/>
        <w:rPr>
          <w:rFonts w:ascii="Times New Roman" w:hAnsi="Times New Roman" w:cs="Times New Roman"/>
          <w:sz w:val="24"/>
          <w:szCs w:val="24"/>
        </w:rPr>
      </w:pPr>
      <w:r w:rsidRPr="00AF431D">
        <w:rPr>
          <w:rFonts w:ascii="Times New Roman" w:eastAsia="Times New Roman" w:hAnsi="Times New Roman" w:cs="Times New Roman"/>
          <w:color w:val="202122"/>
          <w:spacing w:val="3"/>
          <w:kern w:val="36"/>
          <w:sz w:val="24"/>
          <w:szCs w:val="24"/>
        </w:rPr>
        <w:t>3-1 Project One</w:t>
      </w:r>
    </w:p>
    <w:p w14:paraId="646B57DA" w14:textId="77777777" w:rsidR="00470202" w:rsidRPr="00AF431D" w:rsidRDefault="00470202" w:rsidP="00470202">
      <w:pPr>
        <w:spacing w:before="240" w:line="480" w:lineRule="auto"/>
        <w:jc w:val="center"/>
        <w:rPr>
          <w:rFonts w:ascii="Times New Roman" w:hAnsi="Times New Roman" w:cs="Times New Roman"/>
          <w:sz w:val="24"/>
          <w:szCs w:val="24"/>
        </w:rPr>
      </w:pPr>
      <w:r w:rsidRPr="00AF431D">
        <w:rPr>
          <w:rFonts w:ascii="Times New Roman" w:hAnsi="Times New Roman" w:cs="Times New Roman"/>
          <w:sz w:val="24"/>
          <w:szCs w:val="24"/>
        </w:rPr>
        <w:t>Southern New Hampshire University</w:t>
      </w:r>
    </w:p>
    <w:p w14:paraId="051635C4" w14:textId="77777777" w:rsidR="00470202" w:rsidRPr="00AF431D" w:rsidRDefault="00470202" w:rsidP="00470202">
      <w:pPr>
        <w:spacing w:before="240" w:line="480" w:lineRule="auto"/>
        <w:jc w:val="center"/>
        <w:rPr>
          <w:rFonts w:ascii="Times New Roman" w:hAnsi="Times New Roman" w:cs="Times New Roman"/>
          <w:sz w:val="24"/>
          <w:szCs w:val="24"/>
        </w:rPr>
      </w:pPr>
      <w:r w:rsidRPr="00AF431D">
        <w:rPr>
          <w:rFonts w:ascii="Times New Roman" w:hAnsi="Times New Roman" w:cs="Times New Roman"/>
          <w:sz w:val="24"/>
          <w:szCs w:val="24"/>
        </w:rPr>
        <w:t>Professor Sarah North</w:t>
      </w:r>
    </w:p>
    <w:p w14:paraId="40196570" w14:textId="4943D5C9" w:rsidR="00470202" w:rsidRPr="00AF431D" w:rsidRDefault="00470202" w:rsidP="00470202">
      <w:pPr>
        <w:spacing w:before="240" w:line="480" w:lineRule="auto"/>
        <w:jc w:val="center"/>
        <w:rPr>
          <w:rFonts w:ascii="Times New Roman" w:hAnsi="Times New Roman" w:cs="Times New Roman"/>
          <w:sz w:val="24"/>
          <w:szCs w:val="24"/>
        </w:rPr>
      </w:pPr>
      <w:r w:rsidRPr="00AF431D">
        <w:rPr>
          <w:rFonts w:ascii="Times New Roman" w:hAnsi="Times New Roman" w:cs="Times New Roman"/>
          <w:sz w:val="24"/>
          <w:szCs w:val="24"/>
        </w:rPr>
        <w:t>May 24, 2026</w:t>
      </w:r>
    </w:p>
    <w:p w14:paraId="6733AB49" w14:textId="77777777" w:rsidR="00470202" w:rsidRPr="00470202" w:rsidRDefault="00470202" w:rsidP="00470202"/>
    <w:p w14:paraId="29392048" w14:textId="77777777" w:rsidR="00B05B03" w:rsidRDefault="00B05B03" w:rsidP="00B05B03">
      <w:pPr>
        <w:pStyle w:val="Heading2"/>
      </w:pPr>
    </w:p>
    <w:p w14:paraId="5FABFCDA" w14:textId="77777777" w:rsidR="00B05B03" w:rsidRDefault="00B05B03" w:rsidP="00B05B03">
      <w:pPr>
        <w:pStyle w:val="Heading2"/>
      </w:pPr>
    </w:p>
    <w:p w14:paraId="571CBB6F" w14:textId="77777777" w:rsidR="00B05B03" w:rsidRDefault="00B05B03" w:rsidP="00B05B03">
      <w:pPr>
        <w:pStyle w:val="Heading2"/>
      </w:pPr>
    </w:p>
    <w:p w14:paraId="1F157357" w14:textId="77777777" w:rsidR="00B05B03" w:rsidRDefault="00B05B03" w:rsidP="00B05B03">
      <w:pPr>
        <w:pStyle w:val="Heading2"/>
      </w:pPr>
    </w:p>
    <w:p w14:paraId="2B5D930F" w14:textId="77777777" w:rsidR="00B929B6" w:rsidRDefault="00B929B6" w:rsidP="00B929B6">
      <w:pPr>
        <w:pStyle w:val="Heading2"/>
      </w:pPr>
    </w:p>
    <w:p w14:paraId="3659A419" w14:textId="77777777" w:rsidR="00B929B6" w:rsidRPr="00B929B6" w:rsidRDefault="00B929B6" w:rsidP="00B929B6"/>
    <w:p w14:paraId="22D79C11" w14:textId="77777777" w:rsidR="003E075A" w:rsidRDefault="003E075A" w:rsidP="003E075A">
      <w:pPr>
        <w:pStyle w:val="Heading2"/>
      </w:pPr>
      <w:r>
        <w:lastRenderedPageBreak/>
        <w:t>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929B6" w14:paraId="1CB468FC" w14:textId="77777777" w:rsidTr="0064414E">
        <w:tc>
          <w:tcPr>
            <w:tcW w:w="234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02F02D4" w14:textId="77777777" w:rsidR="00B929B6" w:rsidRDefault="00B929B6" w:rsidP="0064414E">
            <w:r>
              <w:rPr>
                <w:b/>
                <w:bCs/>
              </w:rPr>
              <w:t>Version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68C564F" w14:textId="77777777" w:rsidR="00B929B6" w:rsidRDefault="00B929B6" w:rsidP="0064414E">
            <w:r>
              <w:rPr>
                <w:b/>
                <w:bCs/>
              </w:rPr>
              <w:t>Date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0D7DFA1" w14:textId="77777777" w:rsidR="00B929B6" w:rsidRDefault="00B929B6" w:rsidP="0064414E">
            <w:r>
              <w:rPr>
                <w:b/>
                <w:bCs/>
              </w:rPr>
              <w:t>Author</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4AAEF8B" w14:textId="77777777" w:rsidR="00B929B6" w:rsidRDefault="00B929B6" w:rsidP="0064414E">
            <w:r>
              <w:rPr>
                <w:b/>
                <w:bCs/>
              </w:rPr>
              <w:t>Comments</w:t>
            </w:r>
          </w:p>
        </w:tc>
      </w:tr>
      <w:tr w:rsidR="00B929B6" w14:paraId="5413E907" w14:textId="77777777" w:rsidTr="0064414E">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2C5BF2" w14:textId="77777777" w:rsidR="00B929B6" w:rsidRDefault="00B929B6" w:rsidP="0064414E">
            <w:r>
              <w:t>1.0</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D028EE" w14:textId="77777777" w:rsidR="00B929B6" w:rsidRDefault="00B929B6" w:rsidP="0064414E">
            <w:r>
              <w:t>May 22, 2026</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BF2061" w14:textId="77777777" w:rsidR="00B929B6" w:rsidRDefault="00B929B6" w:rsidP="0064414E">
            <w:r>
              <w:t>Daniel</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4A14FD" w14:textId="77777777" w:rsidR="00B929B6" w:rsidRDefault="00B929B6" w:rsidP="0064414E">
            <w:r>
              <w:t>Initial vulnerability assessment</w:t>
            </w:r>
          </w:p>
        </w:tc>
      </w:tr>
    </w:tbl>
    <w:p w14:paraId="4A4FB3E3" w14:textId="77777777" w:rsidR="003C0EF1" w:rsidRPr="00154236" w:rsidRDefault="003C0EF1" w:rsidP="00154236">
      <w:pPr>
        <w:pStyle w:val="Heading2"/>
        <w:spacing w:line="360" w:lineRule="auto"/>
        <w:rPr>
          <w:rFonts w:ascii="Times New Roman" w:hAnsi="Times New Roman" w:cs="Times New Roman"/>
          <w:b/>
          <w:bCs/>
          <w:color w:val="auto"/>
          <w:sz w:val="24"/>
          <w:szCs w:val="24"/>
        </w:rPr>
      </w:pPr>
      <w:r w:rsidRPr="00154236">
        <w:rPr>
          <w:rFonts w:ascii="Times New Roman" w:hAnsi="Times New Roman" w:cs="Times New Roman"/>
          <w:b/>
          <w:bCs/>
          <w:color w:val="auto"/>
          <w:sz w:val="24"/>
          <w:szCs w:val="24"/>
        </w:rPr>
        <w:t>Client</w:t>
      </w:r>
    </w:p>
    <w:p w14:paraId="2E26A37D" w14:textId="52C4EFB8"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Artemis Financial</w:t>
      </w:r>
    </w:p>
    <w:p w14:paraId="1B5AD000" w14:textId="77777777" w:rsidR="003C0EF1" w:rsidRPr="00154236" w:rsidRDefault="003C0EF1" w:rsidP="00154236">
      <w:pPr>
        <w:pStyle w:val="Heading2"/>
        <w:spacing w:line="360" w:lineRule="auto"/>
        <w:rPr>
          <w:rFonts w:ascii="Times New Roman" w:hAnsi="Times New Roman" w:cs="Times New Roman"/>
          <w:b/>
          <w:bCs/>
          <w:color w:val="auto"/>
          <w:sz w:val="24"/>
          <w:szCs w:val="24"/>
        </w:rPr>
      </w:pPr>
      <w:r w:rsidRPr="00154236">
        <w:rPr>
          <w:rFonts w:ascii="Times New Roman" w:hAnsi="Times New Roman" w:cs="Times New Roman"/>
          <w:b/>
          <w:bCs/>
          <w:color w:val="auto"/>
          <w:sz w:val="24"/>
          <w:szCs w:val="24"/>
        </w:rPr>
        <w:t>Developer</w:t>
      </w:r>
    </w:p>
    <w:p w14:paraId="066AD9A9" w14:textId="2946B533"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Daniel</w:t>
      </w:r>
      <w:r w:rsidR="006A0161" w:rsidRPr="00154236">
        <w:rPr>
          <w:rFonts w:ascii="Times New Roman" w:hAnsi="Times New Roman" w:cs="Times New Roman"/>
          <w:sz w:val="24"/>
          <w:szCs w:val="24"/>
        </w:rPr>
        <w:t xml:space="preserve"> Commander</w:t>
      </w:r>
    </w:p>
    <w:p w14:paraId="18A93D8A" w14:textId="77777777" w:rsidR="00A2630E" w:rsidRPr="00154236" w:rsidRDefault="00A2630E" w:rsidP="00154236">
      <w:pPr>
        <w:spacing w:line="360" w:lineRule="auto"/>
        <w:rPr>
          <w:rFonts w:ascii="Times New Roman" w:hAnsi="Times New Roman" w:cs="Times New Roman"/>
          <w:sz w:val="24"/>
          <w:szCs w:val="24"/>
        </w:rPr>
      </w:pPr>
    </w:p>
    <w:p w14:paraId="18DE14AB" w14:textId="77777777" w:rsidR="00A2630E" w:rsidRPr="00154236" w:rsidRDefault="00A2630E" w:rsidP="00154236">
      <w:pPr>
        <w:pStyle w:val="Heading2"/>
        <w:spacing w:line="360" w:lineRule="auto"/>
        <w:rPr>
          <w:rFonts w:ascii="Times New Roman" w:hAnsi="Times New Roman" w:cs="Times New Roman"/>
          <w:b/>
          <w:bCs/>
          <w:color w:val="auto"/>
          <w:sz w:val="28"/>
          <w:szCs w:val="28"/>
        </w:rPr>
      </w:pPr>
      <w:r w:rsidRPr="00154236">
        <w:rPr>
          <w:rFonts w:ascii="Times New Roman" w:hAnsi="Times New Roman" w:cs="Times New Roman"/>
          <w:b/>
          <w:bCs/>
          <w:color w:val="auto"/>
          <w:sz w:val="28"/>
          <w:szCs w:val="28"/>
        </w:rPr>
        <w:t>1. Interpreting Client Needs</w:t>
      </w:r>
    </w:p>
    <w:p w14:paraId="1ACBA95C" w14:textId="77777777" w:rsidR="00A2630E" w:rsidRPr="00154236" w:rsidRDefault="00A2630E"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Based on the scenario information, Artemis Financial requires comprehensive software security to protect sensitive financial data and maintain client trust. The following analysis addresses key considerations:</w:t>
      </w:r>
    </w:p>
    <w:p w14:paraId="122CDB9B" w14:textId="77777777" w:rsidR="00A2630E" w:rsidRPr="00154236" w:rsidRDefault="00A2630E" w:rsidP="00154236">
      <w:pPr>
        <w:pStyle w:val="ListParagraph"/>
        <w:numPr>
          <w:ilvl w:val="0"/>
          <w:numId w:val="8"/>
        </w:num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Value of Secure Communications</w:t>
      </w:r>
    </w:p>
    <w:p w14:paraId="5DF19117" w14:textId="77777777" w:rsidR="00A2630E" w:rsidRPr="00154236" w:rsidRDefault="00A2630E"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Secure communications are paramount for Artemis Financial. As a financial planning company handling sensitive client data including savings, retirement plans, investments, and insurance information, any breach could result in identity theft, financial loss, regulatory penalties, and devastating reputational damage. The company must ensure end-to-end encryption for all client communications and data transmissions (OWASP, 2021).</w:t>
      </w:r>
    </w:p>
    <w:p w14:paraId="1757F9A6" w14:textId="77777777" w:rsidR="00A2630E" w:rsidRPr="00154236" w:rsidRDefault="00A2630E" w:rsidP="00154236">
      <w:pPr>
        <w:pStyle w:val="ListParagraph"/>
        <w:numPr>
          <w:ilvl w:val="0"/>
          <w:numId w:val="8"/>
        </w:num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International Transactions</w:t>
      </w:r>
    </w:p>
    <w:p w14:paraId="25110410" w14:textId="77777777" w:rsidR="00A2630E" w:rsidRPr="00154236" w:rsidRDefault="00A2630E"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While not explicitly stated in the scenario, financial planning companies often handle international investments and may serve expatriate clients. This possibility requires compliance with international data protection standards such as GDPR (EU), and secure cross-border data transfer mechanisms. The application should be designed to support international character sets and multi-currency transactions securely.</w:t>
      </w:r>
    </w:p>
    <w:p w14:paraId="18D59A7A" w14:textId="77777777" w:rsidR="00A2630E" w:rsidRPr="00154236" w:rsidRDefault="00A2630E" w:rsidP="00154236">
      <w:pPr>
        <w:pStyle w:val="ListParagraph"/>
        <w:numPr>
          <w:ilvl w:val="0"/>
          <w:numId w:val="8"/>
        </w:numPr>
        <w:spacing w:line="360" w:lineRule="auto"/>
        <w:rPr>
          <w:rFonts w:ascii="Times New Roman" w:hAnsi="Times New Roman" w:cs="Times New Roman"/>
          <w:sz w:val="24"/>
          <w:szCs w:val="24"/>
        </w:rPr>
      </w:pPr>
      <w:r w:rsidRPr="00154236">
        <w:rPr>
          <w:rFonts w:ascii="Times New Roman" w:hAnsi="Times New Roman" w:cs="Times New Roman"/>
          <w:b/>
          <w:bCs/>
          <w:sz w:val="24"/>
          <w:szCs w:val="24"/>
        </w:rPr>
        <w:lastRenderedPageBreak/>
        <w:t>Governmental Restrictions</w:t>
      </w:r>
    </w:p>
    <w:p w14:paraId="55940ACB" w14:textId="77777777" w:rsidR="00A2630E" w:rsidRPr="00154236" w:rsidRDefault="00A2630E"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Financial institutions must comply with numerous regulations including the Gramm-Leach-Bliley Act (GLBA), SEC regulations, and potentially FINRA requirements. These mandate specific security controls, data protection measures, and encryption standards. Export controls on encryption technology must also be considered for international deployment. Additionally, data residency requirements may dictate where client data can be stored geographically.</w:t>
      </w:r>
    </w:p>
    <w:p w14:paraId="2B6EEABC" w14:textId="77777777" w:rsidR="00A2630E" w:rsidRPr="00154236" w:rsidRDefault="00A2630E" w:rsidP="00154236">
      <w:pPr>
        <w:spacing w:line="360" w:lineRule="auto"/>
        <w:rPr>
          <w:rFonts w:ascii="Times New Roman" w:hAnsi="Times New Roman" w:cs="Times New Roman"/>
          <w:sz w:val="24"/>
          <w:szCs w:val="24"/>
        </w:rPr>
      </w:pPr>
    </w:p>
    <w:p w14:paraId="592FF1BB" w14:textId="77777777" w:rsidR="00A2630E" w:rsidRPr="00154236" w:rsidRDefault="00A2630E" w:rsidP="00154236">
      <w:pPr>
        <w:pStyle w:val="ListParagraph"/>
        <w:numPr>
          <w:ilvl w:val="0"/>
          <w:numId w:val="8"/>
        </w:num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External Threats</w:t>
      </w:r>
    </w:p>
    <w:p w14:paraId="1F597F0F" w14:textId="77777777" w:rsidR="00A2630E" w:rsidRPr="00154236" w:rsidRDefault="00A2630E"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Current and emerging threats include: </w:t>
      </w:r>
    </w:p>
    <w:p w14:paraId="476C1A0C" w14:textId="77777777" w:rsidR="00A2630E" w:rsidRPr="00154236" w:rsidRDefault="00A2630E" w:rsidP="00154236">
      <w:pPr>
        <w:pStyle w:val="ListParagraph"/>
        <w:numPr>
          <w:ilvl w:val="0"/>
          <w:numId w:val="19"/>
        </w:numPr>
        <w:spacing w:line="360" w:lineRule="auto"/>
        <w:rPr>
          <w:rFonts w:ascii="Times New Roman" w:hAnsi="Times New Roman" w:cs="Times New Roman"/>
          <w:sz w:val="24"/>
          <w:szCs w:val="24"/>
        </w:rPr>
      </w:pPr>
      <w:r w:rsidRPr="00154236">
        <w:rPr>
          <w:rFonts w:ascii="Times New Roman" w:hAnsi="Times New Roman" w:cs="Times New Roman"/>
          <w:sz w:val="24"/>
          <w:szCs w:val="24"/>
        </w:rPr>
        <w:t>SQL injection attacks targeting database vulnerabilities</w:t>
      </w:r>
    </w:p>
    <w:p w14:paraId="19300FA9" w14:textId="77777777" w:rsidR="00A2630E" w:rsidRPr="00154236" w:rsidRDefault="00A2630E" w:rsidP="00154236">
      <w:pPr>
        <w:pStyle w:val="ListParagraph"/>
        <w:numPr>
          <w:ilvl w:val="0"/>
          <w:numId w:val="19"/>
        </w:numPr>
        <w:spacing w:line="360" w:lineRule="auto"/>
        <w:rPr>
          <w:rFonts w:ascii="Times New Roman" w:hAnsi="Times New Roman" w:cs="Times New Roman"/>
          <w:sz w:val="24"/>
          <w:szCs w:val="24"/>
        </w:rPr>
      </w:pPr>
      <w:r w:rsidRPr="00154236">
        <w:rPr>
          <w:rFonts w:ascii="Times New Roman" w:hAnsi="Times New Roman" w:cs="Times New Roman"/>
          <w:sz w:val="24"/>
          <w:szCs w:val="24"/>
        </w:rPr>
        <w:t>Cross-site scripting (XSS) attacks to steal session tokens</w:t>
      </w:r>
    </w:p>
    <w:p w14:paraId="63D57CF1" w14:textId="77777777" w:rsidR="00A2630E" w:rsidRPr="00154236" w:rsidRDefault="00A2630E" w:rsidP="00154236">
      <w:pPr>
        <w:pStyle w:val="ListParagraph"/>
        <w:numPr>
          <w:ilvl w:val="0"/>
          <w:numId w:val="19"/>
        </w:numPr>
        <w:spacing w:line="360" w:lineRule="auto"/>
        <w:rPr>
          <w:rFonts w:ascii="Times New Roman" w:hAnsi="Times New Roman" w:cs="Times New Roman"/>
          <w:sz w:val="24"/>
          <w:szCs w:val="24"/>
        </w:rPr>
      </w:pPr>
      <w:r w:rsidRPr="00154236">
        <w:rPr>
          <w:rFonts w:ascii="Times New Roman" w:hAnsi="Times New Roman" w:cs="Times New Roman"/>
          <w:sz w:val="24"/>
          <w:szCs w:val="24"/>
        </w:rPr>
        <w:t>Man-in-the-middle attacks on unencrypted communications</w:t>
      </w:r>
    </w:p>
    <w:p w14:paraId="10270C62" w14:textId="77777777" w:rsidR="00A2630E" w:rsidRPr="00154236" w:rsidRDefault="00A2630E" w:rsidP="00154236">
      <w:pPr>
        <w:pStyle w:val="ListParagraph"/>
        <w:numPr>
          <w:ilvl w:val="0"/>
          <w:numId w:val="19"/>
        </w:numPr>
        <w:spacing w:line="360" w:lineRule="auto"/>
        <w:rPr>
          <w:rFonts w:ascii="Times New Roman" w:hAnsi="Times New Roman" w:cs="Times New Roman"/>
          <w:sz w:val="24"/>
          <w:szCs w:val="24"/>
        </w:rPr>
      </w:pPr>
      <w:r w:rsidRPr="00154236">
        <w:rPr>
          <w:rFonts w:ascii="Times New Roman" w:hAnsi="Times New Roman" w:cs="Times New Roman"/>
          <w:sz w:val="24"/>
          <w:szCs w:val="24"/>
        </w:rPr>
        <w:t>Credential stuffing and brute force authentication attacks</w:t>
      </w:r>
    </w:p>
    <w:p w14:paraId="4512D57B" w14:textId="77777777" w:rsidR="00A2630E" w:rsidRPr="00154236" w:rsidRDefault="00A2630E" w:rsidP="00154236">
      <w:pPr>
        <w:pStyle w:val="ListParagraph"/>
        <w:numPr>
          <w:ilvl w:val="0"/>
          <w:numId w:val="19"/>
        </w:numPr>
        <w:spacing w:line="360" w:lineRule="auto"/>
        <w:rPr>
          <w:rFonts w:ascii="Times New Roman" w:hAnsi="Times New Roman" w:cs="Times New Roman"/>
          <w:sz w:val="24"/>
          <w:szCs w:val="24"/>
        </w:rPr>
      </w:pPr>
      <w:r w:rsidRPr="00154236">
        <w:rPr>
          <w:rFonts w:ascii="Times New Roman" w:hAnsi="Times New Roman" w:cs="Times New Roman"/>
          <w:sz w:val="24"/>
          <w:szCs w:val="24"/>
        </w:rPr>
        <w:t>Ransomware targeting financial services</w:t>
      </w:r>
    </w:p>
    <w:p w14:paraId="7E94AD44" w14:textId="77777777" w:rsidR="00A2630E" w:rsidRPr="00154236" w:rsidRDefault="00A2630E" w:rsidP="00154236">
      <w:pPr>
        <w:pStyle w:val="ListParagraph"/>
        <w:numPr>
          <w:ilvl w:val="0"/>
          <w:numId w:val="19"/>
        </w:numPr>
        <w:spacing w:line="360" w:lineRule="auto"/>
        <w:rPr>
          <w:rFonts w:ascii="Times New Roman" w:hAnsi="Times New Roman" w:cs="Times New Roman"/>
          <w:sz w:val="24"/>
          <w:szCs w:val="24"/>
        </w:rPr>
      </w:pPr>
      <w:r w:rsidRPr="00154236">
        <w:rPr>
          <w:rFonts w:ascii="Times New Roman" w:hAnsi="Times New Roman" w:cs="Times New Roman"/>
          <w:sz w:val="24"/>
          <w:szCs w:val="24"/>
        </w:rPr>
        <w:t>Supply chain attacks through vulnerable dependencies</w:t>
      </w:r>
    </w:p>
    <w:p w14:paraId="28C804E3" w14:textId="77777777" w:rsidR="00A2630E" w:rsidRPr="00154236" w:rsidRDefault="00A2630E" w:rsidP="00154236">
      <w:pPr>
        <w:pStyle w:val="ListParagraph"/>
        <w:numPr>
          <w:ilvl w:val="0"/>
          <w:numId w:val="19"/>
        </w:numPr>
        <w:spacing w:line="360" w:lineRule="auto"/>
        <w:rPr>
          <w:rFonts w:ascii="Times New Roman" w:hAnsi="Times New Roman" w:cs="Times New Roman"/>
          <w:sz w:val="24"/>
          <w:szCs w:val="24"/>
        </w:rPr>
      </w:pPr>
      <w:r w:rsidRPr="00154236">
        <w:rPr>
          <w:rFonts w:ascii="Times New Roman" w:hAnsi="Times New Roman" w:cs="Times New Roman"/>
          <w:sz w:val="24"/>
          <w:szCs w:val="24"/>
        </w:rPr>
        <w:t>Social engineering and phishing targeting employees and clients (OWASP, 2021).</w:t>
      </w:r>
    </w:p>
    <w:p w14:paraId="1C70439F" w14:textId="77777777" w:rsidR="00A2630E" w:rsidRPr="00154236" w:rsidRDefault="00A2630E" w:rsidP="00154236">
      <w:pPr>
        <w:pStyle w:val="ListParagraph"/>
        <w:spacing w:line="360" w:lineRule="auto"/>
        <w:rPr>
          <w:rFonts w:ascii="Times New Roman" w:hAnsi="Times New Roman" w:cs="Times New Roman"/>
          <w:sz w:val="24"/>
          <w:szCs w:val="24"/>
        </w:rPr>
      </w:pPr>
    </w:p>
    <w:p w14:paraId="19DEE55C" w14:textId="77777777" w:rsidR="00A2630E" w:rsidRPr="00154236" w:rsidRDefault="00A2630E" w:rsidP="00154236">
      <w:pPr>
        <w:pStyle w:val="ListParagraph"/>
        <w:numPr>
          <w:ilvl w:val="0"/>
          <w:numId w:val="8"/>
        </w:num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Modernization Requirements</w:t>
      </w:r>
    </w:p>
    <w:p w14:paraId="1711AF8D" w14:textId="77777777" w:rsidR="00A2630E" w:rsidRPr="00154236" w:rsidRDefault="00A2630E"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The application uses Spring Boot framework and Maven dependency management. Key modernization considerations include: </w:t>
      </w:r>
    </w:p>
    <w:p w14:paraId="1C885F62" w14:textId="77777777" w:rsidR="00A2630E" w:rsidRPr="00154236" w:rsidRDefault="00A2630E" w:rsidP="00154236">
      <w:pPr>
        <w:pStyle w:val="ListParagraph"/>
        <w:numPr>
          <w:ilvl w:val="0"/>
          <w:numId w:val="20"/>
        </w:numPr>
        <w:spacing w:line="360" w:lineRule="auto"/>
        <w:rPr>
          <w:rFonts w:ascii="Times New Roman" w:hAnsi="Times New Roman" w:cs="Times New Roman"/>
          <w:sz w:val="24"/>
          <w:szCs w:val="24"/>
        </w:rPr>
      </w:pPr>
      <w:r w:rsidRPr="00154236">
        <w:rPr>
          <w:rFonts w:ascii="Times New Roman" w:hAnsi="Times New Roman" w:cs="Times New Roman"/>
          <w:sz w:val="24"/>
          <w:szCs w:val="24"/>
        </w:rPr>
        <w:t>Regular updates of Spring Boot to address known vulnerabilities</w:t>
      </w:r>
    </w:p>
    <w:p w14:paraId="36BFFE0E" w14:textId="77777777" w:rsidR="00A2630E" w:rsidRPr="00154236" w:rsidRDefault="00A2630E" w:rsidP="00154236">
      <w:pPr>
        <w:pStyle w:val="ListParagraph"/>
        <w:numPr>
          <w:ilvl w:val="0"/>
          <w:numId w:val="20"/>
        </w:numPr>
        <w:spacing w:line="360" w:lineRule="auto"/>
        <w:rPr>
          <w:rFonts w:ascii="Times New Roman" w:hAnsi="Times New Roman" w:cs="Times New Roman"/>
          <w:sz w:val="24"/>
          <w:szCs w:val="24"/>
        </w:rPr>
      </w:pPr>
      <w:r w:rsidRPr="00154236">
        <w:rPr>
          <w:rFonts w:ascii="Times New Roman" w:hAnsi="Times New Roman" w:cs="Times New Roman"/>
          <w:sz w:val="24"/>
          <w:szCs w:val="24"/>
        </w:rPr>
        <w:t>Careful vetting of open-source libraries for security vulnerabilities</w:t>
      </w:r>
    </w:p>
    <w:p w14:paraId="7E82358D" w14:textId="77777777" w:rsidR="00A2630E" w:rsidRPr="00154236" w:rsidRDefault="00A2630E" w:rsidP="00154236">
      <w:pPr>
        <w:pStyle w:val="ListParagraph"/>
        <w:numPr>
          <w:ilvl w:val="0"/>
          <w:numId w:val="20"/>
        </w:numPr>
        <w:spacing w:line="360" w:lineRule="auto"/>
        <w:rPr>
          <w:rFonts w:ascii="Times New Roman" w:hAnsi="Times New Roman" w:cs="Times New Roman"/>
          <w:sz w:val="24"/>
          <w:szCs w:val="24"/>
        </w:rPr>
      </w:pPr>
      <w:r w:rsidRPr="00154236">
        <w:rPr>
          <w:rFonts w:ascii="Times New Roman" w:hAnsi="Times New Roman" w:cs="Times New Roman"/>
          <w:sz w:val="24"/>
          <w:szCs w:val="24"/>
        </w:rPr>
        <w:t>Implementation of automated dependency scanning, migration from outdated libraries</w:t>
      </w:r>
    </w:p>
    <w:p w14:paraId="644D5396" w14:textId="77777777" w:rsidR="00A2630E" w:rsidRPr="00154236" w:rsidRDefault="00A2630E" w:rsidP="00154236">
      <w:pPr>
        <w:pStyle w:val="ListParagraph"/>
        <w:numPr>
          <w:ilvl w:val="0"/>
          <w:numId w:val="20"/>
        </w:numPr>
        <w:spacing w:line="360" w:lineRule="auto"/>
        <w:rPr>
          <w:rFonts w:ascii="Times New Roman" w:hAnsi="Times New Roman" w:cs="Times New Roman"/>
          <w:sz w:val="24"/>
          <w:szCs w:val="24"/>
        </w:rPr>
      </w:pPr>
      <w:r w:rsidRPr="00154236">
        <w:rPr>
          <w:rFonts w:ascii="Times New Roman" w:hAnsi="Times New Roman" w:cs="Times New Roman"/>
          <w:sz w:val="24"/>
          <w:szCs w:val="24"/>
        </w:rPr>
        <w:t>Adoption of modern authentication mechanisms</w:t>
      </w:r>
    </w:p>
    <w:p w14:paraId="058C9AF4" w14:textId="77777777" w:rsidR="00A2630E" w:rsidRPr="00154236" w:rsidRDefault="00A2630E" w:rsidP="00154236">
      <w:pPr>
        <w:pStyle w:val="ListParagraph"/>
        <w:numPr>
          <w:ilvl w:val="0"/>
          <w:numId w:val="20"/>
        </w:numPr>
        <w:spacing w:line="360" w:lineRule="auto"/>
        <w:rPr>
          <w:rFonts w:ascii="Times New Roman" w:hAnsi="Times New Roman" w:cs="Times New Roman"/>
          <w:sz w:val="24"/>
          <w:szCs w:val="24"/>
        </w:rPr>
      </w:pPr>
      <w:r w:rsidRPr="00154236">
        <w:rPr>
          <w:rFonts w:ascii="Times New Roman" w:hAnsi="Times New Roman" w:cs="Times New Roman"/>
          <w:sz w:val="24"/>
          <w:szCs w:val="24"/>
        </w:rPr>
        <w:t>Implementation of HTTPS/TLS for all communications</w:t>
      </w:r>
    </w:p>
    <w:p w14:paraId="7E2146F9" w14:textId="77777777" w:rsidR="00A2630E" w:rsidRPr="00154236" w:rsidRDefault="00A2630E" w:rsidP="00154236">
      <w:pPr>
        <w:pStyle w:val="ListParagraph"/>
        <w:numPr>
          <w:ilvl w:val="0"/>
          <w:numId w:val="20"/>
        </w:numPr>
        <w:spacing w:line="360" w:lineRule="auto"/>
        <w:rPr>
          <w:rFonts w:ascii="Times New Roman" w:hAnsi="Times New Roman" w:cs="Times New Roman"/>
          <w:sz w:val="24"/>
          <w:szCs w:val="24"/>
        </w:rPr>
      </w:pPr>
      <w:r w:rsidRPr="00154236">
        <w:rPr>
          <w:rFonts w:ascii="Times New Roman" w:hAnsi="Times New Roman" w:cs="Times New Roman"/>
          <w:sz w:val="24"/>
          <w:szCs w:val="24"/>
        </w:rPr>
        <w:t>Container security if deploying to cloud platforms</w:t>
      </w:r>
    </w:p>
    <w:p w14:paraId="759F8880" w14:textId="77777777" w:rsidR="003C0EF1" w:rsidRPr="00154236" w:rsidRDefault="003C0EF1" w:rsidP="00154236">
      <w:pPr>
        <w:spacing w:line="360" w:lineRule="auto"/>
        <w:rPr>
          <w:rFonts w:ascii="Times New Roman" w:hAnsi="Times New Roman" w:cs="Times New Roman"/>
          <w:sz w:val="24"/>
          <w:szCs w:val="24"/>
        </w:rPr>
      </w:pPr>
    </w:p>
    <w:p w14:paraId="04448DA4" w14:textId="77777777" w:rsidR="003C0EF1" w:rsidRPr="00154236" w:rsidRDefault="003C0EF1" w:rsidP="00154236">
      <w:pPr>
        <w:pStyle w:val="Heading2"/>
        <w:spacing w:line="360" w:lineRule="auto"/>
        <w:rPr>
          <w:rFonts w:ascii="Times New Roman" w:hAnsi="Times New Roman" w:cs="Times New Roman"/>
          <w:b/>
          <w:bCs/>
          <w:color w:val="auto"/>
          <w:sz w:val="28"/>
          <w:szCs w:val="28"/>
        </w:rPr>
      </w:pPr>
      <w:r w:rsidRPr="00154236">
        <w:rPr>
          <w:rFonts w:ascii="Times New Roman" w:hAnsi="Times New Roman" w:cs="Times New Roman"/>
          <w:b/>
          <w:bCs/>
          <w:color w:val="auto"/>
          <w:sz w:val="28"/>
          <w:szCs w:val="28"/>
        </w:rPr>
        <w:lastRenderedPageBreak/>
        <w:t>2. Areas of Security</w:t>
      </w:r>
    </w:p>
    <w:p w14:paraId="54FA78B6"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Based on the vulnerability assessment process flow diagram, the following security areas are applicable to Artemis Financial's RESTful web application:</w:t>
      </w:r>
    </w:p>
    <w:p w14:paraId="27F5B76F" w14:textId="77777777" w:rsidR="003C0EF1" w:rsidRPr="00154236" w:rsidRDefault="003C0EF1" w:rsidP="00154236">
      <w:pPr>
        <w:spacing w:line="360" w:lineRule="auto"/>
        <w:rPr>
          <w:rFonts w:ascii="Times New Roman" w:hAnsi="Times New Roman" w:cs="Times New Roman"/>
          <w:sz w:val="24"/>
          <w:szCs w:val="24"/>
        </w:rPr>
      </w:pPr>
    </w:p>
    <w:p w14:paraId="188AE495"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1. Input Validation (Secure Input and Representations)</w:t>
      </w:r>
    </w:p>
    <w:p w14:paraId="236FF801"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 xml:space="preserve">Relevant: </w:t>
      </w:r>
      <w:r w:rsidRPr="00154236">
        <w:rPr>
          <w:rFonts w:ascii="Times New Roman" w:hAnsi="Times New Roman" w:cs="Times New Roman"/>
          <w:sz w:val="24"/>
          <w:szCs w:val="24"/>
        </w:rPr>
        <w:t xml:space="preserve">The application accepts user input through REST endpoints (e.g., @RequestParam in </w:t>
      </w:r>
      <w:proofErr w:type="spellStart"/>
      <w:r w:rsidRPr="00154236">
        <w:rPr>
          <w:rFonts w:ascii="Times New Roman" w:hAnsi="Times New Roman" w:cs="Times New Roman"/>
          <w:sz w:val="24"/>
          <w:szCs w:val="24"/>
        </w:rPr>
        <w:t>GreetingController</w:t>
      </w:r>
      <w:proofErr w:type="spellEnd"/>
      <w:r w:rsidRPr="00154236">
        <w:rPr>
          <w:rFonts w:ascii="Times New Roman" w:hAnsi="Times New Roman" w:cs="Times New Roman"/>
          <w:sz w:val="24"/>
          <w:szCs w:val="24"/>
        </w:rPr>
        <w:t xml:space="preserve"> and </w:t>
      </w:r>
      <w:proofErr w:type="spellStart"/>
      <w:r w:rsidRPr="00154236">
        <w:rPr>
          <w:rFonts w:ascii="Times New Roman" w:hAnsi="Times New Roman" w:cs="Times New Roman"/>
          <w:sz w:val="24"/>
          <w:szCs w:val="24"/>
        </w:rPr>
        <w:t>CRUDController</w:t>
      </w:r>
      <w:proofErr w:type="spellEnd"/>
      <w:r w:rsidRPr="00154236">
        <w:rPr>
          <w:rFonts w:ascii="Times New Roman" w:hAnsi="Times New Roman" w:cs="Times New Roman"/>
          <w:sz w:val="24"/>
          <w:szCs w:val="24"/>
        </w:rPr>
        <w:t xml:space="preserve">). Without proper validation, the application is vulnerable to injection attacks, including SQL injection through the </w:t>
      </w:r>
      <w:proofErr w:type="spellStart"/>
      <w:r w:rsidRPr="00154236">
        <w:rPr>
          <w:rFonts w:ascii="Times New Roman" w:hAnsi="Times New Roman" w:cs="Times New Roman"/>
          <w:sz w:val="24"/>
          <w:szCs w:val="24"/>
        </w:rPr>
        <w:t>DocData</w:t>
      </w:r>
      <w:proofErr w:type="spellEnd"/>
      <w:r w:rsidRPr="00154236">
        <w:rPr>
          <w:rFonts w:ascii="Times New Roman" w:hAnsi="Times New Roman" w:cs="Times New Roman"/>
          <w:sz w:val="24"/>
          <w:szCs w:val="24"/>
        </w:rPr>
        <w:t xml:space="preserve"> database connection and XSS through the greeting endpoint (Howard &amp; LeBlanc, 2003).</w:t>
      </w:r>
    </w:p>
    <w:p w14:paraId="198A09F8" w14:textId="77777777" w:rsidR="003C0EF1" w:rsidRPr="00154236" w:rsidRDefault="003C0EF1" w:rsidP="00154236">
      <w:pPr>
        <w:spacing w:line="360" w:lineRule="auto"/>
        <w:rPr>
          <w:rFonts w:ascii="Times New Roman" w:hAnsi="Times New Roman" w:cs="Times New Roman"/>
          <w:sz w:val="24"/>
          <w:szCs w:val="24"/>
        </w:rPr>
      </w:pPr>
    </w:p>
    <w:p w14:paraId="5FAD2D22"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2. APIs (Secure API Interactions)</w:t>
      </w:r>
    </w:p>
    <w:p w14:paraId="11A95A7B"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 xml:space="preserve">Relevant: </w:t>
      </w:r>
      <w:r w:rsidRPr="00154236">
        <w:rPr>
          <w:rFonts w:ascii="Times New Roman" w:hAnsi="Times New Roman" w:cs="Times New Roman"/>
          <w:sz w:val="24"/>
          <w:szCs w:val="24"/>
        </w:rPr>
        <w:t>As a RESTful API application, secure API design is critical. The application must implement proper authentication, authorization, rate limiting, and input validation for all endpoints. The current implementation lacks authentication mechanisms entirely.</w:t>
      </w:r>
    </w:p>
    <w:p w14:paraId="2900CE18" w14:textId="77777777" w:rsidR="003C0EF1" w:rsidRPr="00154236" w:rsidRDefault="003C0EF1" w:rsidP="00154236">
      <w:pPr>
        <w:spacing w:line="360" w:lineRule="auto"/>
        <w:rPr>
          <w:rFonts w:ascii="Times New Roman" w:hAnsi="Times New Roman" w:cs="Times New Roman"/>
          <w:sz w:val="24"/>
          <w:szCs w:val="24"/>
        </w:rPr>
      </w:pPr>
    </w:p>
    <w:p w14:paraId="1EEF250B" w14:textId="65BE1AE4"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3. Cryptography (Encryption Use)</w:t>
      </w:r>
    </w:p>
    <w:p w14:paraId="576CE4EC"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 xml:space="preserve">Relevant: </w:t>
      </w:r>
      <w:r w:rsidRPr="00154236">
        <w:rPr>
          <w:rFonts w:ascii="Times New Roman" w:hAnsi="Times New Roman" w:cs="Times New Roman"/>
          <w:sz w:val="24"/>
          <w:szCs w:val="24"/>
        </w:rPr>
        <w:t xml:space="preserve">The presence of </w:t>
      </w:r>
      <w:proofErr w:type="spellStart"/>
      <w:r w:rsidRPr="00154236">
        <w:rPr>
          <w:rFonts w:ascii="Times New Roman" w:hAnsi="Times New Roman" w:cs="Times New Roman"/>
          <w:sz w:val="24"/>
          <w:szCs w:val="24"/>
        </w:rPr>
        <w:t>BouncyCastle</w:t>
      </w:r>
      <w:proofErr w:type="spellEnd"/>
      <w:r w:rsidRPr="00154236">
        <w:rPr>
          <w:rFonts w:ascii="Times New Roman" w:hAnsi="Times New Roman" w:cs="Times New Roman"/>
          <w:sz w:val="24"/>
          <w:szCs w:val="24"/>
        </w:rPr>
        <w:t xml:space="preserve"> library (bcprov-jdk15on) in pom.xml indicates cryptographic operations are needed. However, the version is critically outdated (1.46, released 2011). Proper encryption is essential for protecting financial data at rest and in transit. The application needs secure key management and modern cryptographic algorithms.</w:t>
      </w:r>
    </w:p>
    <w:p w14:paraId="079707FB" w14:textId="77777777" w:rsidR="003C0EF1" w:rsidRPr="00154236" w:rsidRDefault="003C0EF1" w:rsidP="00154236">
      <w:pPr>
        <w:spacing w:line="360" w:lineRule="auto"/>
        <w:rPr>
          <w:rFonts w:ascii="Times New Roman" w:hAnsi="Times New Roman" w:cs="Times New Roman"/>
          <w:sz w:val="24"/>
          <w:szCs w:val="24"/>
        </w:rPr>
      </w:pPr>
    </w:p>
    <w:p w14:paraId="4819DE48"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4. Client/Server (Secure Distributed Composing)</w:t>
      </w:r>
    </w:p>
    <w:p w14:paraId="23714F8B"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 xml:space="preserve">Relevant: </w:t>
      </w:r>
      <w:r w:rsidRPr="00154236">
        <w:rPr>
          <w:rFonts w:ascii="Times New Roman" w:hAnsi="Times New Roman" w:cs="Times New Roman"/>
          <w:sz w:val="24"/>
          <w:szCs w:val="24"/>
        </w:rPr>
        <w:t>The RESTful architecture involves client-server communication. The application must implement HTTPS/TLS, secure session management, CORS policies, and protection against CSRF attacks. There is no evidence of these security controls in the current codebase.</w:t>
      </w:r>
    </w:p>
    <w:p w14:paraId="4D0543BD" w14:textId="77777777" w:rsidR="003C0EF1" w:rsidRPr="00154236" w:rsidRDefault="003C0EF1" w:rsidP="00154236">
      <w:pPr>
        <w:spacing w:line="360" w:lineRule="auto"/>
        <w:rPr>
          <w:rFonts w:ascii="Times New Roman" w:hAnsi="Times New Roman" w:cs="Times New Roman"/>
          <w:sz w:val="24"/>
          <w:szCs w:val="24"/>
        </w:rPr>
      </w:pPr>
    </w:p>
    <w:p w14:paraId="5E0484FF"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5. Code Error (Secure Error Handling)</w:t>
      </w:r>
    </w:p>
    <w:p w14:paraId="6E6F1495"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 xml:space="preserve">Relevant: </w:t>
      </w:r>
      <w:r w:rsidRPr="00154236">
        <w:rPr>
          <w:rFonts w:ascii="Times New Roman" w:hAnsi="Times New Roman" w:cs="Times New Roman"/>
          <w:sz w:val="24"/>
          <w:szCs w:val="24"/>
        </w:rPr>
        <w:t>The DocData.java file contains a try-catch block that prints stack traces (</w:t>
      </w:r>
      <w:proofErr w:type="spellStart"/>
      <w:proofErr w:type="gramStart"/>
      <w:r w:rsidRPr="00154236">
        <w:rPr>
          <w:rFonts w:ascii="Times New Roman" w:hAnsi="Times New Roman" w:cs="Times New Roman"/>
          <w:sz w:val="24"/>
          <w:szCs w:val="24"/>
        </w:rPr>
        <w:t>e.printStackTrace</w:t>
      </w:r>
      <w:proofErr w:type="spellEnd"/>
      <w:proofErr w:type="gramEnd"/>
      <w:r w:rsidRPr="00154236">
        <w:rPr>
          <w:rFonts w:ascii="Times New Roman" w:hAnsi="Times New Roman" w:cs="Times New Roman"/>
          <w:sz w:val="24"/>
          <w:szCs w:val="24"/>
        </w:rPr>
        <w:t>()). This is a security vulnerability as it can leak sensitive information about the application's internal structure, database connection details, and file paths to attackers (OWASP, 2021).</w:t>
      </w:r>
    </w:p>
    <w:p w14:paraId="36759230" w14:textId="77777777" w:rsidR="003C0EF1" w:rsidRPr="00154236" w:rsidRDefault="003C0EF1" w:rsidP="00154236">
      <w:pPr>
        <w:spacing w:line="360" w:lineRule="auto"/>
        <w:rPr>
          <w:rFonts w:ascii="Times New Roman" w:hAnsi="Times New Roman" w:cs="Times New Roman"/>
          <w:sz w:val="24"/>
          <w:szCs w:val="24"/>
        </w:rPr>
      </w:pPr>
    </w:p>
    <w:p w14:paraId="5776113B"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6. Code Quality (Secure Coding Practices/Patterns)</w:t>
      </w:r>
    </w:p>
    <w:p w14:paraId="677FDD72"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 xml:space="preserve">Relevant: </w:t>
      </w:r>
      <w:r w:rsidRPr="00154236">
        <w:rPr>
          <w:rFonts w:ascii="Times New Roman" w:hAnsi="Times New Roman" w:cs="Times New Roman"/>
          <w:sz w:val="24"/>
          <w:szCs w:val="24"/>
        </w:rPr>
        <w:t>The codebase demonstrates multiple code quality issues including hardcoded credentials, improper access modifiers, incomplete implementations, and lack of input validation. These poor coding practices create security vulnerabilities and make the application difficult to maintain securely (CERT, 2016).</w:t>
      </w:r>
    </w:p>
    <w:p w14:paraId="2F5F5687" w14:textId="77777777" w:rsidR="003C0EF1" w:rsidRPr="00154236" w:rsidRDefault="003C0EF1" w:rsidP="00154236">
      <w:pPr>
        <w:spacing w:line="360" w:lineRule="auto"/>
        <w:rPr>
          <w:rFonts w:ascii="Times New Roman" w:hAnsi="Times New Roman" w:cs="Times New Roman"/>
          <w:sz w:val="24"/>
          <w:szCs w:val="24"/>
        </w:rPr>
      </w:pPr>
    </w:p>
    <w:p w14:paraId="77873309"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7. Encapsulation (Secure Data Structures)</w:t>
      </w:r>
    </w:p>
    <w:p w14:paraId="18BDD0BD" w14:textId="77777777" w:rsidR="003C0EF1" w:rsidRPr="00154236" w:rsidRDefault="003C0EF1" w:rsidP="00154236">
      <w:pPr>
        <w:spacing w:line="360" w:lineRule="auto"/>
        <w:rPr>
          <w:rFonts w:ascii="Times New Roman" w:hAnsi="Times New Roman" w:cs="Times New Roman"/>
          <w:sz w:val="24"/>
          <w:szCs w:val="24"/>
        </w:rPr>
      </w:pPr>
      <w:r w:rsidRPr="00154236">
        <w:rPr>
          <w:rFonts w:ascii="Times New Roman" w:hAnsi="Times New Roman" w:cs="Times New Roman"/>
          <w:b/>
          <w:bCs/>
          <w:sz w:val="24"/>
          <w:szCs w:val="24"/>
        </w:rPr>
        <w:t xml:space="preserve">Relevant: </w:t>
      </w:r>
      <w:r w:rsidRPr="00154236">
        <w:rPr>
          <w:rFonts w:ascii="Times New Roman" w:hAnsi="Times New Roman" w:cs="Times New Roman"/>
          <w:sz w:val="24"/>
          <w:szCs w:val="24"/>
        </w:rPr>
        <w:t>The customer.java class violates encapsulation principles with public and package-private fields (</w:t>
      </w:r>
      <w:proofErr w:type="spellStart"/>
      <w:r w:rsidRPr="00154236">
        <w:rPr>
          <w:rFonts w:ascii="Times New Roman" w:hAnsi="Times New Roman" w:cs="Times New Roman"/>
          <w:sz w:val="24"/>
          <w:szCs w:val="24"/>
        </w:rPr>
        <w:t>account_number</w:t>
      </w:r>
      <w:proofErr w:type="spellEnd"/>
      <w:r w:rsidRPr="00154236">
        <w:rPr>
          <w:rFonts w:ascii="Times New Roman" w:hAnsi="Times New Roman" w:cs="Times New Roman"/>
          <w:sz w:val="24"/>
          <w:szCs w:val="24"/>
        </w:rPr>
        <w:t xml:space="preserve"> is private, but </w:t>
      </w:r>
      <w:proofErr w:type="spellStart"/>
      <w:r w:rsidRPr="00154236">
        <w:rPr>
          <w:rFonts w:ascii="Times New Roman" w:hAnsi="Times New Roman" w:cs="Times New Roman"/>
          <w:sz w:val="24"/>
          <w:szCs w:val="24"/>
        </w:rPr>
        <w:t>account_balance</w:t>
      </w:r>
      <w:proofErr w:type="spellEnd"/>
      <w:r w:rsidRPr="00154236">
        <w:rPr>
          <w:rFonts w:ascii="Times New Roman" w:hAnsi="Times New Roman" w:cs="Times New Roman"/>
          <w:sz w:val="24"/>
          <w:szCs w:val="24"/>
        </w:rPr>
        <w:t xml:space="preserve"> has default package access). This allows unauthorized access to sensitive financial data. Proper encapsulation with getters/setters and access control is essential for protecting sensitive customer information.</w:t>
      </w:r>
    </w:p>
    <w:p w14:paraId="44FDAEDD" w14:textId="77777777" w:rsidR="003C0EF1" w:rsidRPr="00154236" w:rsidRDefault="003C0EF1" w:rsidP="00154236">
      <w:pPr>
        <w:spacing w:line="360" w:lineRule="auto"/>
        <w:rPr>
          <w:rFonts w:ascii="Times New Roman" w:hAnsi="Times New Roman" w:cs="Times New Roman"/>
          <w:sz w:val="24"/>
          <w:szCs w:val="24"/>
        </w:rPr>
      </w:pPr>
    </w:p>
    <w:p w14:paraId="6DAB1767" w14:textId="77777777" w:rsidR="007F543D" w:rsidRPr="00154236" w:rsidRDefault="007F543D" w:rsidP="00154236">
      <w:pPr>
        <w:pStyle w:val="Heading2"/>
        <w:spacing w:line="360" w:lineRule="auto"/>
        <w:rPr>
          <w:rFonts w:ascii="Times New Roman" w:hAnsi="Times New Roman" w:cs="Times New Roman"/>
          <w:b/>
          <w:bCs/>
          <w:color w:val="auto"/>
          <w:sz w:val="28"/>
          <w:szCs w:val="28"/>
        </w:rPr>
      </w:pPr>
      <w:r w:rsidRPr="00154236">
        <w:rPr>
          <w:rFonts w:ascii="Times New Roman" w:hAnsi="Times New Roman" w:cs="Times New Roman"/>
          <w:b/>
          <w:bCs/>
          <w:color w:val="auto"/>
          <w:sz w:val="28"/>
          <w:szCs w:val="28"/>
        </w:rPr>
        <w:t>3. Manual Review</w:t>
      </w:r>
    </w:p>
    <w:p w14:paraId="57ADC539" w14:textId="1A609747" w:rsidR="007F543D" w:rsidRPr="00543A99" w:rsidRDefault="00543A99" w:rsidP="00154236">
      <w:pPr>
        <w:spacing w:line="360" w:lineRule="auto"/>
        <w:rPr>
          <w:rFonts w:ascii="Times New Roman" w:hAnsi="Times New Roman" w:cs="Times New Roman"/>
          <w:sz w:val="24"/>
          <w:szCs w:val="24"/>
        </w:rPr>
      </w:pPr>
      <w:r w:rsidRPr="00543A99">
        <w:rPr>
          <w:rFonts w:ascii="Times New Roman" w:hAnsi="Times New Roman" w:cs="Times New Roman"/>
          <w:sz w:val="24"/>
          <w:szCs w:val="24"/>
        </w:rPr>
        <w:t>A</w:t>
      </w:r>
      <w:r w:rsidRPr="00543A99">
        <w:rPr>
          <w:rFonts w:ascii="Times New Roman" w:hAnsi="Times New Roman" w:cs="Times New Roman"/>
          <w:sz w:val="24"/>
          <w:szCs w:val="24"/>
        </w:rPr>
        <w:t xml:space="preserve"> systematic manual code review was conducted across the seven security assessment categories</w:t>
      </w:r>
      <w:r>
        <w:rPr>
          <w:rFonts w:ascii="Times New Roman" w:hAnsi="Times New Roman" w:cs="Times New Roman"/>
          <w:sz w:val="24"/>
          <w:szCs w:val="24"/>
        </w:rPr>
        <w:t xml:space="preserve"> b</w:t>
      </w:r>
      <w:r w:rsidRPr="00543A99">
        <w:rPr>
          <w:rFonts w:ascii="Times New Roman" w:hAnsi="Times New Roman" w:cs="Times New Roman"/>
          <w:sz w:val="24"/>
          <w:szCs w:val="24"/>
        </w:rPr>
        <w:t>y using the vulnerability</w:t>
      </w:r>
      <w:r w:rsidRPr="00543A99">
        <w:rPr>
          <w:rFonts w:ascii="Times New Roman" w:hAnsi="Times New Roman" w:cs="Times New Roman"/>
          <w:sz w:val="24"/>
          <w:szCs w:val="24"/>
        </w:rPr>
        <w:t xml:space="preserve"> assessment process flow diagram</w:t>
      </w:r>
      <w:r w:rsidRPr="00543A99">
        <w:rPr>
          <w:rFonts w:ascii="Times New Roman" w:hAnsi="Times New Roman" w:cs="Times New Roman"/>
          <w:sz w:val="24"/>
          <w:szCs w:val="24"/>
        </w:rPr>
        <w:t>.</w:t>
      </w:r>
      <w:r w:rsidRPr="00543A99">
        <w:rPr>
          <w:rFonts w:ascii="Times New Roman" w:hAnsi="Times New Roman" w:cs="Times New Roman"/>
          <w:sz w:val="24"/>
          <w:szCs w:val="24"/>
        </w:rPr>
        <w:t xml:space="preserve"> </w:t>
      </w:r>
      <w:r w:rsidR="007F543D" w:rsidRPr="00543A99">
        <w:rPr>
          <w:rFonts w:ascii="Times New Roman" w:hAnsi="Times New Roman" w:cs="Times New Roman"/>
          <w:sz w:val="24"/>
          <w:szCs w:val="24"/>
        </w:rPr>
        <w:t>The following vulnerabilities were identified</w:t>
      </w:r>
      <w:r>
        <w:rPr>
          <w:rFonts w:ascii="Times New Roman" w:hAnsi="Times New Roman" w:cs="Times New Roman"/>
          <w:sz w:val="24"/>
          <w:szCs w:val="24"/>
        </w:rPr>
        <w:t>:</w:t>
      </w:r>
      <w:r w:rsidR="007F543D" w:rsidRPr="00543A99">
        <w:rPr>
          <w:rFonts w:ascii="Times New Roman" w:hAnsi="Times New Roman" w:cs="Times New Roman"/>
          <w:sz w:val="24"/>
          <w:szCs w:val="24"/>
        </w:rPr>
        <w:t xml:space="preserve"> </w:t>
      </w:r>
    </w:p>
    <w:p w14:paraId="407410D2" w14:textId="77777777" w:rsidR="007F543D" w:rsidRPr="003B4A57" w:rsidRDefault="007F543D" w:rsidP="00154236">
      <w:pPr>
        <w:spacing w:line="360" w:lineRule="auto"/>
        <w:rPr>
          <w:rFonts w:ascii="Times New Roman" w:hAnsi="Times New Roman" w:cs="Times New Roman"/>
          <w:b/>
          <w:bCs/>
          <w:color w:val="EE0000"/>
          <w:sz w:val="28"/>
          <w:szCs w:val="28"/>
        </w:rPr>
      </w:pPr>
      <w:r w:rsidRPr="003B4A57">
        <w:rPr>
          <w:rFonts w:ascii="Times New Roman" w:hAnsi="Times New Roman" w:cs="Times New Roman"/>
          <w:b/>
          <w:bCs/>
          <w:sz w:val="28"/>
          <w:szCs w:val="28"/>
        </w:rPr>
        <w:t xml:space="preserve">Vulnerability 1: Hardcoded Database Credentials </w:t>
      </w:r>
      <w:r w:rsidRPr="003B4A57">
        <w:rPr>
          <w:rFonts w:ascii="Times New Roman" w:hAnsi="Times New Roman" w:cs="Times New Roman"/>
          <w:b/>
          <w:bCs/>
          <w:color w:val="EE0000"/>
          <w:sz w:val="28"/>
          <w:szCs w:val="28"/>
        </w:rPr>
        <w:t>(Critical)</w:t>
      </w:r>
    </w:p>
    <w:p w14:paraId="76AD9551" w14:textId="0122BAFF" w:rsidR="00095BE2" w:rsidRPr="003B4A57" w:rsidRDefault="00095BE2" w:rsidP="00154236">
      <w:pPr>
        <w:spacing w:line="360" w:lineRule="auto"/>
        <w:rPr>
          <w:rFonts w:ascii="Times New Roman" w:hAnsi="Times New Roman" w:cs="Times New Roman"/>
          <w:sz w:val="24"/>
          <w:szCs w:val="24"/>
        </w:rPr>
      </w:pPr>
      <w:r w:rsidRPr="003B4A57">
        <w:rPr>
          <w:rFonts w:ascii="Times New Roman" w:hAnsi="Times New Roman" w:cs="Times New Roman"/>
          <w:sz w:val="24"/>
          <w:szCs w:val="24"/>
        </w:rPr>
        <w:t>Vulnerability</w:t>
      </w:r>
      <w:r w:rsidRPr="003B4A57">
        <w:rPr>
          <w:rFonts w:ascii="Times New Roman" w:hAnsi="Times New Roman" w:cs="Times New Roman"/>
          <w:sz w:val="24"/>
          <w:szCs w:val="24"/>
        </w:rPr>
        <w:t xml:space="preserve"> Flow </w:t>
      </w:r>
      <w:r w:rsidRPr="003B4A57">
        <w:rPr>
          <w:rFonts w:ascii="Times New Roman" w:hAnsi="Times New Roman" w:cs="Times New Roman"/>
          <w:sz w:val="24"/>
          <w:szCs w:val="24"/>
        </w:rPr>
        <w:t>Diagram</w:t>
      </w:r>
      <w:r w:rsidRPr="003B4A57">
        <w:rPr>
          <w:rFonts w:ascii="Times New Roman" w:hAnsi="Times New Roman" w:cs="Times New Roman"/>
          <w:sz w:val="24"/>
          <w:szCs w:val="24"/>
        </w:rPr>
        <w:t>: Cryptography</w:t>
      </w:r>
    </w:p>
    <w:p w14:paraId="3FB61E75"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lastRenderedPageBreak/>
        <w:t xml:space="preserve">Location: </w:t>
      </w:r>
      <w:r w:rsidRPr="003B4A57">
        <w:rPr>
          <w:rFonts w:ascii="Times New Roman" w:hAnsi="Times New Roman" w:cs="Times New Roman"/>
          <w:sz w:val="24"/>
          <w:szCs w:val="24"/>
        </w:rPr>
        <w:t>DocData.java, line 19</w:t>
      </w:r>
    </w:p>
    <w:p w14:paraId="48BB43FF"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Description: </w:t>
      </w:r>
      <w:r w:rsidRPr="003B4A57">
        <w:rPr>
          <w:rFonts w:ascii="Times New Roman" w:hAnsi="Times New Roman" w:cs="Times New Roman"/>
          <w:sz w:val="24"/>
          <w:szCs w:val="24"/>
        </w:rPr>
        <w:t>Database credentials (username 'root' and password 'root') are hardcoded in the connection string. This violates secure coding practices and exposes the database to unauthorized access if the source code is compromised (CERT, 2016).</w:t>
      </w:r>
    </w:p>
    <w:p w14:paraId="6AFD544F" w14:textId="29661E41"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Impact: </w:t>
      </w:r>
      <w:r w:rsidRPr="003B4A57">
        <w:rPr>
          <w:rFonts w:ascii="Times New Roman" w:hAnsi="Times New Roman" w:cs="Times New Roman"/>
          <w:sz w:val="24"/>
          <w:szCs w:val="24"/>
        </w:rPr>
        <w:t>If an attacker gains access to the source code or decompiled bytecode, they can directly access the database with root privileges, potentially reading, modifying, or deleting all financial data.</w:t>
      </w:r>
    </w:p>
    <w:p w14:paraId="13983990" w14:textId="77777777" w:rsidR="007F543D" w:rsidRPr="003B4A57" w:rsidRDefault="007F543D" w:rsidP="00154236">
      <w:pPr>
        <w:spacing w:line="360" w:lineRule="auto"/>
        <w:rPr>
          <w:rFonts w:ascii="Times New Roman" w:hAnsi="Times New Roman" w:cs="Times New Roman"/>
          <w:b/>
          <w:bCs/>
          <w:color w:val="EE0000"/>
          <w:sz w:val="28"/>
          <w:szCs w:val="28"/>
        </w:rPr>
      </w:pPr>
      <w:r w:rsidRPr="003B4A57">
        <w:rPr>
          <w:rFonts w:ascii="Times New Roman" w:hAnsi="Times New Roman" w:cs="Times New Roman"/>
          <w:b/>
          <w:bCs/>
          <w:sz w:val="28"/>
          <w:szCs w:val="28"/>
        </w:rPr>
        <w:t xml:space="preserve">Vulnerability 2: SQL Injection Risk </w:t>
      </w:r>
      <w:r w:rsidRPr="003B4A57">
        <w:rPr>
          <w:rFonts w:ascii="Times New Roman" w:hAnsi="Times New Roman" w:cs="Times New Roman"/>
          <w:b/>
          <w:bCs/>
          <w:color w:val="EE0000"/>
          <w:sz w:val="28"/>
          <w:szCs w:val="28"/>
        </w:rPr>
        <w:t>(Critical)</w:t>
      </w:r>
    </w:p>
    <w:p w14:paraId="2203A3E5" w14:textId="762D2602" w:rsidR="00095BE2" w:rsidRPr="003B4A57" w:rsidRDefault="00095BE2" w:rsidP="00154236">
      <w:pPr>
        <w:spacing w:line="360" w:lineRule="auto"/>
        <w:rPr>
          <w:rFonts w:ascii="Times New Roman" w:hAnsi="Times New Roman" w:cs="Times New Roman"/>
          <w:sz w:val="24"/>
          <w:szCs w:val="24"/>
        </w:rPr>
      </w:pPr>
      <w:r w:rsidRPr="003B4A57">
        <w:rPr>
          <w:rFonts w:ascii="Times New Roman" w:hAnsi="Times New Roman" w:cs="Times New Roman"/>
          <w:sz w:val="24"/>
          <w:szCs w:val="24"/>
        </w:rPr>
        <w:t>Vulnerability Flow Diagram:</w:t>
      </w:r>
      <w:r w:rsidR="003B4A57" w:rsidRPr="003B4A57">
        <w:rPr>
          <w:rFonts w:ascii="Times New Roman" w:hAnsi="Times New Roman" w:cs="Times New Roman"/>
          <w:sz w:val="24"/>
          <w:szCs w:val="24"/>
        </w:rPr>
        <w:t xml:space="preserve"> </w:t>
      </w:r>
      <w:r w:rsidR="003B4A57" w:rsidRPr="003B4A57">
        <w:rPr>
          <w:rFonts w:ascii="Times New Roman" w:hAnsi="Times New Roman" w:cs="Times New Roman"/>
          <w:sz w:val="24"/>
          <w:szCs w:val="24"/>
        </w:rPr>
        <w:t>Input Validation</w:t>
      </w:r>
    </w:p>
    <w:p w14:paraId="51E4FB24"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Location: </w:t>
      </w:r>
      <w:r w:rsidRPr="003B4A57">
        <w:rPr>
          <w:rFonts w:ascii="Times New Roman" w:hAnsi="Times New Roman" w:cs="Times New Roman"/>
          <w:sz w:val="24"/>
          <w:szCs w:val="24"/>
        </w:rPr>
        <w:t xml:space="preserve">DocData.java, </w:t>
      </w:r>
      <w:proofErr w:type="spellStart"/>
      <w:r w:rsidRPr="003B4A57">
        <w:rPr>
          <w:rFonts w:ascii="Times New Roman" w:hAnsi="Times New Roman" w:cs="Times New Roman"/>
          <w:sz w:val="24"/>
          <w:szCs w:val="24"/>
        </w:rPr>
        <w:t>read_document</w:t>
      </w:r>
      <w:proofErr w:type="spellEnd"/>
      <w:r w:rsidRPr="003B4A57">
        <w:rPr>
          <w:rFonts w:ascii="Times New Roman" w:hAnsi="Times New Roman" w:cs="Times New Roman"/>
          <w:sz w:val="24"/>
          <w:szCs w:val="24"/>
        </w:rPr>
        <w:t xml:space="preserve"> method</w:t>
      </w:r>
    </w:p>
    <w:p w14:paraId="588365E6"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Description: </w:t>
      </w:r>
      <w:r w:rsidRPr="003B4A57">
        <w:rPr>
          <w:rFonts w:ascii="Times New Roman" w:hAnsi="Times New Roman" w:cs="Times New Roman"/>
          <w:sz w:val="24"/>
          <w:szCs w:val="24"/>
        </w:rPr>
        <w:t xml:space="preserve">The </w:t>
      </w:r>
      <w:proofErr w:type="spellStart"/>
      <w:r w:rsidRPr="003B4A57">
        <w:rPr>
          <w:rFonts w:ascii="Times New Roman" w:hAnsi="Times New Roman" w:cs="Times New Roman"/>
          <w:sz w:val="24"/>
          <w:szCs w:val="24"/>
        </w:rPr>
        <w:t>read_document</w:t>
      </w:r>
      <w:proofErr w:type="spellEnd"/>
      <w:r w:rsidRPr="003B4A57">
        <w:rPr>
          <w:rFonts w:ascii="Times New Roman" w:hAnsi="Times New Roman" w:cs="Times New Roman"/>
          <w:sz w:val="24"/>
          <w:szCs w:val="24"/>
        </w:rPr>
        <w:t xml:space="preserve"> method accepts key and value parameters that appear to be used for database queries, but the implementation is incomplete. If implemented without parameterized queries, this creates a SQL injection vulnerability where attackers can manipulate the key/value parameters to execute arbitrary SQL commands (Howard &amp; LeBlanc, 2003).</w:t>
      </w:r>
    </w:p>
    <w:p w14:paraId="5F131715" w14:textId="4DA36F5E"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Impact: </w:t>
      </w:r>
      <w:r w:rsidRPr="003B4A57">
        <w:rPr>
          <w:rFonts w:ascii="Times New Roman" w:hAnsi="Times New Roman" w:cs="Times New Roman"/>
          <w:sz w:val="24"/>
          <w:szCs w:val="24"/>
        </w:rPr>
        <w:t>Attackers could extract sensitive financial data, modify account balances, delete records, or gain unauthorized access to customer information through crafted SQL injection payloads.</w:t>
      </w:r>
    </w:p>
    <w:p w14:paraId="7A69737E" w14:textId="77777777" w:rsidR="007F543D" w:rsidRPr="003B4A57" w:rsidRDefault="007F543D" w:rsidP="00154236">
      <w:pPr>
        <w:spacing w:line="360" w:lineRule="auto"/>
        <w:rPr>
          <w:rFonts w:ascii="Times New Roman" w:hAnsi="Times New Roman" w:cs="Times New Roman"/>
          <w:b/>
          <w:bCs/>
          <w:color w:val="EE0000"/>
          <w:sz w:val="28"/>
          <w:szCs w:val="28"/>
        </w:rPr>
      </w:pPr>
      <w:r w:rsidRPr="003B4A57">
        <w:rPr>
          <w:rFonts w:ascii="Times New Roman" w:hAnsi="Times New Roman" w:cs="Times New Roman"/>
          <w:b/>
          <w:bCs/>
          <w:sz w:val="28"/>
          <w:szCs w:val="28"/>
        </w:rPr>
        <w:t xml:space="preserve">Vulnerability 3: Information Disclosure via Error Messages </w:t>
      </w:r>
      <w:r w:rsidRPr="003B4A57">
        <w:rPr>
          <w:rFonts w:ascii="Times New Roman" w:hAnsi="Times New Roman" w:cs="Times New Roman"/>
          <w:b/>
          <w:bCs/>
          <w:color w:val="EE0000"/>
          <w:sz w:val="28"/>
          <w:szCs w:val="28"/>
        </w:rPr>
        <w:t>(High)</w:t>
      </w:r>
    </w:p>
    <w:p w14:paraId="287FCA55" w14:textId="69CE6CD2" w:rsidR="00095BE2" w:rsidRPr="003B4A57" w:rsidRDefault="00095BE2" w:rsidP="00154236">
      <w:pPr>
        <w:spacing w:line="360" w:lineRule="auto"/>
        <w:rPr>
          <w:rFonts w:ascii="Times New Roman" w:hAnsi="Times New Roman" w:cs="Times New Roman"/>
          <w:sz w:val="24"/>
          <w:szCs w:val="24"/>
        </w:rPr>
      </w:pPr>
      <w:r w:rsidRPr="003B4A57">
        <w:rPr>
          <w:rFonts w:ascii="Times New Roman" w:hAnsi="Times New Roman" w:cs="Times New Roman"/>
          <w:sz w:val="24"/>
          <w:szCs w:val="24"/>
        </w:rPr>
        <w:t>Vulnerability Flow Diagram:</w:t>
      </w:r>
      <w:r w:rsidR="003B4A57" w:rsidRPr="003B4A57">
        <w:rPr>
          <w:rFonts w:ascii="Times New Roman" w:hAnsi="Times New Roman" w:cs="Times New Roman"/>
          <w:sz w:val="24"/>
          <w:szCs w:val="24"/>
        </w:rPr>
        <w:t xml:space="preserve"> </w:t>
      </w:r>
      <w:r w:rsidR="003B4A57" w:rsidRPr="003B4A57">
        <w:rPr>
          <w:rFonts w:ascii="Times New Roman" w:hAnsi="Times New Roman" w:cs="Times New Roman"/>
          <w:sz w:val="24"/>
          <w:szCs w:val="24"/>
        </w:rPr>
        <w:t>Code Error</w:t>
      </w:r>
    </w:p>
    <w:p w14:paraId="3A809412"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Location: </w:t>
      </w:r>
      <w:r w:rsidRPr="003B4A57">
        <w:rPr>
          <w:rFonts w:ascii="Times New Roman" w:hAnsi="Times New Roman" w:cs="Times New Roman"/>
          <w:sz w:val="24"/>
          <w:szCs w:val="24"/>
        </w:rPr>
        <w:t>DocData.java, line 22</w:t>
      </w:r>
    </w:p>
    <w:p w14:paraId="71BD5492"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Description: </w:t>
      </w:r>
      <w:r w:rsidRPr="003B4A57">
        <w:rPr>
          <w:rFonts w:ascii="Times New Roman" w:hAnsi="Times New Roman" w:cs="Times New Roman"/>
          <w:sz w:val="24"/>
          <w:szCs w:val="24"/>
        </w:rPr>
        <w:t xml:space="preserve">The catch block uses </w:t>
      </w:r>
      <w:proofErr w:type="spellStart"/>
      <w:proofErr w:type="gramStart"/>
      <w:r w:rsidRPr="003B4A57">
        <w:rPr>
          <w:rFonts w:ascii="Times New Roman" w:hAnsi="Times New Roman" w:cs="Times New Roman"/>
          <w:sz w:val="24"/>
          <w:szCs w:val="24"/>
        </w:rPr>
        <w:t>e.printStackTrace</w:t>
      </w:r>
      <w:proofErr w:type="spellEnd"/>
      <w:proofErr w:type="gramEnd"/>
      <w:r w:rsidRPr="003B4A57">
        <w:rPr>
          <w:rFonts w:ascii="Times New Roman" w:hAnsi="Times New Roman" w:cs="Times New Roman"/>
          <w:sz w:val="24"/>
          <w:szCs w:val="24"/>
        </w:rPr>
        <w:t>() which outputs detailed error information to the console. In production environments, this can leak sensitive information including database structure, file paths, library versions, and internal application logic to attackers (OWASP, 2021).</w:t>
      </w:r>
    </w:p>
    <w:p w14:paraId="64966FE9" w14:textId="11F43521"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lastRenderedPageBreak/>
        <w:t xml:space="preserve">Impact: </w:t>
      </w:r>
      <w:r w:rsidRPr="003B4A57">
        <w:rPr>
          <w:rFonts w:ascii="Times New Roman" w:hAnsi="Times New Roman" w:cs="Times New Roman"/>
          <w:sz w:val="24"/>
          <w:szCs w:val="24"/>
        </w:rPr>
        <w:t>Attackers can use error messages to map the application's internal structure, identify vulnerable components, and craft more targeted attacks.</w:t>
      </w:r>
    </w:p>
    <w:p w14:paraId="7A5020D9" w14:textId="77777777" w:rsidR="007F543D" w:rsidRPr="003B4A57" w:rsidRDefault="007F543D" w:rsidP="00154236">
      <w:pPr>
        <w:spacing w:line="360" w:lineRule="auto"/>
        <w:rPr>
          <w:rFonts w:ascii="Times New Roman" w:hAnsi="Times New Roman" w:cs="Times New Roman"/>
          <w:b/>
          <w:bCs/>
          <w:color w:val="EE0000"/>
          <w:sz w:val="28"/>
          <w:szCs w:val="28"/>
        </w:rPr>
      </w:pPr>
      <w:r w:rsidRPr="003B4A57">
        <w:rPr>
          <w:rFonts w:ascii="Times New Roman" w:hAnsi="Times New Roman" w:cs="Times New Roman"/>
          <w:b/>
          <w:bCs/>
          <w:sz w:val="28"/>
          <w:szCs w:val="28"/>
        </w:rPr>
        <w:t xml:space="preserve">Vulnerability 4: Broken Access Control </w:t>
      </w:r>
      <w:r w:rsidRPr="003B4A57">
        <w:rPr>
          <w:rFonts w:ascii="Times New Roman" w:hAnsi="Times New Roman" w:cs="Times New Roman"/>
          <w:b/>
          <w:bCs/>
          <w:color w:val="EE0000"/>
          <w:sz w:val="28"/>
          <w:szCs w:val="28"/>
        </w:rPr>
        <w:t>(High)</w:t>
      </w:r>
    </w:p>
    <w:p w14:paraId="2920037F" w14:textId="18F3F816" w:rsidR="00095BE2" w:rsidRPr="003B4A57" w:rsidRDefault="00095BE2" w:rsidP="00154236">
      <w:pPr>
        <w:spacing w:line="360" w:lineRule="auto"/>
        <w:rPr>
          <w:rFonts w:ascii="Times New Roman" w:hAnsi="Times New Roman" w:cs="Times New Roman"/>
          <w:sz w:val="24"/>
          <w:szCs w:val="24"/>
        </w:rPr>
      </w:pPr>
      <w:r w:rsidRPr="003B4A57">
        <w:rPr>
          <w:rFonts w:ascii="Times New Roman" w:hAnsi="Times New Roman" w:cs="Times New Roman"/>
          <w:sz w:val="24"/>
          <w:szCs w:val="24"/>
        </w:rPr>
        <w:t>Vulnerability Flow Diagram:</w:t>
      </w:r>
      <w:r w:rsidR="003B4A57" w:rsidRPr="003B4A57">
        <w:rPr>
          <w:rFonts w:ascii="Times New Roman" w:hAnsi="Times New Roman" w:cs="Times New Roman"/>
          <w:sz w:val="24"/>
          <w:szCs w:val="24"/>
        </w:rPr>
        <w:t xml:space="preserve"> </w:t>
      </w:r>
      <w:r w:rsidR="003B4A57" w:rsidRPr="003B4A57">
        <w:rPr>
          <w:rFonts w:ascii="Times New Roman" w:hAnsi="Times New Roman" w:cs="Times New Roman"/>
          <w:sz w:val="24"/>
          <w:szCs w:val="24"/>
        </w:rPr>
        <w:t>Encapsulation</w:t>
      </w:r>
    </w:p>
    <w:p w14:paraId="6F09118D"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Location: </w:t>
      </w:r>
      <w:r w:rsidRPr="003B4A57">
        <w:rPr>
          <w:rFonts w:ascii="Times New Roman" w:hAnsi="Times New Roman" w:cs="Times New Roman"/>
          <w:sz w:val="24"/>
          <w:szCs w:val="24"/>
        </w:rPr>
        <w:t>customer.java, line 4</w:t>
      </w:r>
    </w:p>
    <w:p w14:paraId="49F33DA4"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Description: </w:t>
      </w:r>
      <w:r w:rsidRPr="003B4A57">
        <w:rPr>
          <w:rFonts w:ascii="Times New Roman" w:hAnsi="Times New Roman" w:cs="Times New Roman"/>
          <w:sz w:val="24"/>
          <w:szCs w:val="24"/>
        </w:rPr>
        <w:t xml:space="preserve">The </w:t>
      </w:r>
      <w:proofErr w:type="spellStart"/>
      <w:r w:rsidRPr="003B4A57">
        <w:rPr>
          <w:rFonts w:ascii="Times New Roman" w:hAnsi="Times New Roman" w:cs="Times New Roman"/>
          <w:sz w:val="24"/>
          <w:szCs w:val="24"/>
        </w:rPr>
        <w:t>account_balance</w:t>
      </w:r>
      <w:proofErr w:type="spellEnd"/>
      <w:r w:rsidRPr="003B4A57">
        <w:rPr>
          <w:rFonts w:ascii="Times New Roman" w:hAnsi="Times New Roman" w:cs="Times New Roman"/>
          <w:sz w:val="24"/>
          <w:szCs w:val="24"/>
        </w:rPr>
        <w:t xml:space="preserve"> field has package-private (default) access instead of private access. This allows any class in the same package to directly modify account balances without going through the deposit method, bypassing any business logic or validation.</w:t>
      </w:r>
    </w:p>
    <w:p w14:paraId="2D7CD1D2" w14:textId="60A6ED81"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Impact: </w:t>
      </w:r>
      <w:r w:rsidRPr="003B4A57">
        <w:rPr>
          <w:rFonts w:ascii="Times New Roman" w:hAnsi="Times New Roman" w:cs="Times New Roman"/>
          <w:sz w:val="24"/>
          <w:szCs w:val="24"/>
        </w:rPr>
        <w:t>Unauthorized modification of account balances could lead to financial fraud, incorrect account states, and data integrity issues.</w:t>
      </w:r>
    </w:p>
    <w:p w14:paraId="288A2834" w14:textId="77777777" w:rsidR="007F543D" w:rsidRPr="003B4A57" w:rsidRDefault="007F543D" w:rsidP="00154236">
      <w:pPr>
        <w:spacing w:line="360" w:lineRule="auto"/>
        <w:rPr>
          <w:rFonts w:ascii="Times New Roman" w:hAnsi="Times New Roman" w:cs="Times New Roman"/>
          <w:b/>
          <w:bCs/>
          <w:color w:val="EE0000"/>
          <w:sz w:val="28"/>
          <w:szCs w:val="28"/>
        </w:rPr>
      </w:pPr>
      <w:r w:rsidRPr="003B4A57">
        <w:rPr>
          <w:rFonts w:ascii="Times New Roman" w:hAnsi="Times New Roman" w:cs="Times New Roman"/>
          <w:b/>
          <w:bCs/>
          <w:sz w:val="28"/>
          <w:szCs w:val="28"/>
        </w:rPr>
        <w:t xml:space="preserve">Vulnerability 5: Missing Authentication and Authorization </w:t>
      </w:r>
      <w:r w:rsidRPr="003B4A57">
        <w:rPr>
          <w:rFonts w:ascii="Times New Roman" w:hAnsi="Times New Roman" w:cs="Times New Roman"/>
          <w:b/>
          <w:bCs/>
          <w:color w:val="EE0000"/>
          <w:sz w:val="28"/>
          <w:szCs w:val="28"/>
        </w:rPr>
        <w:t>(Critical)</w:t>
      </w:r>
    </w:p>
    <w:p w14:paraId="3016F4E1" w14:textId="13822D22" w:rsidR="00095BE2" w:rsidRPr="003B4A57" w:rsidRDefault="00095BE2" w:rsidP="00154236">
      <w:pPr>
        <w:spacing w:line="360" w:lineRule="auto"/>
        <w:rPr>
          <w:rFonts w:ascii="Times New Roman" w:hAnsi="Times New Roman" w:cs="Times New Roman"/>
          <w:sz w:val="24"/>
          <w:szCs w:val="24"/>
        </w:rPr>
      </w:pPr>
      <w:r w:rsidRPr="003B4A57">
        <w:rPr>
          <w:rFonts w:ascii="Times New Roman" w:hAnsi="Times New Roman" w:cs="Times New Roman"/>
          <w:sz w:val="24"/>
          <w:szCs w:val="24"/>
        </w:rPr>
        <w:t>Vulnerability Flow Diagram:</w:t>
      </w:r>
      <w:r w:rsidR="003B4A57" w:rsidRPr="003B4A57">
        <w:rPr>
          <w:rFonts w:ascii="Times New Roman" w:hAnsi="Times New Roman" w:cs="Times New Roman"/>
          <w:sz w:val="24"/>
          <w:szCs w:val="24"/>
        </w:rPr>
        <w:t xml:space="preserve"> APIs</w:t>
      </w:r>
    </w:p>
    <w:p w14:paraId="57350E3C"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Location: </w:t>
      </w:r>
      <w:r w:rsidRPr="003B4A57">
        <w:rPr>
          <w:rFonts w:ascii="Times New Roman" w:hAnsi="Times New Roman" w:cs="Times New Roman"/>
          <w:sz w:val="24"/>
          <w:szCs w:val="24"/>
        </w:rPr>
        <w:t>GreetingController.java, CRUDController.java</w:t>
      </w:r>
    </w:p>
    <w:p w14:paraId="296FE83E"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Description: </w:t>
      </w:r>
      <w:r w:rsidRPr="003B4A57">
        <w:rPr>
          <w:rFonts w:ascii="Times New Roman" w:hAnsi="Times New Roman" w:cs="Times New Roman"/>
          <w:sz w:val="24"/>
          <w:szCs w:val="24"/>
        </w:rPr>
        <w:t>Neither controller implements any authentication or authorization mechanisms. The @RestController endpoints are completely open to the public, allowing anyone to access the /greeting and /read endpoints without verifying their identity or permissions.</w:t>
      </w:r>
    </w:p>
    <w:p w14:paraId="78F6B0B9" w14:textId="7EF268BE"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Impact: </w:t>
      </w:r>
      <w:r w:rsidRPr="003B4A57">
        <w:rPr>
          <w:rFonts w:ascii="Times New Roman" w:hAnsi="Times New Roman" w:cs="Times New Roman"/>
          <w:sz w:val="24"/>
          <w:szCs w:val="24"/>
        </w:rPr>
        <w:t>Unauthorized users can access sensitive financial data, perform CRUD operations, and potentially manipulate customer information without any access controls.</w:t>
      </w:r>
    </w:p>
    <w:p w14:paraId="2AE6A930" w14:textId="77777777" w:rsidR="007F543D" w:rsidRPr="003B4A57" w:rsidRDefault="007F543D" w:rsidP="00154236">
      <w:pPr>
        <w:spacing w:line="360" w:lineRule="auto"/>
        <w:rPr>
          <w:rFonts w:ascii="Times New Roman" w:hAnsi="Times New Roman" w:cs="Times New Roman"/>
          <w:b/>
          <w:bCs/>
          <w:color w:val="EE0000"/>
          <w:sz w:val="28"/>
          <w:szCs w:val="28"/>
        </w:rPr>
      </w:pPr>
      <w:r w:rsidRPr="003B4A57">
        <w:rPr>
          <w:rFonts w:ascii="Times New Roman" w:hAnsi="Times New Roman" w:cs="Times New Roman"/>
          <w:b/>
          <w:bCs/>
          <w:sz w:val="28"/>
          <w:szCs w:val="28"/>
        </w:rPr>
        <w:t xml:space="preserve">Vulnerability 6: Incomplete Input Validation </w:t>
      </w:r>
      <w:r w:rsidRPr="003B4A57">
        <w:rPr>
          <w:rFonts w:ascii="Times New Roman" w:hAnsi="Times New Roman" w:cs="Times New Roman"/>
          <w:b/>
          <w:bCs/>
          <w:color w:val="EE0000"/>
          <w:sz w:val="28"/>
          <w:szCs w:val="28"/>
        </w:rPr>
        <w:t>(High)</w:t>
      </w:r>
    </w:p>
    <w:p w14:paraId="15D757CF" w14:textId="3139B86D" w:rsidR="003B4A57" w:rsidRPr="003B4A57" w:rsidRDefault="003B4A57" w:rsidP="00154236">
      <w:pPr>
        <w:spacing w:line="360" w:lineRule="auto"/>
        <w:rPr>
          <w:rFonts w:ascii="Times New Roman" w:hAnsi="Times New Roman" w:cs="Times New Roman"/>
          <w:sz w:val="24"/>
          <w:szCs w:val="24"/>
        </w:rPr>
      </w:pPr>
      <w:r w:rsidRPr="003B4A57">
        <w:rPr>
          <w:rFonts w:ascii="Times New Roman" w:hAnsi="Times New Roman" w:cs="Times New Roman"/>
          <w:sz w:val="24"/>
          <w:szCs w:val="24"/>
        </w:rPr>
        <w:t>Vulnerability Flow Diagram: Input Validation</w:t>
      </w:r>
    </w:p>
    <w:p w14:paraId="6DF55334"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Location: </w:t>
      </w:r>
      <w:r w:rsidRPr="003B4A57">
        <w:rPr>
          <w:rFonts w:ascii="Times New Roman" w:hAnsi="Times New Roman" w:cs="Times New Roman"/>
          <w:sz w:val="24"/>
          <w:szCs w:val="24"/>
        </w:rPr>
        <w:t>GreetingController.java, line 13; CRUDController.java, line 12</w:t>
      </w:r>
    </w:p>
    <w:p w14:paraId="7785D7A4"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Description: </w:t>
      </w:r>
      <w:r w:rsidRPr="003B4A57">
        <w:rPr>
          <w:rFonts w:ascii="Times New Roman" w:hAnsi="Times New Roman" w:cs="Times New Roman"/>
          <w:sz w:val="24"/>
          <w:szCs w:val="24"/>
        </w:rPr>
        <w:t xml:space="preserve">The @RequestParam annotations accept user input without any validation. The 'name' parameter in </w:t>
      </w:r>
      <w:proofErr w:type="gramStart"/>
      <w:r w:rsidRPr="003B4A57">
        <w:rPr>
          <w:rFonts w:ascii="Times New Roman" w:hAnsi="Times New Roman" w:cs="Times New Roman"/>
          <w:sz w:val="24"/>
          <w:szCs w:val="24"/>
        </w:rPr>
        <w:t>greeting(</w:t>
      </w:r>
      <w:proofErr w:type="gramEnd"/>
      <w:r w:rsidRPr="003B4A57">
        <w:rPr>
          <w:rFonts w:ascii="Times New Roman" w:hAnsi="Times New Roman" w:cs="Times New Roman"/>
          <w:sz w:val="24"/>
          <w:szCs w:val="24"/>
        </w:rPr>
        <w:t>) and '</w:t>
      </w:r>
      <w:proofErr w:type="spellStart"/>
      <w:r w:rsidRPr="003B4A57">
        <w:rPr>
          <w:rFonts w:ascii="Times New Roman" w:hAnsi="Times New Roman" w:cs="Times New Roman"/>
          <w:sz w:val="24"/>
          <w:szCs w:val="24"/>
        </w:rPr>
        <w:t>business_name</w:t>
      </w:r>
      <w:proofErr w:type="spellEnd"/>
      <w:r w:rsidRPr="003B4A57">
        <w:rPr>
          <w:rFonts w:ascii="Times New Roman" w:hAnsi="Times New Roman" w:cs="Times New Roman"/>
          <w:sz w:val="24"/>
          <w:szCs w:val="24"/>
        </w:rPr>
        <w:t xml:space="preserve">' in </w:t>
      </w:r>
      <w:proofErr w:type="gramStart"/>
      <w:r w:rsidRPr="003B4A57">
        <w:rPr>
          <w:rFonts w:ascii="Times New Roman" w:hAnsi="Times New Roman" w:cs="Times New Roman"/>
          <w:sz w:val="24"/>
          <w:szCs w:val="24"/>
        </w:rPr>
        <w:t>CRUD(</w:t>
      </w:r>
      <w:proofErr w:type="gramEnd"/>
      <w:r w:rsidRPr="003B4A57">
        <w:rPr>
          <w:rFonts w:ascii="Times New Roman" w:hAnsi="Times New Roman" w:cs="Times New Roman"/>
          <w:sz w:val="24"/>
          <w:szCs w:val="24"/>
        </w:rPr>
        <w:t xml:space="preserve">) </w:t>
      </w:r>
      <w:proofErr w:type="gramStart"/>
      <w:r w:rsidRPr="003B4A57">
        <w:rPr>
          <w:rFonts w:ascii="Times New Roman" w:hAnsi="Times New Roman" w:cs="Times New Roman"/>
          <w:sz w:val="24"/>
          <w:szCs w:val="24"/>
        </w:rPr>
        <w:t>are</w:t>
      </w:r>
      <w:proofErr w:type="gramEnd"/>
      <w:r w:rsidRPr="003B4A57">
        <w:rPr>
          <w:rFonts w:ascii="Times New Roman" w:hAnsi="Times New Roman" w:cs="Times New Roman"/>
          <w:sz w:val="24"/>
          <w:szCs w:val="24"/>
        </w:rPr>
        <w:t xml:space="preserve"> directly used without </w:t>
      </w:r>
      <w:r w:rsidRPr="003B4A57">
        <w:rPr>
          <w:rFonts w:ascii="Times New Roman" w:hAnsi="Times New Roman" w:cs="Times New Roman"/>
          <w:sz w:val="24"/>
          <w:szCs w:val="24"/>
        </w:rPr>
        <w:lastRenderedPageBreak/>
        <w:t>sanitization, length checks, or format validation. This creates Cross-Site Scripting (XSS) vulnerabilities (OWASP, 2021).</w:t>
      </w:r>
    </w:p>
    <w:p w14:paraId="1A8B5664" w14:textId="34A93D08"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Impact: </w:t>
      </w:r>
      <w:r w:rsidRPr="003B4A57">
        <w:rPr>
          <w:rFonts w:ascii="Times New Roman" w:hAnsi="Times New Roman" w:cs="Times New Roman"/>
          <w:sz w:val="24"/>
          <w:szCs w:val="24"/>
        </w:rPr>
        <w:t>Attackers can inject malicious JavaScript code through these parameters, which could be executed in other users' browsers to steal session tokens, perform unauthorized actions, or redirect users to malicious sites.</w:t>
      </w:r>
    </w:p>
    <w:p w14:paraId="6E7DFE5C" w14:textId="06922F52" w:rsidR="007F543D" w:rsidRPr="003B4A57" w:rsidRDefault="007F543D" w:rsidP="00154236">
      <w:pPr>
        <w:spacing w:line="360" w:lineRule="auto"/>
        <w:rPr>
          <w:rFonts w:ascii="Times New Roman" w:hAnsi="Times New Roman" w:cs="Times New Roman"/>
          <w:b/>
          <w:bCs/>
          <w:color w:val="FFC000"/>
          <w:sz w:val="28"/>
          <w:szCs w:val="28"/>
        </w:rPr>
      </w:pPr>
      <w:r w:rsidRPr="003B4A57">
        <w:rPr>
          <w:rFonts w:ascii="Times New Roman" w:hAnsi="Times New Roman" w:cs="Times New Roman"/>
          <w:b/>
          <w:bCs/>
          <w:sz w:val="28"/>
          <w:szCs w:val="28"/>
        </w:rPr>
        <w:t xml:space="preserve">Vulnerability 7: Missing Return Statement </w:t>
      </w:r>
      <w:r w:rsidR="003B4A57">
        <w:rPr>
          <w:rFonts w:ascii="Times New Roman" w:hAnsi="Times New Roman" w:cs="Times New Roman"/>
          <w:b/>
          <w:bCs/>
          <w:sz w:val="28"/>
          <w:szCs w:val="28"/>
        </w:rPr>
        <w:t>-</w:t>
      </w:r>
      <w:r w:rsidRPr="003B4A57">
        <w:rPr>
          <w:rFonts w:ascii="Times New Roman" w:hAnsi="Times New Roman" w:cs="Times New Roman"/>
          <w:b/>
          <w:bCs/>
          <w:sz w:val="28"/>
          <w:szCs w:val="28"/>
        </w:rPr>
        <w:t xml:space="preserve"> Compilation Error </w:t>
      </w:r>
      <w:r w:rsidRPr="003B4A57">
        <w:rPr>
          <w:rFonts w:ascii="Times New Roman" w:hAnsi="Times New Roman" w:cs="Times New Roman"/>
          <w:b/>
          <w:bCs/>
          <w:color w:val="FFC000"/>
          <w:sz w:val="28"/>
          <w:szCs w:val="28"/>
        </w:rPr>
        <w:t>(Medium)</w:t>
      </w:r>
    </w:p>
    <w:p w14:paraId="465E6DB4" w14:textId="4BD5BF84" w:rsidR="00095BE2" w:rsidRPr="003B4A57" w:rsidRDefault="00095BE2" w:rsidP="00154236">
      <w:pPr>
        <w:spacing w:line="360" w:lineRule="auto"/>
        <w:rPr>
          <w:rFonts w:ascii="Times New Roman" w:hAnsi="Times New Roman" w:cs="Times New Roman"/>
          <w:sz w:val="24"/>
          <w:szCs w:val="24"/>
        </w:rPr>
      </w:pPr>
      <w:r w:rsidRPr="003B4A57">
        <w:rPr>
          <w:rFonts w:ascii="Times New Roman" w:hAnsi="Times New Roman" w:cs="Times New Roman"/>
          <w:sz w:val="24"/>
          <w:szCs w:val="24"/>
        </w:rPr>
        <w:t>Vulnerability Flow Diagram:</w:t>
      </w:r>
      <w:r w:rsidR="003B4A57" w:rsidRPr="003B4A57">
        <w:rPr>
          <w:rFonts w:ascii="Times New Roman" w:hAnsi="Times New Roman" w:cs="Times New Roman"/>
          <w:sz w:val="24"/>
          <w:szCs w:val="24"/>
        </w:rPr>
        <w:t xml:space="preserve"> </w:t>
      </w:r>
      <w:r w:rsidR="003B4A57" w:rsidRPr="003B4A57">
        <w:rPr>
          <w:rFonts w:ascii="Times New Roman" w:hAnsi="Times New Roman" w:cs="Times New Roman"/>
          <w:sz w:val="24"/>
          <w:szCs w:val="24"/>
        </w:rPr>
        <w:t>Code Quality</w:t>
      </w:r>
    </w:p>
    <w:p w14:paraId="72940CED"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Location: </w:t>
      </w:r>
      <w:r w:rsidRPr="003B4A57">
        <w:rPr>
          <w:rFonts w:ascii="Times New Roman" w:hAnsi="Times New Roman" w:cs="Times New Roman"/>
          <w:sz w:val="24"/>
          <w:szCs w:val="24"/>
        </w:rPr>
        <w:t xml:space="preserve">customer.java, </w:t>
      </w:r>
      <w:proofErr w:type="spellStart"/>
      <w:proofErr w:type="gramStart"/>
      <w:r w:rsidRPr="003B4A57">
        <w:rPr>
          <w:rFonts w:ascii="Times New Roman" w:hAnsi="Times New Roman" w:cs="Times New Roman"/>
          <w:sz w:val="24"/>
          <w:szCs w:val="24"/>
        </w:rPr>
        <w:t>showInfo</w:t>
      </w:r>
      <w:proofErr w:type="spellEnd"/>
      <w:r w:rsidRPr="003B4A57">
        <w:rPr>
          <w:rFonts w:ascii="Times New Roman" w:hAnsi="Times New Roman" w:cs="Times New Roman"/>
          <w:sz w:val="24"/>
          <w:szCs w:val="24"/>
        </w:rPr>
        <w:t>(</w:t>
      </w:r>
      <w:proofErr w:type="gramEnd"/>
      <w:r w:rsidRPr="003B4A57">
        <w:rPr>
          <w:rFonts w:ascii="Times New Roman" w:hAnsi="Times New Roman" w:cs="Times New Roman"/>
          <w:sz w:val="24"/>
          <w:szCs w:val="24"/>
        </w:rPr>
        <w:t>) method, line 6</w:t>
      </w:r>
    </w:p>
    <w:p w14:paraId="34C0C387"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Description: </w:t>
      </w:r>
      <w:r w:rsidRPr="003B4A57">
        <w:rPr>
          <w:rFonts w:ascii="Times New Roman" w:hAnsi="Times New Roman" w:cs="Times New Roman"/>
          <w:sz w:val="24"/>
          <w:szCs w:val="24"/>
        </w:rPr>
        <w:t xml:space="preserve">The </w:t>
      </w:r>
      <w:proofErr w:type="spellStart"/>
      <w:proofErr w:type="gramStart"/>
      <w:r w:rsidRPr="003B4A57">
        <w:rPr>
          <w:rFonts w:ascii="Times New Roman" w:hAnsi="Times New Roman" w:cs="Times New Roman"/>
          <w:sz w:val="24"/>
          <w:szCs w:val="24"/>
        </w:rPr>
        <w:t>showInfo</w:t>
      </w:r>
      <w:proofErr w:type="spellEnd"/>
      <w:r w:rsidRPr="003B4A57">
        <w:rPr>
          <w:rFonts w:ascii="Times New Roman" w:hAnsi="Times New Roman" w:cs="Times New Roman"/>
          <w:sz w:val="24"/>
          <w:szCs w:val="24"/>
        </w:rPr>
        <w:t>(</w:t>
      </w:r>
      <w:proofErr w:type="gramEnd"/>
      <w:r w:rsidRPr="003B4A57">
        <w:rPr>
          <w:rFonts w:ascii="Times New Roman" w:hAnsi="Times New Roman" w:cs="Times New Roman"/>
          <w:sz w:val="24"/>
          <w:szCs w:val="24"/>
        </w:rPr>
        <w:t>) method declares a return type of int but contains a code path that does not return a value. While primarily a code quality issue, this prevents compilation and indicates incomplete implementation that could hide security logic.</w:t>
      </w:r>
    </w:p>
    <w:p w14:paraId="17B48C31" w14:textId="312E0D45"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Impact: </w:t>
      </w:r>
      <w:r w:rsidRPr="003B4A57">
        <w:rPr>
          <w:rFonts w:ascii="Times New Roman" w:hAnsi="Times New Roman" w:cs="Times New Roman"/>
          <w:sz w:val="24"/>
          <w:szCs w:val="24"/>
        </w:rPr>
        <w:t>Indicates incomplete security implementation and could prevent authorization checks from executing properly.</w:t>
      </w:r>
    </w:p>
    <w:p w14:paraId="0472E123" w14:textId="77777777" w:rsidR="007F543D" w:rsidRPr="003B4A57" w:rsidRDefault="007F543D" w:rsidP="00154236">
      <w:pPr>
        <w:spacing w:line="360" w:lineRule="auto"/>
        <w:rPr>
          <w:rFonts w:ascii="Times New Roman" w:hAnsi="Times New Roman" w:cs="Times New Roman"/>
          <w:b/>
          <w:bCs/>
          <w:color w:val="EE0000"/>
          <w:sz w:val="28"/>
          <w:szCs w:val="28"/>
        </w:rPr>
      </w:pPr>
      <w:r w:rsidRPr="003B4A57">
        <w:rPr>
          <w:rFonts w:ascii="Times New Roman" w:hAnsi="Times New Roman" w:cs="Times New Roman"/>
          <w:b/>
          <w:bCs/>
          <w:sz w:val="28"/>
          <w:szCs w:val="28"/>
        </w:rPr>
        <w:t xml:space="preserve">Vulnerability 8: Lack of Input Validation on Financial Transactions </w:t>
      </w:r>
      <w:r w:rsidRPr="003B4A57">
        <w:rPr>
          <w:rFonts w:ascii="Times New Roman" w:hAnsi="Times New Roman" w:cs="Times New Roman"/>
          <w:b/>
          <w:bCs/>
          <w:color w:val="EE0000"/>
          <w:sz w:val="28"/>
          <w:szCs w:val="28"/>
        </w:rPr>
        <w:t>(Critical)</w:t>
      </w:r>
    </w:p>
    <w:p w14:paraId="3DBB3AD5" w14:textId="6CDFC200" w:rsidR="00095BE2" w:rsidRPr="003B4A57" w:rsidRDefault="00095BE2" w:rsidP="00154236">
      <w:pPr>
        <w:spacing w:line="360" w:lineRule="auto"/>
        <w:rPr>
          <w:rFonts w:ascii="Times New Roman" w:hAnsi="Times New Roman" w:cs="Times New Roman"/>
          <w:sz w:val="24"/>
          <w:szCs w:val="24"/>
        </w:rPr>
      </w:pPr>
      <w:r w:rsidRPr="003B4A57">
        <w:rPr>
          <w:rFonts w:ascii="Times New Roman" w:hAnsi="Times New Roman" w:cs="Times New Roman"/>
          <w:sz w:val="24"/>
          <w:szCs w:val="24"/>
        </w:rPr>
        <w:t>Vulnerability Flow Diagram</w:t>
      </w:r>
      <w:r w:rsidR="003B4A57" w:rsidRPr="003B4A57">
        <w:rPr>
          <w:rFonts w:ascii="Times New Roman" w:hAnsi="Times New Roman" w:cs="Times New Roman"/>
          <w:sz w:val="24"/>
          <w:szCs w:val="24"/>
        </w:rPr>
        <w:t>: Input Validation</w:t>
      </w:r>
    </w:p>
    <w:p w14:paraId="4633AB12"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Location: </w:t>
      </w:r>
      <w:r w:rsidRPr="003B4A57">
        <w:rPr>
          <w:rFonts w:ascii="Times New Roman" w:hAnsi="Times New Roman" w:cs="Times New Roman"/>
          <w:sz w:val="24"/>
          <w:szCs w:val="24"/>
        </w:rPr>
        <w:t xml:space="preserve">customer.java, </w:t>
      </w:r>
      <w:proofErr w:type="gramStart"/>
      <w:r w:rsidRPr="003B4A57">
        <w:rPr>
          <w:rFonts w:ascii="Times New Roman" w:hAnsi="Times New Roman" w:cs="Times New Roman"/>
          <w:sz w:val="24"/>
          <w:szCs w:val="24"/>
        </w:rPr>
        <w:t>deposit(</w:t>
      </w:r>
      <w:proofErr w:type="gramEnd"/>
      <w:r w:rsidRPr="003B4A57">
        <w:rPr>
          <w:rFonts w:ascii="Times New Roman" w:hAnsi="Times New Roman" w:cs="Times New Roman"/>
          <w:sz w:val="24"/>
          <w:szCs w:val="24"/>
        </w:rPr>
        <w:t>) method, line 10</w:t>
      </w:r>
    </w:p>
    <w:p w14:paraId="4736A396"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Description: </w:t>
      </w:r>
      <w:r w:rsidRPr="003B4A57">
        <w:rPr>
          <w:rFonts w:ascii="Times New Roman" w:hAnsi="Times New Roman" w:cs="Times New Roman"/>
          <w:sz w:val="24"/>
          <w:szCs w:val="24"/>
        </w:rPr>
        <w:t>The deposit method accepts any integer value without validation. There are no checks for negative values, maximum limits, overflow conditions, or authorization. This allows malicious users to manipulate account balances arbitrarily.</w:t>
      </w:r>
    </w:p>
    <w:p w14:paraId="120BB468" w14:textId="4EBFD78C"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Impact: </w:t>
      </w:r>
      <w:r w:rsidRPr="003B4A57">
        <w:rPr>
          <w:rFonts w:ascii="Times New Roman" w:hAnsi="Times New Roman" w:cs="Times New Roman"/>
          <w:sz w:val="24"/>
          <w:szCs w:val="24"/>
        </w:rPr>
        <w:t>Attackers could deposit negative amounts (withdrawals without authorization), cause integer overflow to manipulate balances, or perform unauthorized transactions.</w:t>
      </w:r>
    </w:p>
    <w:p w14:paraId="6614C768" w14:textId="77777777" w:rsidR="007F543D" w:rsidRPr="003B4A57" w:rsidRDefault="007F543D" w:rsidP="00154236">
      <w:pPr>
        <w:spacing w:line="360" w:lineRule="auto"/>
        <w:rPr>
          <w:rFonts w:ascii="Times New Roman" w:hAnsi="Times New Roman" w:cs="Times New Roman"/>
          <w:b/>
          <w:bCs/>
          <w:color w:val="EE0000"/>
          <w:sz w:val="28"/>
          <w:szCs w:val="28"/>
        </w:rPr>
      </w:pPr>
      <w:r w:rsidRPr="003B4A57">
        <w:rPr>
          <w:rFonts w:ascii="Times New Roman" w:hAnsi="Times New Roman" w:cs="Times New Roman"/>
          <w:b/>
          <w:bCs/>
          <w:sz w:val="28"/>
          <w:szCs w:val="28"/>
        </w:rPr>
        <w:t xml:space="preserve">Vulnerability 9: Missing CRUD Class Definition </w:t>
      </w:r>
      <w:r w:rsidRPr="003B4A57">
        <w:rPr>
          <w:rFonts w:ascii="Times New Roman" w:hAnsi="Times New Roman" w:cs="Times New Roman"/>
          <w:b/>
          <w:bCs/>
          <w:color w:val="EE0000"/>
          <w:sz w:val="28"/>
          <w:szCs w:val="28"/>
        </w:rPr>
        <w:t>(High)</w:t>
      </w:r>
    </w:p>
    <w:p w14:paraId="28AF6480" w14:textId="41EECFB6" w:rsidR="00095BE2" w:rsidRPr="003B4A57" w:rsidRDefault="00095BE2" w:rsidP="00154236">
      <w:pPr>
        <w:spacing w:line="360" w:lineRule="auto"/>
        <w:rPr>
          <w:rFonts w:ascii="Times New Roman" w:hAnsi="Times New Roman" w:cs="Times New Roman"/>
          <w:sz w:val="24"/>
          <w:szCs w:val="24"/>
        </w:rPr>
      </w:pPr>
      <w:r w:rsidRPr="003B4A57">
        <w:rPr>
          <w:rFonts w:ascii="Times New Roman" w:hAnsi="Times New Roman" w:cs="Times New Roman"/>
          <w:sz w:val="24"/>
          <w:szCs w:val="24"/>
        </w:rPr>
        <w:t>Vulnerability Flow Diagram:</w:t>
      </w:r>
      <w:r w:rsidR="003B4A57" w:rsidRPr="003B4A57">
        <w:rPr>
          <w:rFonts w:ascii="Times New Roman" w:hAnsi="Times New Roman" w:cs="Times New Roman"/>
          <w:sz w:val="24"/>
          <w:szCs w:val="24"/>
        </w:rPr>
        <w:t xml:space="preserve"> </w:t>
      </w:r>
      <w:r w:rsidR="003B4A57" w:rsidRPr="003B4A57">
        <w:rPr>
          <w:rFonts w:ascii="Times New Roman" w:hAnsi="Times New Roman" w:cs="Times New Roman"/>
          <w:sz w:val="24"/>
          <w:szCs w:val="24"/>
        </w:rPr>
        <w:t>Code Quality</w:t>
      </w:r>
    </w:p>
    <w:p w14:paraId="4632C183"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Location: </w:t>
      </w:r>
      <w:r w:rsidRPr="003B4A57">
        <w:rPr>
          <w:rFonts w:ascii="Times New Roman" w:hAnsi="Times New Roman" w:cs="Times New Roman"/>
          <w:sz w:val="24"/>
          <w:szCs w:val="24"/>
        </w:rPr>
        <w:t>CRUDController.java, line 14</w:t>
      </w:r>
    </w:p>
    <w:p w14:paraId="2436AB8A"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lastRenderedPageBreak/>
        <w:t xml:space="preserve">Description: </w:t>
      </w:r>
      <w:r w:rsidRPr="003B4A57">
        <w:rPr>
          <w:rFonts w:ascii="Times New Roman" w:hAnsi="Times New Roman" w:cs="Times New Roman"/>
          <w:sz w:val="24"/>
          <w:szCs w:val="24"/>
        </w:rPr>
        <w:t xml:space="preserve">The </w:t>
      </w:r>
      <w:proofErr w:type="gramStart"/>
      <w:r w:rsidRPr="003B4A57">
        <w:rPr>
          <w:rFonts w:ascii="Times New Roman" w:hAnsi="Times New Roman" w:cs="Times New Roman"/>
          <w:sz w:val="24"/>
          <w:szCs w:val="24"/>
        </w:rPr>
        <w:t>CRUD(</w:t>
      </w:r>
      <w:proofErr w:type="gramEnd"/>
      <w:r w:rsidRPr="003B4A57">
        <w:rPr>
          <w:rFonts w:ascii="Times New Roman" w:hAnsi="Times New Roman" w:cs="Times New Roman"/>
          <w:sz w:val="24"/>
          <w:szCs w:val="24"/>
        </w:rPr>
        <w:t>) method attempts to instantiate a CRUD class that does not exist in the codebase. This incomplete implementation suggests the data access layer lacks proper security controls and the application is not production ready.</w:t>
      </w:r>
    </w:p>
    <w:p w14:paraId="4B70EB5C" w14:textId="30BCFAA4"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Impact: </w:t>
      </w:r>
      <w:r w:rsidRPr="003B4A57">
        <w:rPr>
          <w:rFonts w:ascii="Times New Roman" w:hAnsi="Times New Roman" w:cs="Times New Roman"/>
          <w:sz w:val="24"/>
          <w:szCs w:val="24"/>
        </w:rPr>
        <w:t>Incomplete implementation indicates missing security controls in the CRUD operations layer, potentially allowing unauthorized data access or manipulation.</w:t>
      </w:r>
    </w:p>
    <w:p w14:paraId="46020974" w14:textId="77777777" w:rsidR="007F543D" w:rsidRPr="003B4A57" w:rsidRDefault="007F543D" w:rsidP="00154236">
      <w:pPr>
        <w:spacing w:line="360" w:lineRule="auto"/>
        <w:rPr>
          <w:rFonts w:ascii="Times New Roman" w:hAnsi="Times New Roman" w:cs="Times New Roman"/>
          <w:b/>
          <w:bCs/>
          <w:color w:val="EE0000"/>
          <w:sz w:val="28"/>
          <w:szCs w:val="28"/>
        </w:rPr>
      </w:pPr>
      <w:r w:rsidRPr="003B4A57">
        <w:rPr>
          <w:rFonts w:ascii="Times New Roman" w:hAnsi="Times New Roman" w:cs="Times New Roman"/>
          <w:b/>
          <w:bCs/>
          <w:sz w:val="28"/>
          <w:szCs w:val="28"/>
        </w:rPr>
        <w:t xml:space="preserve">Vulnerability 10: Insecure Direct Object Reference </w:t>
      </w:r>
      <w:r w:rsidRPr="003B4A57">
        <w:rPr>
          <w:rFonts w:ascii="Times New Roman" w:hAnsi="Times New Roman" w:cs="Times New Roman"/>
          <w:b/>
          <w:bCs/>
          <w:color w:val="EE0000"/>
          <w:sz w:val="28"/>
          <w:szCs w:val="28"/>
        </w:rPr>
        <w:t>(High)</w:t>
      </w:r>
    </w:p>
    <w:p w14:paraId="40B6C27C" w14:textId="484680A0" w:rsidR="00095BE2" w:rsidRPr="003B4A57" w:rsidRDefault="00095BE2" w:rsidP="00154236">
      <w:pPr>
        <w:spacing w:line="360" w:lineRule="auto"/>
        <w:rPr>
          <w:rFonts w:ascii="Times New Roman" w:hAnsi="Times New Roman" w:cs="Times New Roman"/>
          <w:sz w:val="24"/>
          <w:szCs w:val="24"/>
        </w:rPr>
      </w:pPr>
      <w:r w:rsidRPr="003B4A57">
        <w:rPr>
          <w:rFonts w:ascii="Times New Roman" w:hAnsi="Times New Roman" w:cs="Times New Roman"/>
          <w:sz w:val="24"/>
          <w:szCs w:val="24"/>
        </w:rPr>
        <w:t>Vulnerability Flow Diagram:</w:t>
      </w:r>
      <w:r w:rsidR="003B4A57" w:rsidRPr="003B4A57">
        <w:rPr>
          <w:rFonts w:ascii="Times New Roman" w:hAnsi="Times New Roman" w:cs="Times New Roman"/>
          <w:sz w:val="24"/>
          <w:szCs w:val="24"/>
        </w:rPr>
        <w:t xml:space="preserve"> </w:t>
      </w:r>
      <w:r w:rsidR="003B4A57" w:rsidRPr="003B4A57">
        <w:rPr>
          <w:rFonts w:ascii="Times New Roman" w:hAnsi="Times New Roman" w:cs="Times New Roman"/>
          <w:sz w:val="24"/>
          <w:szCs w:val="24"/>
        </w:rPr>
        <w:t>APIs</w:t>
      </w:r>
    </w:p>
    <w:p w14:paraId="57318998"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Location: </w:t>
      </w:r>
      <w:r w:rsidRPr="003B4A57">
        <w:rPr>
          <w:rFonts w:ascii="Times New Roman" w:hAnsi="Times New Roman" w:cs="Times New Roman"/>
          <w:sz w:val="24"/>
          <w:szCs w:val="24"/>
        </w:rPr>
        <w:t>CRUDController.java, /read endpoint</w:t>
      </w:r>
    </w:p>
    <w:p w14:paraId="22787FFC"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Description: </w:t>
      </w:r>
      <w:r w:rsidRPr="003B4A57">
        <w:rPr>
          <w:rFonts w:ascii="Times New Roman" w:hAnsi="Times New Roman" w:cs="Times New Roman"/>
          <w:sz w:val="24"/>
          <w:szCs w:val="24"/>
        </w:rPr>
        <w:t xml:space="preserve">The /read endpoint accepts a </w:t>
      </w:r>
      <w:proofErr w:type="spellStart"/>
      <w:r w:rsidRPr="003B4A57">
        <w:rPr>
          <w:rFonts w:ascii="Times New Roman" w:hAnsi="Times New Roman" w:cs="Times New Roman"/>
          <w:sz w:val="24"/>
          <w:szCs w:val="24"/>
        </w:rPr>
        <w:t>business_name</w:t>
      </w:r>
      <w:proofErr w:type="spellEnd"/>
      <w:r w:rsidRPr="003B4A57">
        <w:rPr>
          <w:rFonts w:ascii="Times New Roman" w:hAnsi="Times New Roman" w:cs="Times New Roman"/>
          <w:sz w:val="24"/>
          <w:szCs w:val="24"/>
        </w:rPr>
        <w:t xml:space="preserve"> parameter and likely uses it to directly retrieve data without verifying if the requesting user has permission to access that business's information. This is an Insecure Direct Object Reference (IDOR) vulnerability (OWASP, 2021).</w:t>
      </w:r>
    </w:p>
    <w:p w14:paraId="03D2B261" w14:textId="77777777" w:rsidR="007F543D" w:rsidRPr="003B4A57" w:rsidRDefault="007F543D" w:rsidP="00154236">
      <w:pPr>
        <w:spacing w:line="360" w:lineRule="auto"/>
        <w:rPr>
          <w:rFonts w:ascii="Times New Roman" w:hAnsi="Times New Roman" w:cs="Times New Roman"/>
          <w:sz w:val="24"/>
          <w:szCs w:val="24"/>
        </w:rPr>
      </w:pPr>
      <w:r w:rsidRPr="003B4A57">
        <w:rPr>
          <w:rFonts w:ascii="Times New Roman" w:hAnsi="Times New Roman" w:cs="Times New Roman"/>
          <w:b/>
          <w:bCs/>
          <w:sz w:val="24"/>
          <w:szCs w:val="24"/>
        </w:rPr>
        <w:t xml:space="preserve">Impact: </w:t>
      </w:r>
      <w:r w:rsidRPr="003B4A57">
        <w:rPr>
          <w:rFonts w:ascii="Times New Roman" w:hAnsi="Times New Roman" w:cs="Times New Roman"/>
          <w:sz w:val="24"/>
          <w:szCs w:val="24"/>
        </w:rPr>
        <w:t xml:space="preserve">Attackers can enumerate business names and access sensitive financial information belonging to other clients by simply changing the </w:t>
      </w:r>
      <w:proofErr w:type="spellStart"/>
      <w:r w:rsidRPr="003B4A57">
        <w:rPr>
          <w:rFonts w:ascii="Times New Roman" w:hAnsi="Times New Roman" w:cs="Times New Roman"/>
          <w:sz w:val="24"/>
          <w:szCs w:val="24"/>
        </w:rPr>
        <w:t>business_name</w:t>
      </w:r>
      <w:proofErr w:type="spellEnd"/>
      <w:r w:rsidRPr="003B4A57">
        <w:rPr>
          <w:rFonts w:ascii="Times New Roman" w:hAnsi="Times New Roman" w:cs="Times New Roman"/>
          <w:sz w:val="24"/>
          <w:szCs w:val="24"/>
        </w:rPr>
        <w:t xml:space="preserve"> parameter.</w:t>
      </w:r>
    </w:p>
    <w:p w14:paraId="7904BEC8" w14:textId="77777777" w:rsidR="003C0EF1" w:rsidRPr="00154236" w:rsidRDefault="003C0EF1" w:rsidP="00154236">
      <w:pPr>
        <w:spacing w:line="360" w:lineRule="auto"/>
        <w:rPr>
          <w:rFonts w:ascii="Times New Roman" w:hAnsi="Times New Roman" w:cs="Times New Roman"/>
          <w:sz w:val="24"/>
          <w:szCs w:val="24"/>
        </w:rPr>
      </w:pPr>
    </w:p>
    <w:p w14:paraId="733ABCCC" w14:textId="77777777" w:rsidR="0013316D" w:rsidRPr="00154236" w:rsidRDefault="0013316D" w:rsidP="00154236">
      <w:pPr>
        <w:pStyle w:val="Heading2"/>
        <w:spacing w:line="360" w:lineRule="auto"/>
        <w:rPr>
          <w:rFonts w:ascii="Times New Roman" w:hAnsi="Times New Roman" w:cs="Times New Roman"/>
          <w:b/>
          <w:bCs/>
          <w:color w:val="auto"/>
          <w:sz w:val="28"/>
          <w:szCs w:val="28"/>
        </w:rPr>
      </w:pPr>
      <w:r w:rsidRPr="00154236">
        <w:rPr>
          <w:rFonts w:ascii="Times New Roman" w:hAnsi="Times New Roman" w:cs="Times New Roman"/>
          <w:b/>
          <w:bCs/>
          <w:color w:val="auto"/>
          <w:sz w:val="28"/>
          <w:szCs w:val="28"/>
        </w:rPr>
        <w:t>4. Static Testing</w:t>
      </w:r>
    </w:p>
    <w:p w14:paraId="2F69CDFB" w14:textId="77777777" w:rsidR="0013316D" w:rsidRPr="00154236" w:rsidRDefault="0013316D" w:rsidP="00154236">
      <w:pPr>
        <w:spacing w:before="60" w:after="60" w:line="360" w:lineRule="auto"/>
        <w:rPr>
          <w:rFonts w:ascii="Times New Roman" w:hAnsi="Times New Roman" w:cs="Times New Roman"/>
          <w:sz w:val="24"/>
          <w:szCs w:val="24"/>
        </w:rPr>
      </w:pPr>
      <w:r w:rsidRPr="00154236">
        <w:rPr>
          <w:rFonts w:ascii="Times New Roman" w:hAnsi="Times New Roman" w:cs="Times New Roman"/>
          <w:sz w:val="24"/>
          <w:szCs w:val="24"/>
        </w:rPr>
        <w:t xml:space="preserve">The OWASP Dependency-Check Maven plugin (version 10.0.4) was integrated into the pom.xml file and executed against Artemis Financial's application. </w:t>
      </w:r>
      <w:proofErr w:type="spellStart"/>
      <w:r w:rsidRPr="00154236">
        <w:rPr>
          <w:rFonts w:ascii="Times New Roman" w:hAnsi="Times New Roman" w:cs="Times New Roman"/>
          <w:sz w:val="24"/>
          <w:szCs w:val="24"/>
        </w:rPr>
        <w:t>oThe</w:t>
      </w:r>
      <w:proofErr w:type="spellEnd"/>
      <w:r w:rsidRPr="00154236">
        <w:rPr>
          <w:rFonts w:ascii="Times New Roman" w:hAnsi="Times New Roman" w:cs="Times New Roman"/>
          <w:sz w:val="24"/>
          <w:szCs w:val="24"/>
        </w:rPr>
        <w:t xml:space="preserve"> scan analyzed 38 dependencies (23 unique) and identified 13 vulnerable dependencies with 218 total vulnerability findings across 122 unique CVEs. </w:t>
      </w:r>
    </w:p>
    <w:p w14:paraId="090FD102" w14:textId="77777777" w:rsidR="0013316D" w:rsidRPr="00154236" w:rsidRDefault="0013316D" w:rsidP="00154236">
      <w:pPr>
        <w:spacing w:before="60" w:after="60" w:line="360" w:lineRule="auto"/>
        <w:rPr>
          <w:rFonts w:ascii="Times New Roman" w:hAnsi="Times New Roman" w:cs="Times New Roman"/>
          <w:sz w:val="24"/>
          <w:szCs w:val="24"/>
        </w:rPr>
      </w:pPr>
      <w:r w:rsidRPr="00154236">
        <w:rPr>
          <w:rFonts w:ascii="Times New Roman" w:hAnsi="Times New Roman" w:cs="Times New Roman"/>
          <w:sz w:val="24"/>
          <w:szCs w:val="24"/>
        </w:rPr>
        <w:t>The complete findings are organized by dependency below:</w:t>
      </w:r>
    </w:p>
    <w:p w14:paraId="3ED1DD65" w14:textId="77777777" w:rsidR="0013316D" w:rsidRPr="00154236" w:rsidRDefault="0013316D" w:rsidP="00154236">
      <w:pPr>
        <w:spacing w:before="240" w:after="240" w:line="360" w:lineRule="auto"/>
        <w:rPr>
          <w:rFonts w:ascii="Times New Roman" w:hAnsi="Times New Roman" w:cs="Times New Roman"/>
          <w:sz w:val="28"/>
          <w:szCs w:val="28"/>
        </w:rPr>
      </w:pPr>
      <w:proofErr w:type="spellStart"/>
      <w:r w:rsidRPr="00154236">
        <w:rPr>
          <w:rFonts w:ascii="Times New Roman" w:hAnsi="Times New Roman" w:cs="Times New Roman"/>
          <w:b/>
          <w:sz w:val="28"/>
          <w:szCs w:val="28"/>
        </w:rPr>
        <w:t>BouncyCastle</w:t>
      </w:r>
      <w:proofErr w:type="spellEnd"/>
      <w:r w:rsidRPr="00154236">
        <w:rPr>
          <w:rFonts w:ascii="Times New Roman" w:hAnsi="Times New Roman" w:cs="Times New Roman"/>
          <w:b/>
          <w:sz w:val="28"/>
          <w:szCs w:val="28"/>
        </w:rPr>
        <w:t xml:space="preserve"> Cryptography Library (bcprov-jdk15on-1.46.jar)</w:t>
      </w:r>
    </w:p>
    <w:p w14:paraId="142730DA" w14:textId="77777777" w:rsidR="0013316D" w:rsidRPr="00154236" w:rsidRDefault="0013316D" w:rsidP="00154236">
      <w:pPr>
        <w:spacing w:before="240" w:after="240" w:line="360" w:lineRule="auto"/>
        <w:rPr>
          <w:rFonts w:ascii="Times New Roman" w:hAnsi="Times New Roman" w:cs="Times New Roman"/>
          <w:sz w:val="24"/>
          <w:szCs w:val="24"/>
        </w:rPr>
      </w:pPr>
      <w:r w:rsidRPr="00154236">
        <w:rPr>
          <w:rFonts w:ascii="Times New Roman" w:hAnsi="Times New Roman" w:cs="Times New Roman"/>
          <w:sz w:val="24"/>
          <w:szCs w:val="24"/>
        </w:rPr>
        <w:t xml:space="preserve">The </w:t>
      </w:r>
      <w:proofErr w:type="spellStart"/>
      <w:r w:rsidRPr="00154236">
        <w:rPr>
          <w:rFonts w:ascii="Times New Roman" w:hAnsi="Times New Roman" w:cs="Times New Roman"/>
          <w:sz w:val="24"/>
          <w:szCs w:val="24"/>
        </w:rPr>
        <w:t>BouncyCastle</w:t>
      </w:r>
      <w:proofErr w:type="spellEnd"/>
      <w:r w:rsidRPr="00154236">
        <w:rPr>
          <w:rFonts w:ascii="Times New Roman" w:hAnsi="Times New Roman" w:cs="Times New Roman"/>
          <w:sz w:val="24"/>
          <w:szCs w:val="24"/>
        </w:rPr>
        <w:t xml:space="preserve"> library version 1.46, released in 2011, contains four high-severity cryptographic vulnerabilities. </w:t>
      </w:r>
    </w:p>
    <w:p w14:paraId="3E89E7C6" w14:textId="77777777" w:rsidR="0013316D" w:rsidRPr="00154236" w:rsidRDefault="0013316D" w:rsidP="00154236">
      <w:pPr>
        <w:pStyle w:val="ListParagraph"/>
        <w:numPr>
          <w:ilvl w:val="0"/>
          <w:numId w:val="9"/>
        </w:numPr>
        <w:spacing w:before="240" w:after="240" w:line="360" w:lineRule="auto"/>
        <w:contextualSpacing w:val="0"/>
        <w:rPr>
          <w:rFonts w:ascii="Times New Roman" w:hAnsi="Times New Roman" w:cs="Times New Roman"/>
          <w:sz w:val="24"/>
          <w:szCs w:val="24"/>
        </w:rPr>
      </w:pPr>
      <w:r w:rsidRPr="00154236">
        <w:rPr>
          <w:rFonts w:ascii="Times New Roman" w:hAnsi="Times New Roman" w:cs="Times New Roman"/>
          <w:sz w:val="24"/>
          <w:szCs w:val="24"/>
        </w:rPr>
        <w:t xml:space="preserve">CVE-2016-1000338 allows attackers to bypass DSA signature verification, enabling them to forge digital signatures. </w:t>
      </w:r>
    </w:p>
    <w:p w14:paraId="4B8D62D5" w14:textId="77777777" w:rsidR="0013316D" w:rsidRPr="00154236" w:rsidRDefault="0013316D" w:rsidP="00154236">
      <w:pPr>
        <w:pStyle w:val="ListParagraph"/>
        <w:numPr>
          <w:ilvl w:val="0"/>
          <w:numId w:val="9"/>
        </w:numPr>
        <w:spacing w:before="240" w:after="240" w:line="360" w:lineRule="auto"/>
        <w:contextualSpacing w:val="0"/>
        <w:rPr>
          <w:rFonts w:ascii="Times New Roman" w:hAnsi="Times New Roman" w:cs="Times New Roman"/>
          <w:sz w:val="24"/>
          <w:szCs w:val="24"/>
        </w:rPr>
      </w:pPr>
      <w:r w:rsidRPr="00154236">
        <w:rPr>
          <w:rFonts w:ascii="Times New Roman" w:hAnsi="Times New Roman" w:cs="Times New Roman"/>
          <w:sz w:val="24"/>
          <w:szCs w:val="24"/>
        </w:rPr>
        <w:lastRenderedPageBreak/>
        <w:t xml:space="preserve">CVE-2020-15522 involves a timing-based weakness in elliptic curve operations that could allow recovery of private keys through careful timing analysis. </w:t>
      </w:r>
    </w:p>
    <w:p w14:paraId="0A155F4C" w14:textId="77777777" w:rsidR="0013316D" w:rsidRPr="00154236" w:rsidRDefault="0013316D" w:rsidP="00154236">
      <w:pPr>
        <w:pStyle w:val="ListParagraph"/>
        <w:numPr>
          <w:ilvl w:val="0"/>
          <w:numId w:val="9"/>
        </w:numPr>
        <w:spacing w:before="240" w:after="240" w:line="360" w:lineRule="auto"/>
        <w:contextualSpacing w:val="0"/>
        <w:rPr>
          <w:rFonts w:ascii="Times New Roman" w:hAnsi="Times New Roman" w:cs="Times New Roman"/>
          <w:sz w:val="24"/>
          <w:szCs w:val="24"/>
        </w:rPr>
      </w:pPr>
      <w:r w:rsidRPr="00154236">
        <w:rPr>
          <w:rFonts w:ascii="Times New Roman" w:hAnsi="Times New Roman" w:cs="Times New Roman"/>
          <w:sz w:val="24"/>
          <w:szCs w:val="24"/>
        </w:rPr>
        <w:t xml:space="preserve">CVE-2023-33202 creates a resource exhaustion vulnerability through malformed certificates, potentially causing denial of service. </w:t>
      </w:r>
    </w:p>
    <w:p w14:paraId="70F598E2" w14:textId="77777777" w:rsidR="0013316D" w:rsidRPr="00154236" w:rsidRDefault="0013316D" w:rsidP="00154236">
      <w:pPr>
        <w:pStyle w:val="ListParagraph"/>
        <w:numPr>
          <w:ilvl w:val="0"/>
          <w:numId w:val="9"/>
        </w:numPr>
        <w:spacing w:before="240" w:after="240" w:line="360" w:lineRule="auto"/>
        <w:contextualSpacing w:val="0"/>
        <w:rPr>
          <w:rFonts w:ascii="Times New Roman" w:hAnsi="Times New Roman" w:cs="Times New Roman"/>
          <w:sz w:val="24"/>
          <w:szCs w:val="24"/>
        </w:rPr>
      </w:pPr>
      <w:r w:rsidRPr="00154236">
        <w:rPr>
          <w:rFonts w:ascii="Times New Roman" w:hAnsi="Times New Roman" w:cs="Times New Roman"/>
          <w:sz w:val="24"/>
          <w:szCs w:val="24"/>
        </w:rPr>
        <w:t xml:space="preserve">CVE-2015-7940 exposes a weakness in the random number generator used for RSA key generation, which could compromise the security of generated private keys. </w:t>
      </w:r>
    </w:p>
    <w:p w14:paraId="18F711BC" w14:textId="77777777" w:rsidR="0013316D" w:rsidRPr="00154236" w:rsidRDefault="0013316D" w:rsidP="00154236">
      <w:pPr>
        <w:spacing w:before="240" w:after="240" w:line="360" w:lineRule="auto"/>
        <w:rPr>
          <w:rFonts w:ascii="Times New Roman" w:hAnsi="Times New Roman" w:cs="Times New Roman"/>
          <w:sz w:val="24"/>
          <w:szCs w:val="24"/>
        </w:rPr>
      </w:pPr>
      <w:r w:rsidRPr="00154236">
        <w:rPr>
          <w:rFonts w:ascii="Times New Roman" w:hAnsi="Times New Roman" w:cs="Times New Roman"/>
          <w:b/>
          <w:bCs/>
          <w:sz w:val="24"/>
          <w:szCs w:val="24"/>
        </w:rPr>
        <w:t>Severity:</w:t>
      </w:r>
      <w:r w:rsidRPr="00154236">
        <w:rPr>
          <w:rFonts w:ascii="Times New Roman" w:hAnsi="Times New Roman" w:cs="Times New Roman"/>
          <w:sz w:val="24"/>
          <w:szCs w:val="24"/>
        </w:rPr>
        <w:t xml:space="preserve"> High</w:t>
      </w:r>
    </w:p>
    <w:p w14:paraId="597027E5" w14:textId="77777777" w:rsidR="0013316D" w:rsidRPr="00154236" w:rsidRDefault="0013316D" w:rsidP="00154236">
      <w:pPr>
        <w:spacing w:before="240" w:after="240" w:line="360" w:lineRule="auto"/>
        <w:rPr>
          <w:rFonts w:ascii="Times New Roman" w:hAnsi="Times New Roman" w:cs="Times New Roman"/>
          <w:sz w:val="24"/>
          <w:szCs w:val="24"/>
        </w:rPr>
      </w:pPr>
      <w:r w:rsidRPr="00154236">
        <w:rPr>
          <w:rFonts w:ascii="Times New Roman" w:hAnsi="Times New Roman" w:cs="Times New Roman"/>
          <w:b/>
          <w:bCs/>
          <w:sz w:val="24"/>
          <w:szCs w:val="24"/>
        </w:rPr>
        <w:t xml:space="preserve">Recommended Solution: </w:t>
      </w:r>
      <w:r w:rsidRPr="00154236">
        <w:rPr>
          <w:rFonts w:ascii="Times New Roman" w:hAnsi="Times New Roman" w:cs="Times New Roman"/>
          <w:sz w:val="24"/>
          <w:szCs w:val="24"/>
        </w:rPr>
        <w:t>Upgrade bcprov-jdk15on to version 1.78 or higher. Review all cryptographic implementations for use of deprecated algorithms.</w:t>
      </w:r>
    </w:p>
    <w:p w14:paraId="3EB76AC9" w14:textId="77777777" w:rsidR="0013316D" w:rsidRPr="00154236" w:rsidRDefault="0013316D" w:rsidP="00154236">
      <w:pPr>
        <w:spacing w:before="240" w:after="240" w:line="360" w:lineRule="auto"/>
        <w:rPr>
          <w:rFonts w:ascii="Times New Roman" w:hAnsi="Times New Roman" w:cs="Times New Roman"/>
          <w:sz w:val="24"/>
          <w:szCs w:val="24"/>
        </w:rPr>
      </w:pPr>
      <w:r w:rsidRPr="00154236">
        <w:rPr>
          <w:rFonts w:ascii="Times New Roman" w:hAnsi="Times New Roman" w:cs="Times New Roman"/>
          <w:b/>
          <w:bCs/>
          <w:sz w:val="24"/>
          <w:szCs w:val="24"/>
        </w:rPr>
        <w:t xml:space="preserve">Impact: </w:t>
      </w:r>
      <w:r w:rsidRPr="00154236">
        <w:rPr>
          <w:rFonts w:ascii="Times New Roman" w:hAnsi="Times New Roman" w:cs="Times New Roman"/>
          <w:sz w:val="24"/>
          <w:szCs w:val="24"/>
        </w:rPr>
        <w:t>These vulnerabilities pose significant risks to any cryptographic operations in the application. The recommended mitigation is to upgrade bcprov-jdk15on to version 1.78 or higher and review all cryptographic implementations to ensure deprecated algorithms are not in use.</w:t>
      </w:r>
    </w:p>
    <w:p w14:paraId="1D887EC2" w14:textId="77777777" w:rsidR="0013316D" w:rsidRPr="00154236" w:rsidRDefault="0013316D" w:rsidP="00154236">
      <w:pPr>
        <w:spacing w:line="360" w:lineRule="auto"/>
        <w:rPr>
          <w:rFonts w:ascii="Times New Roman" w:hAnsi="Times New Roman" w:cs="Times New Roman"/>
          <w:sz w:val="28"/>
          <w:szCs w:val="28"/>
        </w:rPr>
      </w:pPr>
      <w:r w:rsidRPr="00154236">
        <w:rPr>
          <w:rFonts w:ascii="Times New Roman" w:hAnsi="Times New Roman" w:cs="Times New Roman"/>
          <w:b/>
          <w:sz w:val="28"/>
          <w:szCs w:val="28"/>
        </w:rPr>
        <w:t>Apache Tomcat Embedded (tomcat-embed-core-9.0.30.jar, tomcat-embed-websocket-9.0.30.jar)</w:t>
      </w:r>
    </w:p>
    <w:p w14:paraId="187394DF"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Apache Tomcat version 9.0.30 represents the most severe vulnerability cluster in this codebase, with 61 CVEs ranging from high to critical severity.</w:t>
      </w:r>
    </w:p>
    <w:p w14:paraId="2522F1ED" w14:textId="77777777" w:rsidR="0013316D" w:rsidRPr="00154236" w:rsidRDefault="0013316D" w:rsidP="00154236">
      <w:pPr>
        <w:pStyle w:val="ListParagraph"/>
        <w:numPr>
          <w:ilvl w:val="0"/>
          <w:numId w:val="11"/>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CVE-2020-1938 ("</w:t>
      </w:r>
      <w:proofErr w:type="spellStart"/>
      <w:r w:rsidRPr="00154236">
        <w:rPr>
          <w:rFonts w:ascii="Times New Roman" w:hAnsi="Times New Roman" w:cs="Times New Roman"/>
          <w:sz w:val="24"/>
          <w:szCs w:val="24"/>
        </w:rPr>
        <w:t>Ghostcat</w:t>
      </w:r>
      <w:proofErr w:type="spellEnd"/>
      <w:r w:rsidRPr="00154236">
        <w:rPr>
          <w:rFonts w:ascii="Times New Roman" w:hAnsi="Times New Roman" w:cs="Times New Roman"/>
          <w:sz w:val="24"/>
          <w:szCs w:val="24"/>
        </w:rPr>
        <w:t>") exploits the AJP connector to allow unauthenticated remote attackers to read arbitrary files from the web application, including configuration files containing sensitive credentials.</w:t>
      </w:r>
    </w:p>
    <w:p w14:paraId="48A7CC71" w14:textId="77777777" w:rsidR="0013316D" w:rsidRPr="00154236" w:rsidRDefault="0013316D" w:rsidP="00154236">
      <w:pPr>
        <w:pStyle w:val="ListParagraph"/>
        <w:numPr>
          <w:ilvl w:val="0"/>
          <w:numId w:val="11"/>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CVE-2023-44487 ("HTTP/2 Rapid Reset") enables distributed denial of service by exploiting HTTP/2 stream handling.</w:t>
      </w:r>
    </w:p>
    <w:p w14:paraId="685ADF7E" w14:textId="77777777" w:rsidR="0013316D" w:rsidRPr="00154236" w:rsidRDefault="0013316D" w:rsidP="00154236">
      <w:pPr>
        <w:pStyle w:val="ListParagraph"/>
        <w:numPr>
          <w:ilvl w:val="0"/>
          <w:numId w:val="11"/>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CVE-2025-24813 allows remote code execution through partial PUT request exploitation.</w:t>
      </w:r>
    </w:p>
    <w:p w14:paraId="013CD9D1" w14:textId="77777777" w:rsidR="0013316D" w:rsidRPr="00154236" w:rsidRDefault="0013316D" w:rsidP="00154236">
      <w:pPr>
        <w:pStyle w:val="ListParagraph"/>
        <w:numPr>
          <w:ilvl w:val="0"/>
          <w:numId w:val="11"/>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CVE-2024-50379, CVE-2024-52316, CVE-2024-56337 represent newly disclosed vulnerabilities in request processing.</w:t>
      </w:r>
    </w:p>
    <w:p w14:paraId="167CCFC4" w14:textId="77777777" w:rsidR="0013316D" w:rsidRPr="00154236" w:rsidRDefault="0013316D" w:rsidP="00154236">
      <w:pPr>
        <w:pStyle w:val="ListParagraph"/>
        <w:numPr>
          <w:ilvl w:val="0"/>
          <w:numId w:val="11"/>
        </w:numPr>
        <w:spacing w:line="360" w:lineRule="auto"/>
        <w:rPr>
          <w:rFonts w:ascii="Times New Roman" w:hAnsi="Times New Roman" w:cs="Times New Roman"/>
          <w:sz w:val="24"/>
          <w:szCs w:val="24"/>
        </w:rPr>
      </w:pPr>
      <w:r w:rsidRPr="00154236">
        <w:rPr>
          <w:rFonts w:ascii="Times New Roman" w:hAnsi="Times New Roman" w:cs="Times New Roman"/>
          <w:sz w:val="24"/>
          <w:szCs w:val="24"/>
        </w:rPr>
        <w:lastRenderedPageBreak/>
        <w:t>CVE-2022-42252, CVE-2021-41079, CVE-2020-9484, CVE-2020-13935 cover request smuggling, HTTP header injection, session fixation, and denial of service vectors.</w:t>
      </w:r>
    </w:p>
    <w:p w14:paraId="4D3B4574"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Severity: </w:t>
      </w:r>
      <w:r w:rsidRPr="00154236">
        <w:rPr>
          <w:rFonts w:ascii="Times New Roman" w:hAnsi="Times New Roman" w:cs="Times New Roman"/>
          <w:bCs/>
          <w:sz w:val="24"/>
          <w:szCs w:val="24"/>
        </w:rPr>
        <w:t>Critical</w:t>
      </w:r>
    </w:p>
    <w:p w14:paraId="75E461C5"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Recommended Solution: </w:t>
      </w:r>
      <w:r w:rsidRPr="00154236">
        <w:rPr>
          <w:rFonts w:ascii="Times New Roman" w:hAnsi="Times New Roman" w:cs="Times New Roman"/>
          <w:bCs/>
          <w:sz w:val="24"/>
          <w:szCs w:val="24"/>
        </w:rPr>
        <w:t>Upgrade to Apache Tomcat 10.1.x or the latest 9.0.x release. Disable the AJP connector if not required. Apply the latest Spring Boot version which bundles a patched Tomcat release.</w:t>
      </w:r>
    </w:p>
    <w:p w14:paraId="5587B701" w14:textId="77777777" w:rsidR="0013316D" w:rsidRPr="00154236" w:rsidRDefault="0013316D" w:rsidP="00154236">
      <w:pPr>
        <w:spacing w:line="360" w:lineRule="auto"/>
        <w:rPr>
          <w:rFonts w:ascii="Times New Roman" w:hAnsi="Times New Roman" w:cs="Times New Roman"/>
          <w:bCs/>
          <w:sz w:val="24"/>
          <w:szCs w:val="24"/>
        </w:rPr>
      </w:pPr>
      <w:r w:rsidRPr="00154236">
        <w:rPr>
          <w:rFonts w:ascii="Times New Roman" w:hAnsi="Times New Roman" w:cs="Times New Roman"/>
          <w:b/>
          <w:sz w:val="24"/>
          <w:szCs w:val="24"/>
        </w:rPr>
        <w:t xml:space="preserve">Impact: </w:t>
      </w:r>
      <w:r w:rsidRPr="00154236">
        <w:rPr>
          <w:rFonts w:ascii="Times New Roman" w:hAnsi="Times New Roman" w:cs="Times New Roman"/>
          <w:bCs/>
          <w:sz w:val="24"/>
          <w:szCs w:val="24"/>
        </w:rPr>
        <w:t>The concentration of vulnerabilities in this component makes it the highest priority for remediation. Exploitation could lead to complete system compromise through remote code execution, sensitive data disclosure, and service disruption.</w:t>
      </w:r>
    </w:p>
    <w:p w14:paraId="5284858B" w14:textId="77777777" w:rsidR="0013316D" w:rsidRPr="00154236" w:rsidRDefault="0013316D" w:rsidP="00154236">
      <w:pPr>
        <w:spacing w:line="360" w:lineRule="auto"/>
        <w:rPr>
          <w:rFonts w:ascii="Times New Roman" w:hAnsi="Times New Roman" w:cs="Times New Roman"/>
          <w:sz w:val="28"/>
          <w:szCs w:val="28"/>
        </w:rPr>
      </w:pPr>
      <w:r w:rsidRPr="00154236">
        <w:rPr>
          <w:rFonts w:ascii="Times New Roman" w:hAnsi="Times New Roman" w:cs="Times New Roman"/>
          <w:b/>
          <w:sz w:val="28"/>
          <w:szCs w:val="28"/>
        </w:rPr>
        <w:t>Spring Framework Components (spring-core-5.2.3.RELEASE.jar, spring-web-5.2.3.RELEASE.jar, spring-webmvc-5.2.3.RELEASE.jar)</w:t>
      </w:r>
    </w:p>
    <w:p w14:paraId="4103F9B7"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Spring Framework version 5.2.3 contains 19-20 critical vulnerabilities that pose severe risks to application security.</w:t>
      </w:r>
    </w:p>
    <w:p w14:paraId="508FC19D" w14:textId="77777777" w:rsidR="0013316D" w:rsidRPr="00154236" w:rsidRDefault="0013316D" w:rsidP="00154236">
      <w:pPr>
        <w:pStyle w:val="ListParagraph"/>
        <w:numPr>
          <w:ilvl w:val="0"/>
          <w:numId w:val="12"/>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CVE-2022-22965 ("Spring4Shell") allows remote code execution on applications deployed with JDK 9+ through class loader manipulation via data binding vulnerabilities.</w:t>
      </w:r>
    </w:p>
    <w:p w14:paraId="36037F99" w14:textId="77777777" w:rsidR="0013316D" w:rsidRPr="00154236" w:rsidRDefault="0013316D" w:rsidP="00154236">
      <w:pPr>
        <w:pStyle w:val="ListParagraph"/>
        <w:numPr>
          <w:ilvl w:val="0"/>
          <w:numId w:val="12"/>
        </w:num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CVE-2016-1000027 (spring-web) creates a deserialization vulnerability through </w:t>
      </w:r>
      <w:proofErr w:type="spellStart"/>
      <w:r w:rsidRPr="00154236">
        <w:rPr>
          <w:rFonts w:ascii="Times New Roman" w:hAnsi="Times New Roman" w:cs="Times New Roman"/>
          <w:sz w:val="24"/>
          <w:szCs w:val="24"/>
        </w:rPr>
        <w:t>HttpInvokerServiceExporter</w:t>
      </w:r>
      <w:proofErr w:type="spellEnd"/>
      <w:r w:rsidRPr="00154236">
        <w:rPr>
          <w:rFonts w:ascii="Times New Roman" w:hAnsi="Times New Roman" w:cs="Times New Roman"/>
          <w:sz w:val="24"/>
          <w:szCs w:val="24"/>
        </w:rPr>
        <w:t xml:space="preserve"> enabling remote code execution.</w:t>
      </w:r>
    </w:p>
    <w:p w14:paraId="3F42E913" w14:textId="77777777" w:rsidR="0013316D" w:rsidRPr="00154236" w:rsidRDefault="0013316D" w:rsidP="00154236">
      <w:pPr>
        <w:pStyle w:val="ListParagraph"/>
        <w:numPr>
          <w:ilvl w:val="0"/>
          <w:numId w:val="12"/>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CVE-2024-22259 and CVE-2024-22243 are URL parsing vulnerabilities that can bypass security restrictions.</w:t>
      </w:r>
    </w:p>
    <w:p w14:paraId="04F4453D" w14:textId="77777777" w:rsidR="0013316D" w:rsidRPr="00154236" w:rsidRDefault="0013316D" w:rsidP="00154236">
      <w:pPr>
        <w:pStyle w:val="ListParagraph"/>
        <w:numPr>
          <w:ilvl w:val="0"/>
          <w:numId w:val="12"/>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CVE-2026-22735 through CVE-2026-22745 indicate newly disclosed path traversal and injection vulnerabilities.</w:t>
      </w:r>
    </w:p>
    <w:p w14:paraId="2A10E5A4" w14:textId="77777777" w:rsidR="0013316D" w:rsidRPr="00154236" w:rsidRDefault="0013316D" w:rsidP="00154236">
      <w:pPr>
        <w:pStyle w:val="ListParagraph"/>
        <w:numPr>
          <w:ilvl w:val="0"/>
          <w:numId w:val="12"/>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CVE-2023-20861, CVE-2023-20863, CVE-2021-22118, CVE-2020-5421 represent additional security bypass and denial of service vulnerabilities.</w:t>
      </w:r>
    </w:p>
    <w:p w14:paraId="65468C0F"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Severity: </w:t>
      </w:r>
      <w:r w:rsidRPr="00154236">
        <w:rPr>
          <w:rFonts w:ascii="Times New Roman" w:hAnsi="Times New Roman" w:cs="Times New Roman"/>
          <w:bCs/>
          <w:sz w:val="24"/>
          <w:szCs w:val="24"/>
        </w:rPr>
        <w:t>Critical</w:t>
      </w:r>
    </w:p>
    <w:p w14:paraId="5E78003A"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Recommended Solution: </w:t>
      </w:r>
      <w:r w:rsidRPr="00154236">
        <w:rPr>
          <w:rFonts w:ascii="Times New Roman" w:hAnsi="Times New Roman" w:cs="Times New Roman"/>
          <w:bCs/>
          <w:sz w:val="24"/>
          <w:szCs w:val="24"/>
        </w:rPr>
        <w:t>Upgrade to Spring Framework 6.x (or minimum 5.3.x). Update the Spring Boot parent to 3.x which bundles a patched Spring Framework. Test all endpoints for compatibility after upgrade.</w:t>
      </w:r>
    </w:p>
    <w:p w14:paraId="3CAD96AC"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lastRenderedPageBreak/>
        <w:t xml:space="preserve">Impact: </w:t>
      </w:r>
      <w:r w:rsidRPr="00154236">
        <w:rPr>
          <w:rFonts w:ascii="Times New Roman" w:hAnsi="Times New Roman" w:cs="Times New Roman"/>
          <w:bCs/>
          <w:sz w:val="24"/>
          <w:szCs w:val="24"/>
        </w:rPr>
        <w:t>These critical vulnerabilities enable complete application compromise through remote code execution, security control bypass, and unauthorized access to protected resources.</w:t>
      </w:r>
    </w:p>
    <w:p w14:paraId="6A7A2A03" w14:textId="77777777" w:rsidR="0013316D" w:rsidRPr="00154236" w:rsidRDefault="0013316D" w:rsidP="00154236">
      <w:pPr>
        <w:spacing w:line="360" w:lineRule="auto"/>
        <w:rPr>
          <w:rFonts w:ascii="Times New Roman" w:hAnsi="Times New Roman" w:cs="Times New Roman"/>
          <w:sz w:val="28"/>
          <w:szCs w:val="28"/>
        </w:rPr>
      </w:pPr>
      <w:r w:rsidRPr="00154236">
        <w:rPr>
          <w:rFonts w:ascii="Times New Roman" w:hAnsi="Times New Roman" w:cs="Times New Roman"/>
          <w:b/>
          <w:sz w:val="28"/>
          <w:szCs w:val="28"/>
        </w:rPr>
        <w:t>Spring Boot (spring-boot-2.2.4.RELEASE.jar, spring-boot-starter-web-2.2.4.RELEASE.jar)</w:t>
      </w:r>
    </w:p>
    <w:p w14:paraId="6BAA93A6"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Spring Boot version 2.2.4, released in February 2020, is significantly outdated and contains eight high-severity vulnerabilities.</w:t>
      </w:r>
    </w:p>
    <w:p w14:paraId="09EF29FD" w14:textId="77777777" w:rsidR="0013316D" w:rsidRPr="00154236" w:rsidRDefault="0013316D" w:rsidP="00154236">
      <w:pPr>
        <w:pStyle w:val="ListParagraph"/>
        <w:numPr>
          <w:ilvl w:val="0"/>
          <w:numId w:val="13"/>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CVE-2023-20873 allows security bypass when using wildcard patterns in Spring Security configurations.</w:t>
      </w:r>
    </w:p>
    <w:p w14:paraId="372A8AEE" w14:textId="77777777" w:rsidR="0013316D" w:rsidRPr="00154236" w:rsidRDefault="0013316D" w:rsidP="00154236">
      <w:pPr>
        <w:pStyle w:val="ListParagraph"/>
        <w:numPr>
          <w:ilvl w:val="0"/>
          <w:numId w:val="13"/>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CVE-2023-20883 creates a denial-of-service vulnerability in Spring MVC when Spring Boot Actuator is enabled.</w:t>
      </w:r>
    </w:p>
    <w:p w14:paraId="762092E4" w14:textId="77777777" w:rsidR="0013316D" w:rsidRPr="00154236" w:rsidRDefault="0013316D" w:rsidP="00154236">
      <w:pPr>
        <w:pStyle w:val="ListParagraph"/>
        <w:numPr>
          <w:ilvl w:val="0"/>
          <w:numId w:val="13"/>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CVE-2022-27772 enables local code execution through a temporary file vulnerability in the build process.</w:t>
      </w:r>
    </w:p>
    <w:p w14:paraId="5AB02B23" w14:textId="77777777" w:rsidR="0013316D" w:rsidRPr="00154236" w:rsidRDefault="0013316D" w:rsidP="00154236">
      <w:pPr>
        <w:pStyle w:val="ListParagraph"/>
        <w:numPr>
          <w:ilvl w:val="0"/>
          <w:numId w:val="13"/>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CVE-2026-22733, CVE-2026-40972, CVE-2026-40973, CVE-2026-40975, CVE-2026-40977 indicate continued active exploitation of this outdated version.</w:t>
      </w:r>
    </w:p>
    <w:p w14:paraId="3373D6BA"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Severity: </w:t>
      </w:r>
      <w:r w:rsidRPr="00154236">
        <w:rPr>
          <w:rFonts w:ascii="Times New Roman" w:hAnsi="Times New Roman" w:cs="Times New Roman"/>
          <w:bCs/>
          <w:sz w:val="24"/>
          <w:szCs w:val="24"/>
        </w:rPr>
        <w:t>High</w:t>
      </w:r>
    </w:p>
    <w:p w14:paraId="7E015E74" w14:textId="77777777" w:rsidR="0013316D" w:rsidRPr="00154236" w:rsidRDefault="0013316D" w:rsidP="00154236">
      <w:pPr>
        <w:spacing w:line="360" w:lineRule="auto"/>
        <w:rPr>
          <w:rFonts w:ascii="Times New Roman" w:hAnsi="Times New Roman" w:cs="Times New Roman"/>
          <w:bCs/>
          <w:sz w:val="24"/>
          <w:szCs w:val="24"/>
        </w:rPr>
      </w:pPr>
      <w:r w:rsidRPr="00154236">
        <w:rPr>
          <w:rFonts w:ascii="Times New Roman" w:hAnsi="Times New Roman" w:cs="Times New Roman"/>
          <w:b/>
          <w:sz w:val="24"/>
          <w:szCs w:val="24"/>
        </w:rPr>
        <w:t xml:space="preserve">Recommended Solution: </w:t>
      </w:r>
      <w:r w:rsidRPr="00154236">
        <w:rPr>
          <w:rFonts w:ascii="Times New Roman" w:hAnsi="Times New Roman" w:cs="Times New Roman"/>
          <w:bCs/>
          <w:sz w:val="24"/>
          <w:szCs w:val="24"/>
        </w:rPr>
        <w:t>Upgrade the Spring Boot parent POM to version 3.2.x or later. This will transitively update all dependent libraries including Spring Framework, Tomcat, and other bundled components to their patched versions.</w:t>
      </w:r>
    </w:p>
    <w:p w14:paraId="159193E3"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Impact: </w:t>
      </w:r>
      <w:r w:rsidRPr="00154236">
        <w:rPr>
          <w:rFonts w:ascii="Times New Roman" w:hAnsi="Times New Roman" w:cs="Times New Roman"/>
          <w:bCs/>
          <w:sz w:val="24"/>
          <w:szCs w:val="24"/>
        </w:rPr>
        <w:t>Exploitation could result in unauthorized access to protected resources, service disruption, and potential code execution on build systems.</w:t>
      </w:r>
    </w:p>
    <w:p w14:paraId="0CE315CE" w14:textId="77777777" w:rsidR="0013316D" w:rsidRPr="00154236" w:rsidRDefault="0013316D" w:rsidP="00154236">
      <w:pPr>
        <w:spacing w:line="360" w:lineRule="auto"/>
        <w:rPr>
          <w:rFonts w:ascii="Times New Roman" w:hAnsi="Times New Roman" w:cs="Times New Roman"/>
          <w:sz w:val="32"/>
          <w:szCs w:val="32"/>
        </w:rPr>
      </w:pPr>
      <w:proofErr w:type="spellStart"/>
      <w:r w:rsidRPr="00154236">
        <w:rPr>
          <w:rFonts w:ascii="Times New Roman" w:hAnsi="Times New Roman" w:cs="Times New Roman"/>
          <w:b/>
          <w:sz w:val="32"/>
          <w:szCs w:val="32"/>
        </w:rPr>
        <w:t>SnakeYAML</w:t>
      </w:r>
      <w:proofErr w:type="spellEnd"/>
      <w:r w:rsidRPr="00154236">
        <w:rPr>
          <w:rFonts w:ascii="Times New Roman" w:hAnsi="Times New Roman" w:cs="Times New Roman"/>
          <w:b/>
          <w:sz w:val="32"/>
          <w:szCs w:val="32"/>
        </w:rPr>
        <w:t xml:space="preserve"> (snakeyaml-1.25.jar)</w:t>
      </w:r>
    </w:p>
    <w:p w14:paraId="7EC824FF" w14:textId="77777777" w:rsidR="0013316D" w:rsidRPr="00154236" w:rsidRDefault="0013316D" w:rsidP="00154236">
      <w:pPr>
        <w:spacing w:line="360" w:lineRule="auto"/>
        <w:rPr>
          <w:rFonts w:ascii="Times New Roman" w:hAnsi="Times New Roman" w:cs="Times New Roman"/>
          <w:sz w:val="24"/>
          <w:szCs w:val="24"/>
        </w:rPr>
      </w:pPr>
      <w:proofErr w:type="spellStart"/>
      <w:r w:rsidRPr="00154236">
        <w:rPr>
          <w:rFonts w:ascii="Times New Roman" w:hAnsi="Times New Roman" w:cs="Times New Roman"/>
          <w:sz w:val="24"/>
          <w:szCs w:val="24"/>
        </w:rPr>
        <w:t>SnakeYAML</w:t>
      </w:r>
      <w:proofErr w:type="spellEnd"/>
      <w:r w:rsidRPr="00154236">
        <w:rPr>
          <w:rFonts w:ascii="Times New Roman" w:hAnsi="Times New Roman" w:cs="Times New Roman"/>
          <w:sz w:val="24"/>
          <w:szCs w:val="24"/>
        </w:rPr>
        <w:t xml:space="preserve"> version 1.25 contains nine vulnerabilities, including critical deserialization flaws.</w:t>
      </w:r>
    </w:p>
    <w:p w14:paraId="5F404E6F" w14:textId="77777777" w:rsidR="0013316D" w:rsidRPr="00154236" w:rsidRDefault="0013316D" w:rsidP="00154236">
      <w:pPr>
        <w:pStyle w:val="ListParagraph"/>
        <w:numPr>
          <w:ilvl w:val="0"/>
          <w:numId w:val="14"/>
        </w:num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CVE-2022-1471 allows arbitrary code execution when parsing untrusted YAML through the </w:t>
      </w:r>
      <w:proofErr w:type="spellStart"/>
      <w:r w:rsidRPr="00154236">
        <w:rPr>
          <w:rFonts w:ascii="Times New Roman" w:hAnsi="Times New Roman" w:cs="Times New Roman"/>
          <w:sz w:val="24"/>
          <w:szCs w:val="24"/>
        </w:rPr>
        <w:t>ConstructorProperties</w:t>
      </w:r>
      <w:proofErr w:type="spellEnd"/>
      <w:r w:rsidRPr="00154236">
        <w:rPr>
          <w:rFonts w:ascii="Times New Roman" w:hAnsi="Times New Roman" w:cs="Times New Roman"/>
          <w:sz w:val="24"/>
          <w:szCs w:val="24"/>
        </w:rPr>
        <w:t xml:space="preserve"> annotation.</w:t>
      </w:r>
    </w:p>
    <w:p w14:paraId="410DE5A5" w14:textId="77777777" w:rsidR="0013316D" w:rsidRPr="00154236" w:rsidRDefault="0013316D" w:rsidP="00154236">
      <w:pPr>
        <w:pStyle w:val="ListParagraph"/>
        <w:numPr>
          <w:ilvl w:val="0"/>
          <w:numId w:val="14"/>
        </w:numPr>
        <w:spacing w:line="360" w:lineRule="auto"/>
        <w:rPr>
          <w:rFonts w:ascii="Times New Roman" w:hAnsi="Times New Roman" w:cs="Times New Roman"/>
          <w:sz w:val="24"/>
          <w:szCs w:val="24"/>
        </w:rPr>
      </w:pPr>
      <w:r w:rsidRPr="00154236">
        <w:rPr>
          <w:rFonts w:ascii="Times New Roman" w:hAnsi="Times New Roman" w:cs="Times New Roman"/>
          <w:sz w:val="24"/>
          <w:szCs w:val="24"/>
        </w:rPr>
        <w:lastRenderedPageBreak/>
        <w:t>CVE-2022-25857, CVE-2022-38749, CVE-2022-38750, CVE-2022-38751, CVE-2022-38752 represent denial of service vulnerabilities through recursive and deeply nested YAML structures.</w:t>
      </w:r>
    </w:p>
    <w:p w14:paraId="4D2FC54E" w14:textId="77777777" w:rsidR="0013316D" w:rsidRPr="00154236" w:rsidRDefault="0013316D" w:rsidP="00154236">
      <w:pPr>
        <w:pStyle w:val="ListParagraph"/>
        <w:numPr>
          <w:ilvl w:val="0"/>
          <w:numId w:val="14"/>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CVE-2022-41854 enables resource exhaustion through malformed YAML input.</w:t>
      </w:r>
    </w:p>
    <w:p w14:paraId="3CB11D6C" w14:textId="77777777" w:rsidR="0013316D" w:rsidRPr="00154236" w:rsidRDefault="0013316D" w:rsidP="00154236">
      <w:pPr>
        <w:pStyle w:val="ListParagraph"/>
        <w:numPr>
          <w:ilvl w:val="0"/>
          <w:numId w:val="14"/>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CVE-2017-18640 enables "billion laughs" entity expansion attacks causing memory exhaustion.</w:t>
      </w:r>
    </w:p>
    <w:p w14:paraId="71C29B23" w14:textId="77777777" w:rsidR="0013316D" w:rsidRPr="00154236" w:rsidRDefault="0013316D" w:rsidP="00154236">
      <w:pPr>
        <w:pStyle w:val="ListParagraph"/>
        <w:numPr>
          <w:ilvl w:val="0"/>
          <w:numId w:val="14"/>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CVE-2003-1564 represents historical vulnerabilities in YAML parsing.</w:t>
      </w:r>
    </w:p>
    <w:p w14:paraId="51C684ED"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Severity: </w:t>
      </w:r>
      <w:r w:rsidRPr="00154236">
        <w:rPr>
          <w:rFonts w:ascii="Times New Roman" w:hAnsi="Times New Roman" w:cs="Times New Roman"/>
          <w:bCs/>
          <w:sz w:val="24"/>
          <w:szCs w:val="24"/>
        </w:rPr>
        <w:t>Critical</w:t>
      </w:r>
    </w:p>
    <w:p w14:paraId="47E651A3"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Recommended Solution: </w:t>
      </w:r>
      <w:r w:rsidRPr="00154236">
        <w:rPr>
          <w:rFonts w:ascii="Times New Roman" w:hAnsi="Times New Roman" w:cs="Times New Roman"/>
          <w:bCs/>
          <w:sz w:val="24"/>
          <w:szCs w:val="24"/>
        </w:rPr>
        <w:t xml:space="preserve">Upgrade to </w:t>
      </w:r>
      <w:proofErr w:type="spellStart"/>
      <w:r w:rsidRPr="00154236">
        <w:rPr>
          <w:rFonts w:ascii="Times New Roman" w:hAnsi="Times New Roman" w:cs="Times New Roman"/>
          <w:bCs/>
          <w:sz w:val="24"/>
          <w:szCs w:val="24"/>
        </w:rPr>
        <w:t>SnakeYAML</w:t>
      </w:r>
      <w:proofErr w:type="spellEnd"/>
      <w:r w:rsidRPr="00154236">
        <w:rPr>
          <w:rFonts w:ascii="Times New Roman" w:hAnsi="Times New Roman" w:cs="Times New Roman"/>
          <w:bCs/>
          <w:sz w:val="24"/>
          <w:szCs w:val="24"/>
        </w:rPr>
        <w:t xml:space="preserve"> version 2.0 or later, which disables the unsafe Constructor by default. Alternatively, updating Spring Boot to 3.x bundles a patched version automatically.</w:t>
      </w:r>
    </w:p>
    <w:p w14:paraId="69D6B660"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Impact: </w:t>
      </w:r>
      <w:r w:rsidRPr="00154236">
        <w:rPr>
          <w:rFonts w:ascii="Times New Roman" w:hAnsi="Times New Roman" w:cs="Times New Roman"/>
          <w:bCs/>
          <w:sz w:val="24"/>
          <w:szCs w:val="24"/>
        </w:rPr>
        <w:t>Applications processing YAML from external sources face critical remote code execution risks. Denial of service attacks can exhaust system resources and disrupt operations.</w:t>
      </w:r>
    </w:p>
    <w:p w14:paraId="6D1F6ABF" w14:textId="77777777" w:rsidR="0013316D" w:rsidRPr="00154236" w:rsidRDefault="0013316D" w:rsidP="00154236">
      <w:pPr>
        <w:spacing w:line="360" w:lineRule="auto"/>
        <w:rPr>
          <w:rFonts w:ascii="Times New Roman" w:hAnsi="Times New Roman" w:cs="Times New Roman"/>
          <w:sz w:val="32"/>
          <w:szCs w:val="32"/>
        </w:rPr>
      </w:pPr>
      <w:r w:rsidRPr="00154236">
        <w:rPr>
          <w:rFonts w:ascii="Times New Roman" w:hAnsi="Times New Roman" w:cs="Times New Roman"/>
          <w:b/>
          <w:sz w:val="32"/>
          <w:szCs w:val="32"/>
        </w:rPr>
        <w:t xml:space="preserve">Jackson </w:t>
      </w:r>
      <w:proofErr w:type="spellStart"/>
      <w:r w:rsidRPr="00154236">
        <w:rPr>
          <w:rFonts w:ascii="Times New Roman" w:hAnsi="Times New Roman" w:cs="Times New Roman"/>
          <w:b/>
          <w:sz w:val="32"/>
          <w:szCs w:val="32"/>
        </w:rPr>
        <w:t>Databind</w:t>
      </w:r>
      <w:proofErr w:type="spellEnd"/>
      <w:r w:rsidRPr="00154236">
        <w:rPr>
          <w:rFonts w:ascii="Times New Roman" w:hAnsi="Times New Roman" w:cs="Times New Roman"/>
          <w:b/>
          <w:sz w:val="32"/>
          <w:szCs w:val="32"/>
        </w:rPr>
        <w:t xml:space="preserve"> (jackson-databind-2.10.2.jar)</w:t>
      </w:r>
    </w:p>
    <w:p w14:paraId="694F1479"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Jackson </w:t>
      </w:r>
      <w:proofErr w:type="spellStart"/>
      <w:r w:rsidRPr="00154236">
        <w:rPr>
          <w:rFonts w:ascii="Times New Roman" w:hAnsi="Times New Roman" w:cs="Times New Roman"/>
          <w:sz w:val="24"/>
          <w:szCs w:val="24"/>
        </w:rPr>
        <w:t>Databind</w:t>
      </w:r>
      <w:proofErr w:type="spellEnd"/>
      <w:r w:rsidRPr="00154236">
        <w:rPr>
          <w:rFonts w:ascii="Times New Roman" w:hAnsi="Times New Roman" w:cs="Times New Roman"/>
          <w:sz w:val="24"/>
          <w:szCs w:val="24"/>
        </w:rPr>
        <w:t xml:space="preserve"> 2.10.2 contains six high-severity vulnerabilities affecting JSON processing.</w:t>
      </w:r>
    </w:p>
    <w:p w14:paraId="19D16629" w14:textId="77777777" w:rsidR="0013316D" w:rsidRPr="00154236" w:rsidRDefault="0013316D" w:rsidP="00154236">
      <w:pPr>
        <w:pStyle w:val="ListParagraph"/>
        <w:numPr>
          <w:ilvl w:val="0"/>
          <w:numId w:val="15"/>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CVE-2020-25649 enables XML External Entity (XXE) injection attacks through wrapped primitives, potentially allowing attackers to read arbitrary files from the server.</w:t>
      </w:r>
    </w:p>
    <w:p w14:paraId="11490492" w14:textId="77777777" w:rsidR="0013316D" w:rsidRPr="00154236" w:rsidRDefault="0013316D" w:rsidP="00154236">
      <w:pPr>
        <w:pStyle w:val="ListParagraph"/>
        <w:numPr>
          <w:ilvl w:val="0"/>
          <w:numId w:val="15"/>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CVE-2020-36518 creates a stack overflow denial of service through deeply nested JSON arrays.</w:t>
      </w:r>
    </w:p>
    <w:p w14:paraId="39410811" w14:textId="77777777" w:rsidR="0013316D" w:rsidRPr="00154236" w:rsidRDefault="0013316D" w:rsidP="00154236">
      <w:pPr>
        <w:pStyle w:val="ListParagraph"/>
        <w:numPr>
          <w:ilvl w:val="0"/>
          <w:numId w:val="15"/>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CVE-2021-46877 represents additional deserialization vulnerabilities.</w:t>
      </w:r>
    </w:p>
    <w:p w14:paraId="0EDF4267" w14:textId="77777777" w:rsidR="0013316D" w:rsidRPr="00154236" w:rsidRDefault="0013316D" w:rsidP="00154236">
      <w:pPr>
        <w:pStyle w:val="ListParagraph"/>
        <w:numPr>
          <w:ilvl w:val="0"/>
          <w:numId w:val="15"/>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CVE-2022-42003 and CVE-2022-42004 enable resource exhaustion through deeply nested arrays and large exponent values in floating point numbers.</w:t>
      </w:r>
    </w:p>
    <w:p w14:paraId="2603352C" w14:textId="77777777" w:rsidR="0013316D" w:rsidRPr="00154236" w:rsidRDefault="0013316D" w:rsidP="00154236">
      <w:pPr>
        <w:pStyle w:val="ListParagraph"/>
        <w:numPr>
          <w:ilvl w:val="0"/>
          <w:numId w:val="15"/>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CVE-2023-35116 causes stack overflow denial of service when processing large, deeply nested objects.</w:t>
      </w:r>
    </w:p>
    <w:p w14:paraId="641BA4F6"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Severity: </w:t>
      </w:r>
      <w:r w:rsidRPr="00154236">
        <w:rPr>
          <w:rFonts w:ascii="Times New Roman" w:hAnsi="Times New Roman" w:cs="Times New Roman"/>
          <w:bCs/>
          <w:sz w:val="24"/>
          <w:szCs w:val="24"/>
        </w:rPr>
        <w:t>High</w:t>
      </w:r>
    </w:p>
    <w:p w14:paraId="13945241" w14:textId="77777777" w:rsidR="0013316D" w:rsidRPr="00154236" w:rsidRDefault="0013316D" w:rsidP="00154236">
      <w:pPr>
        <w:spacing w:line="360" w:lineRule="auto"/>
        <w:rPr>
          <w:rFonts w:ascii="Times New Roman" w:hAnsi="Times New Roman" w:cs="Times New Roman"/>
          <w:bCs/>
          <w:sz w:val="24"/>
          <w:szCs w:val="24"/>
        </w:rPr>
      </w:pPr>
      <w:r w:rsidRPr="00154236">
        <w:rPr>
          <w:rFonts w:ascii="Times New Roman" w:hAnsi="Times New Roman" w:cs="Times New Roman"/>
          <w:b/>
          <w:sz w:val="24"/>
          <w:szCs w:val="24"/>
        </w:rPr>
        <w:lastRenderedPageBreak/>
        <w:t xml:space="preserve">Recommended Solution: </w:t>
      </w:r>
      <w:r w:rsidRPr="00154236">
        <w:rPr>
          <w:rFonts w:ascii="Times New Roman" w:hAnsi="Times New Roman" w:cs="Times New Roman"/>
          <w:bCs/>
          <w:sz w:val="24"/>
          <w:szCs w:val="24"/>
        </w:rPr>
        <w:t xml:space="preserve">Upgrade </w:t>
      </w:r>
      <w:proofErr w:type="spellStart"/>
      <w:r w:rsidRPr="00154236">
        <w:rPr>
          <w:rFonts w:ascii="Times New Roman" w:hAnsi="Times New Roman" w:cs="Times New Roman"/>
          <w:bCs/>
          <w:sz w:val="24"/>
          <w:szCs w:val="24"/>
        </w:rPr>
        <w:t>jackson-databind</w:t>
      </w:r>
      <w:proofErr w:type="spellEnd"/>
      <w:r w:rsidRPr="00154236">
        <w:rPr>
          <w:rFonts w:ascii="Times New Roman" w:hAnsi="Times New Roman" w:cs="Times New Roman"/>
          <w:bCs/>
          <w:sz w:val="24"/>
          <w:szCs w:val="24"/>
        </w:rPr>
        <w:t xml:space="preserve"> to version 2.15.x or later. Configure </w:t>
      </w:r>
      <w:proofErr w:type="spellStart"/>
      <w:r w:rsidRPr="00154236">
        <w:rPr>
          <w:rFonts w:ascii="Times New Roman" w:hAnsi="Times New Roman" w:cs="Times New Roman"/>
          <w:bCs/>
          <w:sz w:val="24"/>
          <w:szCs w:val="24"/>
        </w:rPr>
        <w:t>ObjectMapper</w:t>
      </w:r>
      <w:proofErr w:type="spellEnd"/>
      <w:r w:rsidRPr="00154236">
        <w:rPr>
          <w:rFonts w:ascii="Times New Roman" w:hAnsi="Times New Roman" w:cs="Times New Roman"/>
          <w:bCs/>
          <w:sz w:val="24"/>
          <w:szCs w:val="24"/>
        </w:rPr>
        <w:t xml:space="preserve"> with safe defaults by disabling ALLOW_RECURSION and setting appropriate depth limits.</w:t>
      </w:r>
    </w:p>
    <w:p w14:paraId="3C2435C5"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Impact: </w:t>
      </w:r>
      <w:r w:rsidRPr="00154236">
        <w:rPr>
          <w:rFonts w:ascii="Times New Roman" w:hAnsi="Times New Roman" w:cs="Times New Roman"/>
          <w:bCs/>
          <w:sz w:val="24"/>
          <w:szCs w:val="24"/>
        </w:rPr>
        <w:t>Attackers can leverage these vulnerabilities to read sensitive files, cause service disruption through resource exhaustion, and potentially execute arbitrary code through deserialization attacks.</w:t>
      </w:r>
    </w:p>
    <w:p w14:paraId="542F9C35" w14:textId="77777777" w:rsidR="0013316D" w:rsidRPr="00154236" w:rsidRDefault="0013316D" w:rsidP="00154236">
      <w:pPr>
        <w:spacing w:line="360" w:lineRule="auto"/>
        <w:rPr>
          <w:rFonts w:ascii="Times New Roman" w:hAnsi="Times New Roman" w:cs="Times New Roman"/>
          <w:sz w:val="32"/>
          <w:szCs w:val="32"/>
        </w:rPr>
      </w:pPr>
      <w:r w:rsidRPr="00154236">
        <w:rPr>
          <w:rFonts w:ascii="Times New Roman" w:hAnsi="Times New Roman" w:cs="Times New Roman"/>
          <w:b/>
          <w:sz w:val="32"/>
          <w:szCs w:val="32"/>
        </w:rPr>
        <w:t>Hibernate Validator (hibernate-validator-6.0.18.Final.jar)</w:t>
      </w:r>
    </w:p>
    <w:p w14:paraId="41888EB2"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Hibernate Validator 6.0.18 contains six high-severity vulnerabilities, primarily expression language injection flaws.</w:t>
      </w:r>
    </w:p>
    <w:p w14:paraId="2ED71CA8" w14:textId="77777777" w:rsidR="0013316D" w:rsidRPr="00154236" w:rsidRDefault="0013316D" w:rsidP="00154236">
      <w:pPr>
        <w:pStyle w:val="ListParagraph"/>
        <w:numPr>
          <w:ilvl w:val="0"/>
          <w:numId w:val="16"/>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CVE-2020-10693 allows attackers to bypass constraint validation through type-juggling inputs.</w:t>
      </w:r>
    </w:p>
    <w:p w14:paraId="0D731248" w14:textId="77777777" w:rsidR="0013316D" w:rsidRPr="00154236" w:rsidRDefault="0013316D" w:rsidP="00154236">
      <w:pPr>
        <w:pStyle w:val="ListParagraph"/>
        <w:numPr>
          <w:ilvl w:val="0"/>
          <w:numId w:val="16"/>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CVE-2020-5245 enables remote code execution via Expression Language (EL) injection in constraint violation messages when user-controlled input reaches constraint messages.</w:t>
      </w:r>
    </w:p>
    <w:p w14:paraId="1290FEF2" w14:textId="77777777" w:rsidR="0013316D" w:rsidRPr="00154236" w:rsidRDefault="0013316D" w:rsidP="00154236">
      <w:pPr>
        <w:pStyle w:val="ListParagraph"/>
        <w:numPr>
          <w:ilvl w:val="0"/>
          <w:numId w:val="16"/>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CVE-2025-35036, CVE-2025-4428, CVE-2025-15104, CVE-2023-1932 indicate ongoing security research discovering new vulnerabilities in this version.</w:t>
      </w:r>
    </w:p>
    <w:p w14:paraId="5F913286"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Severity: </w:t>
      </w:r>
      <w:r w:rsidRPr="00154236">
        <w:rPr>
          <w:rFonts w:ascii="Times New Roman" w:hAnsi="Times New Roman" w:cs="Times New Roman"/>
          <w:bCs/>
          <w:sz w:val="24"/>
          <w:szCs w:val="24"/>
        </w:rPr>
        <w:t>High</w:t>
      </w:r>
    </w:p>
    <w:p w14:paraId="604C29C0"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Recommended Solution: </w:t>
      </w:r>
      <w:r w:rsidRPr="00154236">
        <w:rPr>
          <w:rFonts w:ascii="Times New Roman" w:hAnsi="Times New Roman" w:cs="Times New Roman"/>
          <w:bCs/>
          <w:sz w:val="24"/>
          <w:szCs w:val="24"/>
        </w:rPr>
        <w:t>Upgrade to hibernate-validator version 8.0.x. Ensure constraint message interpolation does not use user-controlled input directly.</w:t>
      </w:r>
    </w:p>
    <w:p w14:paraId="64EA9A3E" w14:textId="77777777" w:rsidR="0013316D" w:rsidRPr="00154236" w:rsidRDefault="0013316D" w:rsidP="00154236">
      <w:pPr>
        <w:spacing w:line="360" w:lineRule="auto"/>
        <w:rPr>
          <w:rFonts w:ascii="Times New Roman" w:hAnsi="Times New Roman" w:cs="Times New Roman"/>
          <w:bCs/>
          <w:sz w:val="24"/>
          <w:szCs w:val="24"/>
        </w:rPr>
      </w:pPr>
      <w:r w:rsidRPr="00154236">
        <w:rPr>
          <w:rFonts w:ascii="Times New Roman" w:hAnsi="Times New Roman" w:cs="Times New Roman"/>
          <w:b/>
          <w:sz w:val="24"/>
          <w:szCs w:val="24"/>
        </w:rPr>
        <w:t xml:space="preserve">Impact: </w:t>
      </w:r>
      <w:r w:rsidRPr="00154236">
        <w:rPr>
          <w:rFonts w:ascii="Times New Roman" w:hAnsi="Times New Roman" w:cs="Times New Roman"/>
          <w:bCs/>
          <w:sz w:val="24"/>
          <w:szCs w:val="24"/>
        </w:rPr>
        <w:t>Expression language injection can lead to remote code execution. Validation bypass weakens security controls and may allow malformed data to enter the system.</w:t>
      </w:r>
    </w:p>
    <w:p w14:paraId="172C2128" w14:textId="77777777" w:rsidR="0013316D" w:rsidRPr="00154236" w:rsidRDefault="0013316D" w:rsidP="00154236">
      <w:pPr>
        <w:spacing w:line="360" w:lineRule="auto"/>
        <w:rPr>
          <w:rFonts w:ascii="Times New Roman" w:hAnsi="Times New Roman" w:cs="Times New Roman"/>
          <w:sz w:val="32"/>
          <w:szCs w:val="32"/>
        </w:rPr>
      </w:pPr>
      <w:r w:rsidRPr="00154236">
        <w:rPr>
          <w:rFonts w:ascii="Times New Roman" w:hAnsi="Times New Roman" w:cs="Times New Roman"/>
          <w:b/>
          <w:sz w:val="32"/>
          <w:szCs w:val="32"/>
        </w:rPr>
        <w:t>Apache Log4j API (log4j-api-2.12.1.jar)</w:t>
      </w:r>
    </w:p>
    <w:p w14:paraId="1300ACD6"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Log4j API version 2.12.1 contains five vulnerabilities affecting logging security.</w:t>
      </w:r>
    </w:p>
    <w:p w14:paraId="1BF35527" w14:textId="77777777" w:rsidR="0013316D" w:rsidRPr="00154236" w:rsidRDefault="0013316D" w:rsidP="00154236">
      <w:pPr>
        <w:pStyle w:val="ListParagraph"/>
        <w:numPr>
          <w:ilvl w:val="0"/>
          <w:numId w:val="17"/>
        </w:num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CVE-2020-9488 is an improper certificate validation vulnerability in the </w:t>
      </w:r>
      <w:proofErr w:type="spellStart"/>
      <w:r w:rsidRPr="00154236">
        <w:rPr>
          <w:rFonts w:ascii="Times New Roman" w:hAnsi="Times New Roman" w:cs="Times New Roman"/>
          <w:sz w:val="24"/>
          <w:szCs w:val="24"/>
        </w:rPr>
        <w:t>SMTPAppender</w:t>
      </w:r>
      <w:proofErr w:type="spellEnd"/>
      <w:r w:rsidRPr="00154236">
        <w:rPr>
          <w:rFonts w:ascii="Times New Roman" w:hAnsi="Times New Roman" w:cs="Times New Roman"/>
          <w:sz w:val="24"/>
          <w:szCs w:val="24"/>
        </w:rPr>
        <w:t xml:space="preserve"> that could allow SMTP server impersonation during email logging operations.</w:t>
      </w:r>
    </w:p>
    <w:p w14:paraId="6116709D" w14:textId="77777777" w:rsidR="0013316D" w:rsidRPr="00154236" w:rsidRDefault="0013316D" w:rsidP="00154236">
      <w:pPr>
        <w:pStyle w:val="ListParagraph"/>
        <w:numPr>
          <w:ilvl w:val="0"/>
          <w:numId w:val="17"/>
        </w:numPr>
        <w:spacing w:line="360" w:lineRule="auto"/>
        <w:rPr>
          <w:rFonts w:ascii="Times New Roman" w:hAnsi="Times New Roman" w:cs="Times New Roman"/>
          <w:sz w:val="24"/>
          <w:szCs w:val="24"/>
        </w:rPr>
      </w:pPr>
      <w:r w:rsidRPr="00154236">
        <w:rPr>
          <w:rFonts w:ascii="Times New Roman" w:hAnsi="Times New Roman" w:cs="Times New Roman"/>
          <w:sz w:val="24"/>
          <w:szCs w:val="24"/>
        </w:rPr>
        <w:lastRenderedPageBreak/>
        <w:t>CVE-2026-34479, CVE-2026-34480, CVE-2026-34477, CVE-2025-68161 indicate newly discovered vulnerabilities in this version.</w:t>
      </w:r>
    </w:p>
    <w:p w14:paraId="34EB20C3"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Severity: </w:t>
      </w:r>
      <w:r w:rsidRPr="00154236">
        <w:rPr>
          <w:rFonts w:ascii="Times New Roman" w:hAnsi="Times New Roman" w:cs="Times New Roman"/>
          <w:bCs/>
          <w:sz w:val="24"/>
          <w:szCs w:val="24"/>
        </w:rPr>
        <w:t>High</w:t>
      </w:r>
    </w:p>
    <w:p w14:paraId="3B5497A1"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Recommended Solution: </w:t>
      </w:r>
      <w:r w:rsidRPr="00154236">
        <w:rPr>
          <w:rFonts w:ascii="Times New Roman" w:hAnsi="Times New Roman" w:cs="Times New Roman"/>
          <w:bCs/>
          <w:sz w:val="24"/>
          <w:szCs w:val="24"/>
        </w:rPr>
        <w:t>Upgrade to log4j-api 2.24.x or later. The Spring Boot parent upgrade to 3.x will handle this transitively.</w:t>
      </w:r>
    </w:p>
    <w:p w14:paraId="3749DD92"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Impact: </w:t>
      </w:r>
      <w:r w:rsidRPr="00154236">
        <w:rPr>
          <w:rFonts w:ascii="Times New Roman" w:hAnsi="Times New Roman" w:cs="Times New Roman"/>
          <w:bCs/>
          <w:sz w:val="24"/>
          <w:szCs w:val="24"/>
        </w:rPr>
        <w:t>While this component does not contain the Log4Shell vulnerability (CVE-2021-44228), the logging infrastructure should be updated to prevent server impersonation and newly disclosed vulnerabilities.</w:t>
      </w:r>
    </w:p>
    <w:p w14:paraId="27C5FAF7" w14:textId="77777777" w:rsidR="0013316D" w:rsidRPr="00154236" w:rsidRDefault="0013316D" w:rsidP="00154236">
      <w:pPr>
        <w:spacing w:line="360" w:lineRule="auto"/>
        <w:rPr>
          <w:rFonts w:ascii="Times New Roman" w:hAnsi="Times New Roman" w:cs="Times New Roman"/>
          <w:sz w:val="32"/>
          <w:szCs w:val="32"/>
        </w:rPr>
      </w:pPr>
      <w:proofErr w:type="spellStart"/>
      <w:r w:rsidRPr="00154236">
        <w:rPr>
          <w:rFonts w:ascii="Times New Roman" w:hAnsi="Times New Roman" w:cs="Times New Roman"/>
          <w:b/>
          <w:sz w:val="32"/>
          <w:szCs w:val="32"/>
        </w:rPr>
        <w:t>Logback</w:t>
      </w:r>
      <w:proofErr w:type="spellEnd"/>
      <w:r w:rsidRPr="00154236">
        <w:rPr>
          <w:rFonts w:ascii="Times New Roman" w:hAnsi="Times New Roman" w:cs="Times New Roman"/>
          <w:b/>
          <w:sz w:val="32"/>
          <w:szCs w:val="32"/>
        </w:rPr>
        <w:t xml:space="preserve"> Core (logback-core-1.2.3.jar)</w:t>
      </w:r>
    </w:p>
    <w:p w14:paraId="71398FCC" w14:textId="77777777" w:rsidR="0013316D" w:rsidRPr="00154236" w:rsidRDefault="0013316D" w:rsidP="00154236">
      <w:pPr>
        <w:spacing w:line="360" w:lineRule="auto"/>
        <w:rPr>
          <w:rFonts w:ascii="Times New Roman" w:hAnsi="Times New Roman" w:cs="Times New Roman"/>
          <w:sz w:val="24"/>
          <w:szCs w:val="24"/>
        </w:rPr>
      </w:pPr>
      <w:proofErr w:type="spellStart"/>
      <w:r w:rsidRPr="00154236">
        <w:rPr>
          <w:rFonts w:ascii="Times New Roman" w:hAnsi="Times New Roman" w:cs="Times New Roman"/>
          <w:sz w:val="24"/>
          <w:szCs w:val="24"/>
        </w:rPr>
        <w:t>Logback</w:t>
      </w:r>
      <w:proofErr w:type="spellEnd"/>
      <w:r w:rsidRPr="00154236">
        <w:rPr>
          <w:rFonts w:ascii="Times New Roman" w:hAnsi="Times New Roman" w:cs="Times New Roman"/>
          <w:sz w:val="24"/>
          <w:szCs w:val="24"/>
        </w:rPr>
        <w:t xml:space="preserve"> version 1.2.3 contains two high-severity vulnerabilities in logging infrastructure.</w:t>
      </w:r>
    </w:p>
    <w:p w14:paraId="484E7C8B" w14:textId="77777777" w:rsidR="0013316D" w:rsidRPr="00154236" w:rsidRDefault="0013316D" w:rsidP="00154236">
      <w:pPr>
        <w:pStyle w:val="ListParagraph"/>
        <w:numPr>
          <w:ilvl w:val="0"/>
          <w:numId w:val="18"/>
        </w:num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CVE-2021-42550 is a deserialization vulnerability in the JNDI socket receiver that allows remote attackers to execute arbitrary code by sending a serialized Java object to </w:t>
      </w:r>
      <w:proofErr w:type="spellStart"/>
      <w:r w:rsidRPr="00154236">
        <w:rPr>
          <w:rFonts w:ascii="Times New Roman" w:hAnsi="Times New Roman" w:cs="Times New Roman"/>
          <w:sz w:val="24"/>
          <w:szCs w:val="24"/>
        </w:rPr>
        <w:t>logback's</w:t>
      </w:r>
      <w:proofErr w:type="spellEnd"/>
      <w:r w:rsidRPr="00154236">
        <w:rPr>
          <w:rFonts w:ascii="Times New Roman" w:hAnsi="Times New Roman" w:cs="Times New Roman"/>
          <w:sz w:val="24"/>
          <w:szCs w:val="24"/>
        </w:rPr>
        <w:t xml:space="preserve"> </w:t>
      </w:r>
      <w:proofErr w:type="spellStart"/>
      <w:r w:rsidRPr="00154236">
        <w:rPr>
          <w:rFonts w:ascii="Times New Roman" w:hAnsi="Times New Roman" w:cs="Times New Roman"/>
          <w:sz w:val="24"/>
          <w:szCs w:val="24"/>
        </w:rPr>
        <w:t>ServerSocketReceiver</w:t>
      </w:r>
      <w:proofErr w:type="spellEnd"/>
      <w:r w:rsidRPr="00154236">
        <w:rPr>
          <w:rFonts w:ascii="Times New Roman" w:hAnsi="Times New Roman" w:cs="Times New Roman"/>
          <w:sz w:val="24"/>
          <w:szCs w:val="24"/>
        </w:rPr>
        <w:t>.</w:t>
      </w:r>
    </w:p>
    <w:p w14:paraId="060CCEDF" w14:textId="77777777" w:rsidR="0013316D" w:rsidRPr="00154236" w:rsidRDefault="0013316D" w:rsidP="00154236">
      <w:pPr>
        <w:pStyle w:val="ListParagraph"/>
        <w:numPr>
          <w:ilvl w:val="0"/>
          <w:numId w:val="18"/>
        </w:numPr>
        <w:spacing w:line="360" w:lineRule="auto"/>
        <w:rPr>
          <w:rFonts w:ascii="Times New Roman" w:hAnsi="Times New Roman" w:cs="Times New Roman"/>
          <w:sz w:val="24"/>
          <w:szCs w:val="24"/>
        </w:rPr>
      </w:pPr>
      <w:r w:rsidRPr="00154236">
        <w:rPr>
          <w:rFonts w:ascii="Times New Roman" w:hAnsi="Times New Roman" w:cs="Times New Roman"/>
          <w:sz w:val="24"/>
          <w:szCs w:val="24"/>
        </w:rPr>
        <w:t>CVE-2023-6378 is a serialization vulnerability enabling denial of service attacks.</w:t>
      </w:r>
    </w:p>
    <w:p w14:paraId="3468E37B"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Severity: </w:t>
      </w:r>
      <w:r w:rsidRPr="00154236">
        <w:rPr>
          <w:rFonts w:ascii="Times New Roman" w:hAnsi="Times New Roman" w:cs="Times New Roman"/>
          <w:bCs/>
          <w:sz w:val="24"/>
          <w:szCs w:val="24"/>
        </w:rPr>
        <w:t>High</w:t>
      </w:r>
    </w:p>
    <w:p w14:paraId="36EBAE71" w14:textId="77777777" w:rsidR="0013316D" w:rsidRPr="00154236" w:rsidRDefault="0013316D" w:rsidP="00154236">
      <w:pPr>
        <w:spacing w:line="360" w:lineRule="auto"/>
        <w:rPr>
          <w:rFonts w:ascii="Times New Roman" w:hAnsi="Times New Roman" w:cs="Times New Roman"/>
          <w:bCs/>
          <w:sz w:val="24"/>
          <w:szCs w:val="24"/>
        </w:rPr>
      </w:pPr>
      <w:r w:rsidRPr="00154236">
        <w:rPr>
          <w:rFonts w:ascii="Times New Roman" w:hAnsi="Times New Roman" w:cs="Times New Roman"/>
          <w:b/>
          <w:sz w:val="24"/>
          <w:szCs w:val="24"/>
        </w:rPr>
        <w:t xml:space="preserve">Recommended Solution: </w:t>
      </w:r>
      <w:r w:rsidRPr="00154236">
        <w:rPr>
          <w:rFonts w:ascii="Times New Roman" w:hAnsi="Times New Roman" w:cs="Times New Roman"/>
          <w:bCs/>
          <w:sz w:val="24"/>
          <w:szCs w:val="24"/>
        </w:rPr>
        <w:t xml:space="preserve">Upgrade </w:t>
      </w:r>
      <w:proofErr w:type="spellStart"/>
      <w:r w:rsidRPr="00154236">
        <w:rPr>
          <w:rFonts w:ascii="Times New Roman" w:hAnsi="Times New Roman" w:cs="Times New Roman"/>
          <w:bCs/>
          <w:sz w:val="24"/>
          <w:szCs w:val="24"/>
        </w:rPr>
        <w:t>logback</w:t>
      </w:r>
      <w:proofErr w:type="spellEnd"/>
      <w:r w:rsidRPr="00154236">
        <w:rPr>
          <w:rFonts w:ascii="Times New Roman" w:hAnsi="Times New Roman" w:cs="Times New Roman"/>
          <w:bCs/>
          <w:sz w:val="24"/>
          <w:szCs w:val="24"/>
        </w:rPr>
        <w:t xml:space="preserve"> to version 1.4.x or later. Disable the </w:t>
      </w:r>
      <w:proofErr w:type="spellStart"/>
      <w:r w:rsidRPr="00154236">
        <w:rPr>
          <w:rFonts w:ascii="Times New Roman" w:hAnsi="Times New Roman" w:cs="Times New Roman"/>
          <w:bCs/>
          <w:sz w:val="24"/>
          <w:szCs w:val="24"/>
        </w:rPr>
        <w:t>SocketReceiver</w:t>
      </w:r>
      <w:proofErr w:type="spellEnd"/>
      <w:r w:rsidRPr="00154236">
        <w:rPr>
          <w:rFonts w:ascii="Times New Roman" w:hAnsi="Times New Roman" w:cs="Times New Roman"/>
          <w:bCs/>
          <w:sz w:val="24"/>
          <w:szCs w:val="24"/>
        </w:rPr>
        <w:t xml:space="preserve"> component if not required. The Spring Boot parent upgrade will automatically bundle a patched </w:t>
      </w:r>
      <w:proofErr w:type="spellStart"/>
      <w:r w:rsidRPr="00154236">
        <w:rPr>
          <w:rFonts w:ascii="Times New Roman" w:hAnsi="Times New Roman" w:cs="Times New Roman"/>
          <w:bCs/>
          <w:sz w:val="24"/>
          <w:szCs w:val="24"/>
        </w:rPr>
        <w:t>logback</w:t>
      </w:r>
      <w:proofErr w:type="spellEnd"/>
      <w:r w:rsidRPr="00154236">
        <w:rPr>
          <w:rFonts w:ascii="Times New Roman" w:hAnsi="Times New Roman" w:cs="Times New Roman"/>
          <w:bCs/>
          <w:sz w:val="24"/>
          <w:szCs w:val="24"/>
        </w:rPr>
        <w:t xml:space="preserve"> version.</w:t>
      </w:r>
    </w:p>
    <w:p w14:paraId="0A8FE6D7" w14:textId="77777777" w:rsidR="0013316D" w:rsidRPr="00154236" w:rsidRDefault="0013316D" w:rsidP="00154236">
      <w:pPr>
        <w:spacing w:line="360" w:lineRule="auto"/>
        <w:rPr>
          <w:rFonts w:ascii="Times New Roman" w:hAnsi="Times New Roman" w:cs="Times New Roman"/>
          <w:sz w:val="24"/>
          <w:szCs w:val="24"/>
        </w:rPr>
      </w:pPr>
      <w:r w:rsidRPr="00154236">
        <w:rPr>
          <w:rFonts w:ascii="Times New Roman" w:hAnsi="Times New Roman" w:cs="Times New Roman"/>
          <w:b/>
          <w:sz w:val="24"/>
          <w:szCs w:val="24"/>
        </w:rPr>
        <w:t xml:space="preserve">Impact: </w:t>
      </w:r>
      <w:r w:rsidRPr="00154236">
        <w:rPr>
          <w:rFonts w:ascii="Times New Roman" w:hAnsi="Times New Roman" w:cs="Times New Roman"/>
          <w:bCs/>
          <w:sz w:val="24"/>
          <w:szCs w:val="24"/>
        </w:rPr>
        <w:t>Logging components often run with elevated privileges and process untrusted input. These vulnerabilities enable remote code execution and service disruption through the logging infrastructure.</w:t>
      </w:r>
    </w:p>
    <w:p w14:paraId="3288346D" w14:textId="77777777" w:rsidR="003C0EF1" w:rsidRPr="00154236" w:rsidRDefault="003C0EF1" w:rsidP="00154236">
      <w:pPr>
        <w:spacing w:line="360" w:lineRule="auto"/>
        <w:rPr>
          <w:rFonts w:ascii="Times New Roman" w:hAnsi="Times New Roman" w:cs="Times New Roman"/>
          <w:sz w:val="24"/>
          <w:szCs w:val="24"/>
        </w:rPr>
      </w:pPr>
    </w:p>
    <w:p w14:paraId="39A87661" w14:textId="77777777" w:rsidR="00154236" w:rsidRPr="00154236" w:rsidRDefault="00154236" w:rsidP="00154236">
      <w:pPr>
        <w:pStyle w:val="Heading2"/>
        <w:spacing w:line="360" w:lineRule="auto"/>
        <w:rPr>
          <w:rFonts w:ascii="Times New Roman" w:hAnsi="Times New Roman" w:cs="Times New Roman"/>
          <w:b/>
          <w:bCs/>
          <w:color w:val="auto"/>
          <w:sz w:val="28"/>
          <w:szCs w:val="28"/>
        </w:rPr>
      </w:pPr>
      <w:r w:rsidRPr="00154236">
        <w:rPr>
          <w:rFonts w:ascii="Times New Roman" w:hAnsi="Times New Roman" w:cs="Times New Roman"/>
          <w:b/>
          <w:bCs/>
          <w:color w:val="auto"/>
          <w:sz w:val="28"/>
          <w:szCs w:val="28"/>
        </w:rPr>
        <w:t>5. Mitigation Plan</w:t>
      </w:r>
    </w:p>
    <w:p w14:paraId="0ED22DAD"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t xml:space="preserve">Based on the comprehensive vulnerability assessment detailed, the following mitigation plan prioritizes remediation actions by severity and impact. Critically, a single strategic action will </w:t>
      </w:r>
      <w:r w:rsidRPr="00154236">
        <w:rPr>
          <w:rFonts w:ascii="Times New Roman" w:hAnsi="Times New Roman" w:cs="Times New Roman"/>
          <w:sz w:val="24"/>
          <w:szCs w:val="24"/>
        </w:rPr>
        <w:lastRenderedPageBreak/>
        <w:t xml:space="preserve">resolve most dependency vulnerabilities while simultaneously addressing multiple critical remote code execution by updating Spring Boot parent POM from version 2.2.4 to 3.2.x. </w:t>
      </w:r>
    </w:p>
    <w:p w14:paraId="302EEF6F"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t>The following action items address the identified vulnerabilities in priority order:</w:t>
      </w:r>
    </w:p>
    <w:p w14:paraId="13A447E6" w14:textId="77777777" w:rsidR="00154236" w:rsidRPr="00154236" w:rsidRDefault="00154236" w:rsidP="00154236">
      <w:pPr>
        <w:spacing w:before="240" w:line="360" w:lineRule="auto"/>
        <w:rPr>
          <w:rFonts w:ascii="Times New Roman" w:hAnsi="Times New Roman" w:cs="Times New Roman"/>
          <w:b/>
          <w:bCs/>
          <w:sz w:val="32"/>
          <w:szCs w:val="32"/>
        </w:rPr>
      </w:pPr>
      <w:r w:rsidRPr="00154236">
        <w:rPr>
          <w:rFonts w:ascii="Times New Roman" w:hAnsi="Times New Roman" w:cs="Times New Roman"/>
          <w:b/>
          <w:bCs/>
          <w:sz w:val="32"/>
          <w:szCs w:val="32"/>
        </w:rPr>
        <w:t>Most Critical Priority Actions</w:t>
      </w:r>
    </w:p>
    <w:p w14:paraId="2066FC7A" w14:textId="77777777" w:rsidR="00154236" w:rsidRPr="00154236" w:rsidRDefault="00154236" w:rsidP="00154236">
      <w:pPr>
        <w:spacing w:before="240" w:line="360" w:lineRule="auto"/>
        <w:rPr>
          <w:rFonts w:ascii="Times New Roman" w:hAnsi="Times New Roman" w:cs="Times New Roman"/>
          <w:sz w:val="28"/>
          <w:szCs w:val="28"/>
        </w:rPr>
      </w:pPr>
      <w:r w:rsidRPr="00154236">
        <w:rPr>
          <w:rFonts w:ascii="Times New Roman" w:hAnsi="Times New Roman" w:cs="Times New Roman"/>
          <w:b/>
          <w:sz w:val="28"/>
          <w:szCs w:val="28"/>
        </w:rPr>
        <w:t>1. Upgrade Spring Boot Parent POM (Resolves 90% of Dependency Vulnerabilities)</w:t>
      </w:r>
    </w:p>
    <w:p w14:paraId="29F09775"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t>Update pom.xml to change the Spring Boot parent version from 2.2.4. RELEASE to 3.2.5 or later. This single modification upgrades multiple vulnerable dependencies to patched versions, eliminating the majority of the 218 vulnerability findings identified in the dependency scan (Spring, 2024).</w:t>
      </w:r>
    </w:p>
    <w:p w14:paraId="0DEF33C1" w14:textId="77777777" w:rsidR="00154236" w:rsidRPr="00154236" w:rsidRDefault="00154236" w:rsidP="00154236">
      <w:pPr>
        <w:spacing w:before="240" w:line="360" w:lineRule="auto"/>
        <w:rPr>
          <w:rFonts w:ascii="Times New Roman" w:hAnsi="Times New Roman" w:cs="Times New Roman"/>
          <w:b/>
          <w:sz w:val="28"/>
          <w:szCs w:val="28"/>
        </w:rPr>
      </w:pPr>
      <w:r w:rsidRPr="00154236">
        <w:rPr>
          <w:rFonts w:ascii="Times New Roman" w:hAnsi="Times New Roman" w:cs="Times New Roman"/>
          <w:b/>
          <w:sz w:val="28"/>
          <w:szCs w:val="28"/>
        </w:rPr>
        <w:t xml:space="preserve">2. Upgrade </w:t>
      </w:r>
      <w:proofErr w:type="spellStart"/>
      <w:r w:rsidRPr="00154236">
        <w:rPr>
          <w:rFonts w:ascii="Times New Roman" w:hAnsi="Times New Roman" w:cs="Times New Roman"/>
          <w:b/>
          <w:sz w:val="28"/>
          <w:szCs w:val="28"/>
        </w:rPr>
        <w:t>BouncyCastle</w:t>
      </w:r>
      <w:proofErr w:type="spellEnd"/>
      <w:r w:rsidRPr="00154236">
        <w:rPr>
          <w:rFonts w:ascii="Times New Roman" w:hAnsi="Times New Roman" w:cs="Times New Roman"/>
          <w:b/>
          <w:sz w:val="28"/>
          <w:szCs w:val="28"/>
        </w:rPr>
        <w:t xml:space="preserve"> Cryptography Library (Independent Upgrade Required)</w:t>
      </w:r>
    </w:p>
    <w:p w14:paraId="2CA13B32" w14:textId="77777777" w:rsidR="00154236" w:rsidRPr="00154236" w:rsidRDefault="00154236"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In pom.xml update bcprov-jdk15on from version 1.46 to version 1.78 or higher. This dependency is not managed by Spring Boot and requires explicit version specification (Bouncy Castle, 2023). After upgrade, review all cryptographic implementations in the codebase to identify and replace any usage of deprecated algorithms (NIST, 2023).</w:t>
      </w:r>
    </w:p>
    <w:p w14:paraId="4068BCF7" w14:textId="77777777" w:rsidR="00154236" w:rsidRPr="00154236" w:rsidRDefault="00154236" w:rsidP="00154236">
      <w:pPr>
        <w:spacing w:line="360" w:lineRule="auto"/>
        <w:rPr>
          <w:rFonts w:ascii="Times New Roman" w:hAnsi="Times New Roman" w:cs="Times New Roman"/>
          <w:sz w:val="28"/>
          <w:szCs w:val="28"/>
        </w:rPr>
      </w:pPr>
      <w:r w:rsidRPr="00154236">
        <w:rPr>
          <w:rFonts w:ascii="Times New Roman" w:hAnsi="Times New Roman" w:cs="Times New Roman"/>
          <w:b/>
          <w:sz w:val="28"/>
          <w:szCs w:val="28"/>
        </w:rPr>
        <w:t>3. Verify Hibernate Validator Upgrade (Post-Spring Boot Migration)</w:t>
      </w:r>
    </w:p>
    <w:p w14:paraId="0D26145E" w14:textId="77777777" w:rsidR="00154236" w:rsidRPr="00154236" w:rsidRDefault="00154236"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After completing the Spring Boot upgrade, make sure that the hibernate-validator has been upgraded from 6.0.18. to version 8.0.x or higher (Red Hat, 2020).</w:t>
      </w:r>
    </w:p>
    <w:p w14:paraId="08E81C50" w14:textId="77777777" w:rsidR="00154236" w:rsidRPr="00154236" w:rsidRDefault="00154236" w:rsidP="00154236">
      <w:pPr>
        <w:spacing w:line="360" w:lineRule="auto"/>
        <w:rPr>
          <w:rFonts w:ascii="Times New Roman" w:hAnsi="Times New Roman" w:cs="Times New Roman"/>
          <w:sz w:val="28"/>
          <w:szCs w:val="28"/>
        </w:rPr>
      </w:pPr>
      <w:r w:rsidRPr="00154236">
        <w:rPr>
          <w:rFonts w:ascii="Times New Roman" w:hAnsi="Times New Roman" w:cs="Times New Roman"/>
          <w:b/>
          <w:sz w:val="28"/>
          <w:szCs w:val="28"/>
        </w:rPr>
        <w:t>4. Eliminate Hardcoded Database Credentials</w:t>
      </w:r>
    </w:p>
    <w:p w14:paraId="4B92EB73" w14:textId="77777777" w:rsidR="00154236" w:rsidRPr="00154236" w:rsidRDefault="00154236"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Remove the hardcoded credentials from DocData.java line 19 and refactor to use Spring Boot's externalized configuration system (CERT, 2016). Implement </w:t>
      </w:r>
      <w:proofErr w:type="spellStart"/>
      <w:proofErr w:type="gramStart"/>
      <w:r w:rsidRPr="00154236">
        <w:rPr>
          <w:rFonts w:ascii="Times New Roman" w:hAnsi="Times New Roman" w:cs="Times New Roman"/>
          <w:sz w:val="24"/>
          <w:szCs w:val="24"/>
        </w:rPr>
        <w:t>application.properties</w:t>
      </w:r>
      <w:proofErr w:type="spellEnd"/>
      <w:proofErr w:type="gramEnd"/>
      <w:r w:rsidRPr="00154236">
        <w:rPr>
          <w:rFonts w:ascii="Times New Roman" w:hAnsi="Times New Roman" w:cs="Times New Roman"/>
          <w:sz w:val="24"/>
          <w:szCs w:val="24"/>
        </w:rPr>
        <w:t xml:space="preserve"> or </w:t>
      </w:r>
      <w:proofErr w:type="spellStart"/>
      <w:r w:rsidRPr="00154236">
        <w:rPr>
          <w:rFonts w:ascii="Times New Roman" w:hAnsi="Times New Roman" w:cs="Times New Roman"/>
          <w:sz w:val="24"/>
          <w:szCs w:val="24"/>
        </w:rPr>
        <w:t>application.yml</w:t>
      </w:r>
      <w:proofErr w:type="spellEnd"/>
      <w:r w:rsidRPr="00154236">
        <w:rPr>
          <w:rFonts w:ascii="Times New Roman" w:hAnsi="Times New Roman" w:cs="Times New Roman"/>
          <w:sz w:val="24"/>
          <w:szCs w:val="24"/>
        </w:rPr>
        <w:t xml:space="preserve"> to define database connection parameters. For production deployments, integrate with a secrets management service (Howard &amp; LeBlanc, 2003).</w:t>
      </w:r>
    </w:p>
    <w:p w14:paraId="5E5F7211" w14:textId="77777777" w:rsidR="00154236" w:rsidRPr="00154236" w:rsidRDefault="00154236" w:rsidP="00154236">
      <w:pPr>
        <w:spacing w:line="360" w:lineRule="auto"/>
        <w:rPr>
          <w:rFonts w:ascii="Times New Roman" w:hAnsi="Times New Roman" w:cs="Times New Roman"/>
          <w:sz w:val="28"/>
          <w:szCs w:val="28"/>
        </w:rPr>
      </w:pPr>
      <w:r w:rsidRPr="00154236">
        <w:rPr>
          <w:rFonts w:ascii="Times New Roman" w:hAnsi="Times New Roman" w:cs="Times New Roman"/>
          <w:b/>
          <w:sz w:val="28"/>
          <w:szCs w:val="28"/>
        </w:rPr>
        <w:lastRenderedPageBreak/>
        <w:t>5. Remediate SQL Injection Vulnerability</w:t>
      </w:r>
    </w:p>
    <w:p w14:paraId="0EA7E778" w14:textId="77777777" w:rsidR="00154236" w:rsidRPr="00154236" w:rsidRDefault="00154236"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Complete the implementation of </w:t>
      </w:r>
      <w:proofErr w:type="spellStart"/>
      <w:r w:rsidRPr="00154236">
        <w:rPr>
          <w:rFonts w:ascii="Times New Roman" w:hAnsi="Times New Roman" w:cs="Times New Roman"/>
          <w:sz w:val="24"/>
          <w:szCs w:val="24"/>
        </w:rPr>
        <w:t>DocData.java's</w:t>
      </w:r>
      <w:proofErr w:type="spellEnd"/>
      <w:r w:rsidRPr="00154236">
        <w:rPr>
          <w:rFonts w:ascii="Times New Roman" w:hAnsi="Times New Roman" w:cs="Times New Roman"/>
          <w:sz w:val="24"/>
          <w:szCs w:val="24"/>
        </w:rPr>
        <w:t xml:space="preserve"> </w:t>
      </w:r>
      <w:proofErr w:type="spellStart"/>
      <w:r w:rsidRPr="00154236">
        <w:rPr>
          <w:rFonts w:ascii="Times New Roman" w:hAnsi="Times New Roman" w:cs="Times New Roman"/>
          <w:sz w:val="24"/>
          <w:szCs w:val="24"/>
        </w:rPr>
        <w:t>read_</w:t>
      </w:r>
      <w:proofErr w:type="gramStart"/>
      <w:r w:rsidRPr="00154236">
        <w:rPr>
          <w:rFonts w:ascii="Times New Roman" w:hAnsi="Times New Roman" w:cs="Times New Roman"/>
          <w:sz w:val="24"/>
          <w:szCs w:val="24"/>
        </w:rPr>
        <w:t>document</w:t>
      </w:r>
      <w:proofErr w:type="spellEnd"/>
      <w:r w:rsidRPr="00154236">
        <w:rPr>
          <w:rFonts w:ascii="Times New Roman" w:hAnsi="Times New Roman" w:cs="Times New Roman"/>
          <w:sz w:val="24"/>
          <w:szCs w:val="24"/>
        </w:rPr>
        <w:t>(</w:t>
      </w:r>
      <w:proofErr w:type="gramEnd"/>
      <w:r w:rsidRPr="00154236">
        <w:rPr>
          <w:rFonts w:ascii="Times New Roman" w:hAnsi="Times New Roman" w:cs="Times New Roman"/>
          <w:sz w:val="24"/>
          <w:szCs w:val="24"/>
        </w:rPr>
        <w:t xml:space="preserve">) method using </w:t>
      </w:r>
      <w:proofErr w:type="spellStart"/>
      <w:r w:rsidRPr="00154236">
        <w:rPr>
          <w:rFonts w:ascii="Times New Roman" w:hAnsi="Times New Roman" w:cs="Times New Roman"/>
          <w:sz w:val="24"/>
          <w:szCs w:val="24"/>
        </w:rPr>
        <w:t>PreparedStatement</w:t>
      </w:r>
      <w:proofErr w:type="spellEnd"/>
      <w:r w:rsidRPr="00154236">
        <w:rPr>
          <w:rFonts w:ascii="Times New Roman" w:hAnsi="Times New Roman" w:cs="Times New Roman"/>
          <w:sz w:val="24"/>
          <w:szCs w:val="24"/>
        </w:rPr>
        <w:t xml:space="preserve"> with parameterized queries instead of string concatenation (OWASP, 2021). Never concatenate user-supplied input directly into SQL queries. Better yet, migrate the data access layer to Spring Data JPA, which provides built-in protection against SQL injection through its use of parameterized queries (Howard &amp; LeBlanc, 2003).</w:t>
      </w:r>
    </w:p>
    <w:p w14:paraId="5A67B2A5" w14:textId="77777777" w:rsidR="00154236" w:rsidRPr="00154236" w:rsidRDefault="00154236" w:rsidP="00154236">
      <w:pPr>
        <w:spacing w:line="360" w:lineRule="auto"/>
        <w:rPr>
          <w:rFonts w:ascii="Times New Roman" w:hAnsi="Times New Roman" w:cs="Times New Roman"/>
          <w:sz w:val="28"/>
          <w:szCs w:val="28"/>
        </w:rPr>
      </w:pPr>
      <w:r w:rsidRPr="00154236">
        <w:rPr>
          <w:rFonts w:ascii="Times New Roman" w:hAnsi="Times New Roman" w:cs="Times New Roman"/>
          <w:b/>
          <w:sz w:val="28"/>
          <w:szCs w:val="28"/>
        </w:rPr>
        <w:t>6. Implement Authentication and Authorization Framework</w:t>
      </w:r>
    </w:p>
    <w:p w14:paraId="573D4BCA" w14:textId="77777777" w:rsidR="00154236" w:rsidRPr="00154236" w:rsidRDefault="00154236"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Integrate Spring Security to enforce authentication requirements on all REST endpoints except designated public health checks (Spring, 2024). Currently, both </w:t>
      </w:r>
      <w:proofErr w:type="spellStart"/>
      <w:r w:rsidRPr="00154236">
        <w:rPr>
          <w:rFonts w:ascii="Times New Roman" w:hAnsi="Times New Roman" w:cs="Times New Roman"/>
          <w:sz w:val="24"/>
          <w:szCs w:val="24"/>
        </w:rPr>
        <w:t>GreetingController</w:t>
      </w:r>
      <w:proofErr w:type="spellEnd"/>
      <w:r w:rsidRPr="00154236">
        <w:rPr>
          <w:rFonts w:ascii="Times New Roman" w:hAnsi="Times New Roman" w:cs="Times New Roman"/>
          <w:sz w:val="24"/>
          <w:szCs w:val="24"/>
        </w:rPr>
        <w:t xml:space="preserve"> and </w:t>
      </w:r>
      <w:proofErr w:type="spellStart"/>
      <w:r w:rsidRPr="00154236">
        <w:rPr>
          <w:rFonts w:ascii="Times New Roman" w:hAnsi="Times New Roman" w:cs="Times New Roman"/>
          <w:sz w:val="24"/>
          <w:szCs w:val="24"/>
        </w:rPr>
        <w:t>CRUDController</w:t>
      </w:r>
      <w:proofErr w:type="spellEnd"/>
      <w:r w:rsidRPr="00154236">
        <w:rPr>
          <w:rFonts w:ascii="Times New Roman" w:hAnsi="Times New Roman" w:cs="Times New Roman"/>
          <w:sz w:val="24"/>
          <w:szCs w:val="24"/>
        </w:rPr>
        <w:t xml:space="preserve"> expose endpoints without any authentication checks, allowing unauthenticated access to potentially sensitive financial data (OWASP, 2021).</w:t>
      </w:r>
    </w:p>
    <w:p w14:paraId="65917B24" w14:textId="77777777" w:rsidR="00154236" w:rsidRPr="00154236" w:rsidRDefault="00154236" w:rsidP="00154236">
      <w:pPr>
        <w:spacing w:line="360" w:lineRule="auto"/>
        <w:rPr>
          <w:rFonts w:ascii="Times New Roman" w:hAnsi="Times New Roman" w:cs="Times New Roman"/>
          <w:b/>
          <w:bCs/>
          <w:sz w:val="32"/>
          <w:szCs w:val="32"/>
        </w:rPr>
      </w:pPr>
      <w:r w:rsidRPr="00154236">
        <w:rPr>
          <w:rFonts w:ascii="Times New Roman" w:hAnsi="Times New Roman" w:cs="Times New Roman"/>
          <w:b/>
          <w:bCs/>
          <w:sz w:val="32"/>
          <w:szCs w:val="32"/>
        </w:rPr>
        <w:t>High Priority Actions</w:t>
      </w:r>
    </w:p>
    <w:p w14:paraId="192E1076" w14:textId="77777777" w:rsidR="00154236" w:rsidRPr="00154236" w:rsidRDefault="00154236" w:rsidP="00154236">
      <w:pPr>
        <w:spacing w:line="360" w:lineRule="auto"/>
        <w:rPr>
          <w:rFonts w:ascii="Times New Roman" w:hAnsi="Times New Roman" w:cs="Times New Roman"/>
          <w:sz w:val="28"/>
          <w:szCs w:val="28"/>
        </w:rPr>
      </w:pPr>
      <w:r w:rsidRPr="00154236">
        <w:rPr>
          <w:rFonts w:ascii="Times New Roman" w:hAnsi="Times New Roman" w:cs="Times New Roman"/>
          <w:b/>
          <w:sz w:val="28"/>
          <w:szCs w:val="28"/>
        </w:rPr>
        <w:t>7. Implement Comprehensive Input Validation</w:t>
      </w:r>
    </w:p>
    <w:p w14:paraId="173A466D" w14:textId="77777777" w:rsidR="00154236" w:rsidRPr="00154236" w:rsidRDefault="00154236"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Add input validation to all @RequestParam and @RequestBody parameters using Spring's @Valid annotation with custom validators (Spring, 2024). Implement whitelist validation for the </w:t>
      </w:r>
      <w:proofErr w:type="spellStart"/>
      <w:r w:rsidRPr="00154236">
        <w:rPr>
          <w:rFonts w:ascii="Times New Roman" w:hAnsi="Times New Roman" w:cs="Times New Roman"/>
          <w:sz w:val="24"/>
          <w:szCs w:val="24"/>
        </w:rPr>
        <w:t>business_name</w:t>
      </w:r>
      <w:proofErr w:type="spellEnd"/>
      <w:r w:rsidRPr="00154236">
        <w:rPr>
          <w:rFonts w:ascii="Times New Roman" w:hAnsi="Times New Roman" w:cs="Times New Roman"/>
          <w:sz w:val="24"/>
          <w:szCs w:val="24"/>
        </w:rPr>
        <w:t xml:space="preserve"> and name parameters to prevent Cross-Site Scripting (XSS) attacks. Define maximum length constraints, validate data types, and sanitize output before rendering in responses (OWASP, 2021).</w:t>
      </w:r>
    </w:p>
    <w:p w14:paraId="31AC88FC" w14:textId="77777777" w:rsidR="00154236" w:rsidRPr="00154236" w:rsidRDefault="00154236" w:rsidP="00154236">
      <w:pPr>
        <w:spacing w:line="360" w:lineRule="auto"/>
        <w:rPr>
          <w:rFonts w:ascii="Times New Roman" w:hAnsi="Times New Roman" w:cs="Times New Roman"/>
          <w:b/>
          <w:sz w:val="28"/>
          <w:szCs w:val="28"/>
        </w:rPr>
      </w:pPr>
      <w:r w:rsidRPr="00154236">
        <w:rPr>
          <w:rFonts w:ascii="Times New Roman" w:hAnsi="Times New Roman" w:cs="Times New Roman"/>
          <w:b/>
          <w:sz w:val="28"/>
          <w:szCs w:val="28"/>
        </w:rPr>
        <w:t>8. Fix Encapsulation Violations in customer.java</w:t>
      </w:r>
    </w:p>
    <w:p w14:paraId="430FE6AA" w14:textId="77777777" w:rsidR="00154236" w:rsidRPr="00154236" w:rsidRDefault="00154236"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 xml:space="preserve">Change the </w:t>
      </w:r>
      <w:proofErr w:type="spellStart"/>
      <w:r w:rsidRPr="00154236">
        <w:rPr>
          <w:rFonts w:ascii="Times New Roman" w:hAnsi="Times New Roman" w:cs="Times New Roman"/>
          <w:sz w:val="24"/>
          <w:szCs w:val="24"/>
        </w:rPr>
        <w:t>account_balance</w:t>
      </w:r>
      <w:proofErr w:type="spellEnd"/>
      <w:r w:rsidRPr="00154236">
        <w:rPr>
          <w:rFonts w:ascii="Times New Roman" w:hAnsi="Times New Roman" w:cs="Times New Roman"/>
          <w:sz w:val="24"/>
          <w:szCs w:val="24"/>
        </w:rPr>
        <w:t xml:space="preserve"> field from package-private to private access modifier (CERT, 2016). Implement proper getter and setter methods with business logic validation. Add validation to the </w:t>
      </w:r>
      <w:proofErr w:type="gramStart"/>
      <w:r w:rsidRPr="00154236">
        <w:rPr>
          <w:rFonts w:ascii="Times New Roman" w:hAnsi="Times New Roman" w:cs="Times New Roman"/>
          <w:sz w:val="24"/>
          <w:szCs w:val="24"/>
        </w:rPr>
        <w:t>deposit(</w:t>
      </w:r>
      <w:proofErr w:type="gramEnd"/>
      <w:r w:rsidRPr="00154236">
        <w:rPr>
          <w:rFonts w:ascii="Times New Roman" w:hAnsi="Times New Roman" w:cs="Times New Roman"/>
          <w:sz w:val="24"/>
          <w:szCs w:val="24"/>
        </w:rPr>
        <w:t xml:space="preserve">) method to reject negative amounts, implement maximum transaction limits, check for integer overflow conditions, and require authorization for all account balance modifications. Implement a </w:t>
      </w:r>
      <w:proofErr w:type="gramStart"/>
      <w:r w:rsidRPr="00154236">
        <w:rPr>
          <w:rFonts w:ascii="Times New Roman" w:hAnsi="Times New Roman" w:cs="Times New Roman"/>
          <w:sz w:val="24"/>
          <w:szCs w:val="24"/>
        </w:rPr>
        <w:t>withdrawal(</w:t>
      </w:r>
      <w:proofErr w:type="gramEnd"/>
      <w:r w:rsidRPr="00154236">
        <w:rPr>
          <w:rFonts w:ascii="Times New Roman" w:hAnsi="Times New Roman" w:cs="Times New Roman"/>
          <w:sz w:val="24"/>
          <w:szCs w:val="24"/>
        </w:rPr>
        <w:t>) method with proper authorization checks and audit logging (Howard &amp; LeBlanc, 2003).</w:t>
      </w:r>
    </w:p>
    <w:p w14:paraId="5410EDA9" w14:textId="77777777" w:rsidR="00154236" w:rsidRPr="00154236" w:rsidRDefault="00154236" w:rsidP="00154236">
      <w:pPr>
        <w:spacing w:line="360" w:lineRule="auto"/>
        <w:rPr>
          <w:rFonts w:ascii="Times New Roman" w:hAnsi="Times New Roman" w:cs="Times New Roman"/>
          <w:sz w:val="28"/>
          <w:szCs w:val="28"/>
        </w:rPr>
      </w:pPr>
      <w:r w:rsidRPr="00154236">
        <w:rPr>
          <w:rFonts w:ascii="Times New Roman" w:hAnsi="Times New Roman" w:cs="Times New Roman"/>
          <w:b/>
          <w:sz w:val="28"/>
          <w:szCs w:val="28"/>
        </w:rPr>
        <w:t>9. Implement Secure Error Handling and Logging</w:t>
      </w:r>
    </w:p>
    <w:p w14:paraId="287A476F" w14:textId="77777777" w:rsidR="00154236" w:rsidRPr="00154236" w:rsidRDefault="00154236"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lastRenderedPageBreak/>
        <w:t xml:space="preserve">Replace </w:t>
      </w:r>
      <w:proofErr w:type="spellStart"/>
      <w:proofErr w:type="gramStart"/>
      <w:r w:rsidRPr="00154236">
        <w:rPr>
          <w:rFonts w:ascii="Times New Roman" w:hAnsi="Times New Roman" w:cs="Times New Roman"/>
          <w:sz w:val="24"/>
          <w:szCs w:val="24"/>
        </w:rPr>
        <w:t>printStackTrace</w:t>
      </w:r>
      <w:proofErr w:type="spellEnd"/>
      <w:r w:rsidRPr="00154236">
        <w:rPr>
          <w:rFonts w:ascii="Times New Roman" w:hAnsi="Times New Roman" w:cs="Times New Roman"/>
          <w:sz w:val="24"/>
          <w:szCs w:val="24"/>
        </w:rPr>
        <w:t>(</w:t>
      </w:r>
      <w:proofErr w:type="gramEnd"/>
      <w:r w:rsidRPr="00154236">
        <w:rPr>
          <w:rFonts w:ascii="Times New Roman" w:hAnsi="Times New Roman" w:cs="Times New Roman"/>
          <w:sz w:val="24"/>
          <w:szCs w:val="24"/>
        </w:rPr>
        <w:t xml:space="preserve">) calls with proper logging using SLF4J and </w:t>
      </w:r>
      <w:proofErr w:type="spellStart"/>
      <w:r w:rsidRPr="00154236">
        <w:rPr>
          <w:rFonts w:ascii="Times New Roman" w:hAnsi="Times New Roman" w:cs="Times New Roman"/>
          <w:sz w:val="24"/>
          <w:szCs w:val="24"/>
        </w:rPr>
        <w:t>Logback</w:t>
      </w:r>
      <w:proofErr w:type="spellEnd"/>
      <w:r w:rsidRPr="00154236">
        <w:rPr>
          <w:rFonts w:ascii="Times New Roman" w:hAnsi="Times New Roman" w:cs="Times New Roman"/>
          <w:sz w:val="24"/>
          <w:szCs w:val="24"/>
        </w:rPr>
        <w:t xml:space="preserve"> (OWASP, 2021). Configure log levels appropriately for production environments, ensuring detailed error information is written to secure log files accessible only to authorized personnel. Return generic error messages to API consumers without revealing internal details such as database structure, file paths, or library versions (Spring, 2024).</w:t>
      </w:r>
    </w:p>
    <w:p w14:paraId="76133B66" w14:textId="77777777" w:rsidR="00154236" w:rsidRPr="00154236" w:rsidRDefault="00154236" w:rsidP="00154236">
      <w:pPr>
        <w:spacing w:line="360" w:lineRule="auto"/>
        <w:rPr>
          <w:rFonts w:ascii="Times New Roman" w:hAnsi="Times New Roman" w:cs="Times New Roman"/>
          <w:sz w:val="28"/>
          <w:szCs w:val="28"/>
        </w:rPr>
      </w:pPr>
      <w:r w:rsidRPr="00154236">
        <w:rPr>
          <w:rFonts w:ascii="Times New Roman" w:hAnsi="Times New Roman" w:cs="Times New Roman"/>
          <w:b/>
          <w:sz w:val="28"/>
          <w:szCs w:val="28"/>
        </w:rPr>
        <w:t xml:space="preserve">10. Address Insecure Direct Object References </w:t>
      </w:r>
    </w:p>
    <w:p w14:paraId="5ADA9C3C" w14:textId="77777777" w:rsidR="00154236" w:rsidRPr="00154236" w:rsidRDefault="00154236" w:rsidP="00154236">
      <w:pPr>
        <w:spacing w:line="360" w:lineRule="auto"/>
        <w:rPr>
          <w:rFonts w:ascii="Times New Roman" w:hAnsi="Times New Roman" w:cs="Times New Roman"/>
          <w:sz w:val="24"/>
          <w:szCs w:val="24"/>
        </w:rPr>
      </w:pPr>
      <w:r w:rsidRPr="00154236">
        <w:rPr>
          <w:rFonts w:ascii="Times New Roman" w:hAnsi="Times New Roman" w:cs="Times New Roman"/>
          <w:sz w:val="24"/>
          <w:szCs w:val="24"/>
        </w:rPr>
        <w:t>Implement authorization checks in the /read endpoint to prevent IDOR vulnerabilities (OWASP, 2021). Implement resource-level security using Spring Security's method-level annotations to ensure users can only access their own data or data they are explicitly authorized to view (Spring, 2024).</w:t>
      </w:r>
    </w:p>
    <w:p w14:paraId="0FA87E18" w14:textId="77777777" w:rsidR="00154236" w:rsidRPr="00154236" w:rsidRDefault="00154236" w:rsidP="00154236">
      <w:pPr>
        <w:spacing w:line="360" w:lineRule="auto"/>
        <w:rPr>
          <w:rFonts w:ascii="Times New Roman" w:hAnsi="Times New Roman" w:cs="Times New Roman"/>
          <w:b/>
          <w:bCs/>
          <w:sz w:val="32"/>
          <w:szCs w:val="32"/>
        </w:rPr>
      </w:pPr>
      <w:r w:rsidRPr="00154236">
        <w:rPr>
          <w:rFonts w:ascii="Times New Roman" w:hAnsi="Times New Roman" w:cs="Times New Roman"/>
          <w:b/>
          <w:bCs/>
          <w:sz w:val="32"/>
          <w:szCs w:val="32"/>
        </w:rPr>
        <w:t>Medium Priority Actions</w:t>
      </w:r>
    </w:p>
    <w:p w14:paraId="4DFA1F75" w14:textId="77777777" w:rsidR="00154236" w:rsidRPr="00154236" w:rsidRDefault="00154236" w:rsidP="00154236">
      <w:pPr>
        <w:spacing w:before="240" w:line="360" w:lineRule="auto"/>
        <w:rPr>
          <w:rFonts w:ascii="Times New Roman" w:hAnsi="Times New Roman" w:cs="Times New Roman"/>
          <w:sz w:val="28"/>
          <w:szCs w:val="28"/>
        </w:rPr>
      </w:pPr>
      <w:r w:rsidRPr="00154236">
        <w:rPr>
          <w:rFonts w:ascii="Times New Roman" w:hAnsi="Times New Roman" w:cs="Times New Roman"/>
          <w:b/>
          <w:sz w:val="28"/>
          <w:szCs w:val="28"/>
        </w:rPr>
        <w:t>11. Enforce HTTPS/TLS for All Communications</w:t>
      </w:r>
    </w:p>
    <w:p w14:paraId="0F95A2F3"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t>Configure Spring Boot to use HTTPS with valid TLS certificates from a trusted certificate authority (Spring, 2024). Remove support for weak cipher suites, implementing only strong ciphers recommended by NIST (NIST, 2023).</w:t>
      </w:r>
    </w:p>
    <w:p w14:paraId="7A98F6C7" w14:textId="77777777" w:rsidR="00154236" w:rsidRPr="00154236" w:rsidRDefault="00154236" w:rsidP="00154236">
      <w:pPr>
        <w:spacing w:before="240" w:line="360" w:lineRule="auto"/>
        <w:rPr>
          <w:rFonts w:ascii="Times New Roman" w:hAnsi="Times New Roman" w:cs="Times New Roman"/>
          <w:sz w:val="28"/>
          <w:szCs w:val="28"/>
        </w:rPr>
      </w:pPr>
      <w:r w:rsidRPr="00154236">
        <w:rPr>
          <w:rFonts w:ascii="Times New Roman" w:hAnsi="Times New Roman" w:cs="Times New Roman"/>
          <w:b/>
          <w:sz w:val="28"/>
          <w:szCs w:val="28"/>
        </w:rPr>
        <w:t>12. Complete Missing Implementation Components</w:t>
      </w:r>
    </w:p>
    <w:p w14:paraId="59401A77"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t>Create the missing CRUD class referenced in CRUDController.java with proper data access methods following the repository pattern (Spring, 2024). Ensure all methods have appropriate return statements to prevent compilation errors. Add comprehensive unit tests for all components using JUnit 5 and Mockito to verify security controls function as designed (OWASP, 2021).</w:t>
      </w:r>
    </w:p>
    <w:p w14:paraId="0B442FE9" w14:textId="77777777" w:rsidR="00154236" w:rsidRPr="00154236" w:rsidRDefault="00154236" w:rsidP="00154236">
      <w:pPr>
        <w:spacing w:before="240" w:line="360" w:lineRule="auto"/>
        <w:rPr>
          <w:rFonts w:ascii="Times New Roman" w:hAnsi="Times New Roman" w:cs="Times New Roman"/>
          <w:sz w:val="28"/>
          <w:szCs w:val="28"/>
        </w:rPr>
      </w:pPr>
      <w:r w:rsidRPr="00154236">
        <w:rPr>
          <w:rFonts w:ascii="Times New Roman" w:hAnsi="Times New Roman" w:cs="Times New Roman"/>
          <w:b/>
          <w:sz w:val="28"/>
          <w:szCs w:val="28"/>
        </w:rPr>
        <w:t>13. Configure Security Headers and CORS Policies</w:t>
      </w:r>
    </w:p>
    <w:p w14:paraId="51EEA79B"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t>Implement security headers to prevent XSS, clickjacking, MIME sniffing, and Referrer-Policy (to control referrer information leakage) (OWASP, 2021). Implement rate limiting using technologies such as Spring Cloud Gateway or Resilience4j to prevent brute force attacks and resource exhaustion (Spring, 2024).</w:t>
      </w:r>
    </w:p>
    <w:p w14:paraId="4BA0B45C" w14:textId="77777777" w:rsidR="00154236" w:rsidRPr="00154236" w:rsidRDefault="00154236" w:rsidP="00154236">
      <w:pPr>
        <w:spacing w:before="240" w:line="360" w:lineRule="auto"/>
        <w:rPr>
          <w:rFonts w:ascii="Times New Roman" w:hAnsi="Times New Roman" w:cs="Times New Roman"/>
          <w:b/>
          <w:bCs/>
          <w:sz w:val="32"/>
          <w:szCs w:val="32"/>
        </w:rPr>
      </w:pPr>
      <w:r w:rsidRPr="00154236">
        <w:rPr>
          <w:rFonts w:ascii="Times New Roman" w:hAnsi="Times New Roman" w:cs="Times New Roman"/>
          <w:b/>
          <w:bCs/>
          <w:sz w:val="32"/>
          <w:szCs w:val="32"/>
        </w:rPr>
        <w:lastRenderedPageBreak/>
        <w:t>Future Security Best Practices</w:t>
      </w:r>
    </w:p>
    <w:p w14:paraId="6F33F919" w14:textId="77777777" w:rsidR="00154236" w:rsidRPr="00154236" w:rsidRDefault="00154236" w:rsidP="00154236">
      <w:pPr>
        <w:spacing w:before="240" w:line="360" w:lineRule="auto"/>
        <w:rPr>
          <w:rFonts w:ascii="Times New Roman" w:hAnsi="Times New Roman" w:cs="Times New Roman"/>
          <w:b/>
          <w:sz w:val="28"/>
          <w:szCs w:val="28"/>
        </w:rPr>
      </w:pPr>
      <w:r w:rsidRPr="00154236">
        <w:rPr>
          <w:rFonts w:ascii="Times New Roman" w:hAnsi="Times New Roman" w:cs="Times New Roman"/>
          <w:b/>
          <w:sz w:val="28"/>
          <w:szCs w:val="28"/>
        </w:rPr>
        <w:t>14. Integrate Automated Security Scanning into CI/CD Pipeline</w:t>
      </w:r>
    </w:p>
    <w:p w14:paraId="37E81F75"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t xml:space="preserve">Configure OWASP Dependency-Check to execute automatically on every build in the continuous integration pipeline (OWASP, 2023).  Set up automated alerts for newly discovered vulnerabilities using tools such as GitHub </w:t>
      </w:r>
      <w:proofErr w:type="spellStart"/>
      <w:r w:rsidRPr="00154236">
        <w:rPr>
          <w:rFonts w:ascii="Times New Roman" w:hAnsi="Times New Roman" w:cs="Times New Roman"/>
          <w:sz w:val="24"/>
          <w:szCs w:val="24"/>
        </w:rPr>
        <w:t>Dependabot</w:t>
      </w:r>
      <w:proofErr w:type="spellEnd"/>
      <w:r w:rsidRPr="00154236">
        <w:rPr>
          <w:rFonts w:ascii="Times New Roman" w:hAnsi="Times New Roman" w:cs="Times New Roman"/>
          <w:sz w:val="24"/>
          <w:szCs w:val="24"/>
        </w:rPr>
        <w:t>. Establish a process for monthly dependency review and update cycles. Configure the build to fail if critical or high-severity vulnerabilities are detected, preventing vulnerable code from being deployed to production environments.</w:t>
      </w:r>
    </w:p>
    <w:p w14:paraId="5F0B8A38" w14:textId="77777777" w:rsidR="00154236" w:rsidRPr="00154236" w:rsidRDefault="00154236" w:rsidP="00154236">
      <w:pPr>
        <w:spacing w:before="240" w:line="360" w:lineRule="auto"/>
        <w:rPr>
          <w:rFonts w:ascii="Times New Roman" w:hAnsi="Times New Roman" w:cs="Times New Roman"/>
          <w:sz w:val="28"/>
          <w:szCs w:val="28"/>
        </w:rPr>
      </w:pPr>
      <w:r w:rsidRPr="00154236">
        <w:rPr>
          <w:rFonts w:ascii="Times New Roman" w:hAnsi="Times New Roman" w:cs="Times New Roman"/>
          <w:b/>
          <w:sz w:val="28"/>
          <w:szCs w:val="28"/>
        </w:rPr>
        <w:t>15. Implement Comprehensive Security Testing</w:t>
      </w:r>
    </w:p>
    <w:p w14:paraId="58C26175"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t xml:space="preserve">Integrate Static Application Security Testing (SAST) tools such as SonarQube or </w:t>
      </w:r>
      <w:proofErr w:type="spellStart"/>
      <w:r w:rsidRPr="00154236">
        <w:rPr>
          <w:rFonts w:ascii="Times New Roman" w:hAnsi="Times New Roman" w:cs="Times New Roman"/>
          <w:sz w:val="24"/>
          <w:szCs w:val="24"/>
        </w:rPr>
        <w:t>Checkmarx</w:t>
      </w:r>
      <w:proofErr w:type="spellEnd"/>
      <w:r w:rsidRPr="00154236">
        <w:rPr>
          <w:rFonts w:ascii="Times New Roman" w:hAnsi="Times New Roman" w:cs="Times New Roman"/>
          <w:sz w:val="24"/>
          <w:szCs w:val="24"/>
        </w:rPr>
        <w:t xml:space="preserve"> to identify security vulnerabilities in source code (OWASP, 2021). Conduct regular penetration testing by qualified security professionals. Perform security-focused code reviews for all changes affecting authentication, authorization, cryptography, or data access logic (CERT, 2016).</w:t>
      </w:r>
    </w:p>
    <w:p w14:paraId="34219A8C" w14:textId="77777777" w:rsidR="00154236" w:rsidRPr="00154236" w:rsidRDefault="00154236" w:rsidP="00154236">
      <w:pPr>
        <w:spacing w:before="240" w:line="360" w:lineRule="auto"/>
        <w:rPr>
          <w:rFonts w:ascii="Times New Roman" w:hAnsi="Times New Roman" w:cs="Times New Roman"/>
          <w:sz w:val="28"/>
          <w:szCs w:val="28"/>
        </w:rPr>
      </w:pPr>
      <w:r w:rsidRPr="00154236">
        <w:rPr>
          <w:rFonts w:ascii="Times New Roman" w:hAnsi="Times New Roman" w:cs="Times New Roman"/>
          <w:b/>
          <w:sz w:val="28"/>
          <w:szCs w:val="28"/>
        </w:rPr>
        <w:t>16. Maintain Security Awareness and Compliance</w:t>
      </w:r>
    </w:p>
    <w:p w14:paraId="0832CCEC"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t>Provide secure coding training to all developers covering OWASP Top 10 vulnerabilities and secure development practices (OWASP, 2021). Stay updated on emerging threats and vulnerabilities through security bulletins from Spring, Apache, NIST, and CERT (CERT, 2016; NIST, 2023).</w:t>
      </w:r>
    </w:p>
    <w:p w14:paraId="1FEC27F8" w14:textId="77777777" w:rsidR="00154236" w:rsidRPr="00154236" w:rsidRDefault="00154236" w:rsidP="00154236">
      <w:pPr>
        <w:spacing w:line="360" w:lineRule="auto"/>
        <w:rPr>
          <w:rFonts w:ascii="Times New Roman" w:hAnsi="Times New Roman" w:cs="Times New Roman"/>
          <w:b/>
          <w:bCs/>
          <w:sz w:val="28"/>
          <w:szCs w:val="28"/>
        </w:rPr>
      </w:pPr>
      <w:r w:rsidRPr="00154236">
        <w:rPr>
          <w:rFonts w:ascii="Times New Roman" w:hAnsi="Times New Roman" w:cs="Times New Roman"/>
          <w:b/>
          <w:bCs/>
          <w:sz w:val="28"/>
          <w:szCs w:val="28"/>
        </w:rPr>
        <w:t>Conclusion</w:t>
      </w:r>
    </w:p>
    <w:p w14:paraId="41C60B58"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t xml:space="preserve">This vulnerability assessment and mitigation plan provides Artemis Financial with a comprehensive security roadmap addressing 218 vulnerability findings across 122 unique CVEs identified in the dependency scan. The most critical insight from this assessment is that a single strategic action upgrading the Spring Boot parent POM from version 2.2.4 to 3.2.x will resolve most of these vulnerabilities in one change. </w:t>
      </w:r>
    </w:p>
    <w:p w14:paraId="65ADF5ED" w14:textId="77777777" w:rsidR="00154236" w:rsidRPr="00154236" w:rsidRDefault="00154236" w:rsidP="00154236">
      <w:pPr>
        <w:spacing w:before="240" w:line="360" w:lineRule="auto"/>
        <w:rPr>
          <w:rFonts w:ascii="Times New Roman" w:hAnsi="Times New Roman" w:cs="Times New Roman"/>
          <w:sz w:val="24"/>
          <w:szCs w:val="24"/>
        </w:rPr>
      </w:pPr>
      <w:r w:rsidRPr="00154236">
        <w:rPr>
          <w:rFonts w:ascii="Times New Roman" w:hAnsi="Times New Roman" w:cs="Times New Roman"/>
          <w:sz w:val="24"/>
          <w:szCs w:val="24"/>
        </w:rPr>
        <w:lastRenderedPageBreak/>
        <w:t>Combined with the code-level security improvements detailed in Section 3, implementing all recommendations in this plan will transform the application from a critically vulnerable state to a robust, defense-in-depth security posture capable of protecting sensitive financial data and maintaining client trust in accordance with financial industry regulations.</w:t>
      </w:r>
    </w:p>
    <w:p w14:paraId="7CF1F73E" w14:textId="77777777" w:rsidR="00EA3247" w:rsidRPr="00154236" w:rsidRDefault="00EA3247" w:rsidP="00154236">
      <w:pPr>
        <w:spacing w:line="360" w:lineRule="auto"/>
        <w:rPr>
          <w:rFonts w:ascii="Times New Roman" w:hAnsi="Times New Roman" w:cs="Times New Roman"/>
          <w:sz w:val="24"/>
          <w:szCs w:val="24"/>
        </w:rPr>
      </w:pPr>
    </w:p>
    <w:p w14:paraId="7A7EC017" w14:textId="77777777" w:rsidR="00154236" w:rsidRPr="00154236" w:rsidRDefault="00154236" w:rsidP="00154236">
      <w:pPr>
        <w:spacing w:line="360" w:lineRule="auto"/>
        <w:rPr>
          <w:rFonts w:ascii="Times New Roman" w:hAnsi="Times New Roman" w:cs="Times New Roman"/>
          <w:sz w:val="24"/>
          <w:szCs w:val="24"/>
        </w:rPr>
      </w:pPr>
    </w:p>
    <w:p w14:paraId="5FCE4668" w14:textId="77777777" w:rsidR="00154236" w:rsidRPr="00154236" w:rsidRDefault="00154236" w:rsidP="00154236">
      <w:pPr>
        <w:spacing w:line="360" w:lineRule="auto"/>
        <w:rPr>
          <w:rFonts w:ascii="Times New Roman" w:hAnsi="Times New Roman" w:cs="Times New Roman"/>
          <w:sz w:val="24"/>
          <w:szCs w:val="24"/>
        </w:rPr>
      </w:pPr>
    </w:p>
    <w:p w14:paraId="69B2AD23" w14:textId="77777777" w:rsidR="00154236" w:rsidRPr="00154236" w:rsidRDefault="00154236" w:rsidP="00154236">
      <w:pPr>
        <w:spacing w:line="360" w:lineRule="auto"/>
        <w:rPr>
          <w:rFonts w:ascii="Times New Roman" w:hAnsi="Times New Roman" w:cs="Times New Roman"/>
          <w:sz w:val="24"/>
          <w:szCs w:val="24"/>
        </w:rPr>
      </w:pPr>
    </w:p>
    <w:p w14:paraId="1F88E9BC" w14:textId="77777777" w:rsidR="00154236" w:rsidRPr="00154236" w:rsidRDefault="00154236" w:rsidP="00154236">
      <w:pPr>
        <w:spacing w:line="360" w:lineRule="auto"/>
        <w:rPr>
          <w:rFonts w:ascii="Times New Roman" w:hAnsi="Times New Roman" w:cs="Times New Roman"/>
          <w:sz w:val="24"/>
          <w:szCs w:val="24"/>
        </w:rPr>
      </w:pPr>
    </w:p>
    <w:p w14:paraId="3BBD8245" w14:textId="77777777" w:rsidR="00154236" w:rsidRPr="00154236" w:rsidRDefault="00154236" w:rsidP="00154236">
      <w:pPr>
        <w:spacing w:line="360" w:lineRule="auto"/>
        <w:rPr>
          <w:rFonts w:ascii="Times New Roman" w:hAnsi="Times New Roman" w:cs="Times New Roman"/>
          <w:sz w:val="24"/>
          <w:szCs w:val="24"/>
        </w:rPr>
      </w:pPr>
    </w:p>
    <w:p w14:paraId="309E2DAE" w14:textId="77777777" w:rsidR="00154236" w:rsidRPr="00154236" w:rsidRDefault="00154236" w:rsidP="00154236">
      <w:pPr>
        <w:spacing w:line="360" w:lineRule="auto"/>
        <w:rPr>
          <w:rFonts w:ascii="Times New Roman" w:hAnsi="Times New Roman" w:cs="Times New Roman"/>
          <w:sz w:val="24"/>
          <w:szCs w:val="24"/>
        </w:rPr>
      </w:pPr>
    </w:p>
    <w:p w14:paraId="45FEF011" w14:textId="77777777" w:rsidR="00154236" w:rsidRPr="00154236" w:rsidRDefault="00154236" w:rsidP="00154236">
      <w:pPr>
        <w:spacing w:line="360" w:lineRule="auto"/>
        <w:rPr>
          <w:rFonts w:ascii="Times New Roman" w:hAnsi="Times New Roman" w:cs="Times New Roman"/>
          <w:sz w:val="24"/>
          <w:szCs w:val="24"/>
        </w:rPr>
      </w:pPr>
    </w:p>
    <w:p w14:paraId="75746580" w14:textId="77777777" w:rsidR="00154236" w:rsidRPr="00154236" w:rsidRDefault="00154236" w:rsidP="00154236">
      <w:pPr>
        <w:spacing w:line="360" w:lineRule="auto"/>
        <w:rPr>
          <w:rFonts w:ascii="Times New Roman" w:hAnsi="Times New Roman" w:cs="Times New Roman"/>
          <w:sz w:val="24"/>
          <w:szCs w:val="24"/>
        </w:rPr>
      </w:pPr>
    </w:p>
    <w:p w14:paraId="3E840F6E" w14:textId="77777777" w:rsidR="00154236" w:rsidRPr="00154236" w:rsidRDefault="00154236" w:rsidP="00154236">
      <w:pPr>
        <w:spacing w:line="360" w:lineRule="auto"/>
        <w:rPr>
          <w:rFonts w:ascii="Times New Roman" w:hAnsi="Times New Roman" w:cs="Times New Roman"/>
          <w:sz w:val="24"/>
          <w:szCs w:val="24"/>
        </w:rPr>
      </w:pPr>
    </w:p>
    <w:p w14:paraId="169B81FB" w14:textId="77777777" w:rsidR="00154236" w:rsidRPr="00154236" w:rsidRDefault="00154236" w:rsidP="00154236">
      <w:pPr>
        <w:spacing w:line="360" w:lineRule="auto"/>
        <w:rPr>
          <w:rFonts w:ascii="Times New Roman" w:hAnsi="Times New Roman" w:cs="Times New Roman"/>
          <w:sz w:val="24"/>
          <w:szCs w:val="24"/>
        </w:rPr>
      </w:pPr>
    </w:p>
    <w:p w14:paraId="44DE58D2" w14:textId="77777777" w:rsidR="00154236" w:rsidRPr="00154236" w:rsidRDefault="00154236" w:rsidP="00154236">
      <w:pPr>
        <w:spacing w:line="360" w:lineRule="auto"/>
        <w:rPr>
          <w:rFonts w:ascii="Times New Roman" w:hAnsi="Times New Roman" w:cs="Times New Roman"/>
          <w:sz w:val="24"/>
          <w:szCs w:val="24"/>
        </w:rPr>
      </w:pPr>
    </w:p>
    <w:p w14:paraId="702D624C" w14:textId="77777777" w:rsidR="00154236" w:rsidRPr="00154236" w:rsidRDefault="00154236" w:rsidP="00154236">
      <w:pPr>
        <w:spacing w:line="360" w:lineRule="auto"/>
        <w:rPr>
          <w:rFonts w:ascii="Times New Roman" w:hAnsi="Times New Roman" w:cs="Times New Roman"/>
          <w:sz w:val="24"/>
          <w:szCs w:val="24"/>
        </w:rPr>
      </w:pPr>
    </w:p>
    <w:p w14:paraId="40159B98" w14:textId="77777777" w:rsidR="00154236" w:rsidRPr="00154236" w:rsidRDefault="00154236" w:rsidP="00154236">
      <w:pPr>
        <w:spacing w:line="360" w:lineRule="auto"/>
        <w:rPr>
          <w:rFonts w:ascii="Times New Roman" w:hAnsi="Times New Roman" w:cs="Times New Roman"/>
          <w:sz w:val="24"/>
          <w:szCs w:val="24"/>
        </w:rPr>
      </w:pPr>
    </w:p>
    <w:p w14:paraId="27020704" w14:textId="77777777" w:rsidR="00154236" w:rsidRPr="00154236" w:rsidRDefault="00154236" w:rsidP="00154236">
      <w:pPr>
        <w:spacing w:line="360" w:lineRule="auto"/>
        <w:rPr>
          <w:rFonts w:ascii="Times New Roman" w:hAnsi="Times New Roman" w:cs="Times New Roman"/>
          <w:sz w:val="24"/>
          <w:szCs w:val="24"/>
        </w:rPr>
      </w:pPr>
    </w:p>
    <w:p w14:paraId="43B8D87C" w14:textId="77777777" w:rsidR="00154236" w:rsidRPr="00154236" w:rsidRDefault="00154236" w:rsidP="00154236">
      <w:pPr>
        <w:spacing w:line="360" w:lineRule="auto"/>
        <w:rPr>
          <w:rFonts w:ascii="Times New Roman" w:hAnsi="Times New Roman" w:cs="Times New Roman"/>
          <w:sz w:val="24"/>
          <w:szCs w:val="24"/>
        </w:rPr>
      </w:pPr>
    </w:p>
    <w:p w14:paraId="49093181" w14:textId="77777777" w:rsidR="00EA3247" w:rsidRPr="00154236" w:rsidRDefault="00EA3247" w:rsidP="00154236">
      <w:pPr>
        <w:spacing w:line="360" w:lineRule="auto"/>
        <w:rPr>
          <w:rFonts w:ascii="Times New Roman" w:hAnsi="Times New Roman" w:cs="Times New Roman"/>
          <w:sz w:val="24"/>
          <w:szCs w:val="24"/>
        </w:rPr>
      </w:pPr>
    </w:p>
    <w:p w14:paraId="7D509187" w14:textId="77777777" w:rsidR="00154236" w:rsidRPr="00154236" w:rsidRDefault="00154236" w:rsidP="00154236">
      <w:pPr>
        <w:pStyle w:val="Heading2"/>
        <w:spacing w:line="360" w:lineRule="auto"/>
        <w:jc w:val="center"/>
        <w:rPr>
          <w:rFonts w:ascii="Times New Roman" w:hAnsi="Times New Roman" w:cs="Times New Roman"/>
          <w:b/>
          <w:bCs/>
          <w:color w:val="auto"/>
          <w:sz w:val="24"/>
          <w:szCs w:val="24"/>
        </w:rPr>
      </w:pPr>
      <w:r w:rsidRPr="00154236">
        <w:rPr>
          <w:rFonts w:ascii="Times New Roman" w:hAnsi="Times New Roman" w:cs="Times New Roman"/>
          <w:b/>
          <w:bCs/>
          <w:color w:val="auto"/>
          <w:sz w:val="24"/>
          <w:szCs w:val="24"/>
        </w:rPr>
        <w:lastRenderedPageBreak/>
        <w:t>References</w:t>
      </w:r>
    </w:p>
    <w:p w14:paraId="16EBDB10" w14:textId="77777777" w:rsidR="00154236" w:rsidRPr="00154236" w:rsidRDefault="00154236" w:rsidP="00154236">
      <w:pPr>
        <w:spacing w:before="240" w:line="360" w:lineRule="auto"/>
        <w:ind w:left="720" w:hanging="720"/>
        <w:rPr>
          <w:rFonts w:ascii="Times New Roman" w:hAnsi="Times New Roman" w:cs="Times New Roman"/>
          <w:sz w:val="24"/>
          <w:szCs w:val="24"/>
        </w:rPr>
      </w:pPr>
      <w:r w:rsidRPr="00154236">
        <w:rPr>
          <w:rFonts w:ascii="Times New Roman" w:hAnsi="Times New Roman" w:cs="Times New Roman"/>
          <w:sz w:val="24"/>
          <w:szCs w:val="24"/>
        </w:rPr>
        <w:t xml:space="preserve">CERT. (2016). </w:t>
      </w:r>
      <w:r w:rsidRPr="00154236">
        <w:rPr>
          <w:rFonts w:ascii="Times New Roman" w:hAnsi="Times New Roman" w:cs="Times New Roman"/>
          <w:i/>
          <w:iCs/>
          <w:sz w:val="24"/>
          <w:szCs w:val="24"/>
        </w:rPr>
        <w:t>The CERT Oracle secure coding standard for Java</w:t>
      </w:r>
      <w:r w:rsidRPr="00154236">
        <w:rPr>
          <w:rFonts w:ascii="Times New Roman" w:hAnsi="Times New Roman" w:cs="Times New Roman"/>
          <w:sz w:val="24"/>
          <w:szCs w:val="24"/>
        </w:rPr>
        <w:t>. Addison-Wesley.</w:t>
      </w:r>
    </w:p>
    <w:p w14:paraId="713FA164" w14:textId="77777777" w:rsidR="00154236" w:rsidRPr="00154236" w:rsidRDefault="00154236" w:rsidP="00154236">
      <w:pPr>
        <w:spacing w:before="240" w:line="360" w:lineRule="auto"/>
        <w:ind w:left="720" w:hanging="720"/>
        <w:rPr>
          <w:rFonts w:ascii="Times New Roman" w:hAnsi="Times New Roman" w:cs="Times New Roman"/>
          <w:sz w:val="24"/>
          <w:szCs w:val="24"/>
        </w:rPr>
      </w:pPr>
      <w:r w:rsidRPr="00154236">
        <w:rPr>
          <w:rFonts w:ascii="Times New Roman" w:hAnsi="Times New Roman" w:cs="Times New Roman"/>
          <w:sz w:val="24"/>
          <w:szCs w:val="24"/>
        </w:rPr>
        <w:t xml:space="preserve">Howard, M., &amp; LeBlanc, D. (2003). </w:t>
      </w:r>
      <w:r w:rsidRPr="00154236">
        <w:rPr>
          <w:rFonts w:ascii="Times New Roman" w:hAnsi="Times New Roman" w:cs="Times New Roman"/>
          <w:i/>
          <w:iCs/>
          <w:sz w:val="24"/>
          <w:szCs w:val="24"/>
        </w:rPr>
        <w:t>Writing secure code</w:t>
      </w:r>
      <w:r w:rsidRPr="00154236">
        <w:rPr>
          <w:rFonts w:ascii="Times New Roman" w:hAnsi="Times New Roman" w:cs="Times New Roman"/>
          <w:sz w:val="24"/>
          <w:szCs w:val="24"/>
        </w:rPr>
        <w:t xml:space="preserve"> (2nd ed.). Microsoft Press.</w:t>
      </w:r>
    </w:p>
    <w:p w14:paraId="311F7C74" w14:textId="77777777" w:rsidR="00154236" w:rsidRPr="00154236" w:rsidRDefault="00154236" w:rsidP="00154236">
      <w:pPr>
        <w:spacing w:before="240" w:line="360" w:lineRule="auto"/>
        <w:ind w:left="720" w:hanging="720"/>
        <w:rPr>
          <w:rFonts w:ascii="Times New Roman" w:hAnsi="Times New Roman" w:cs="Times New Roman"/>
          <w:sz w:val="24"/>
          <w:szCs w:val="24"/>
        </w:rPr>
      </w:pPr>
      <w:r w:rsidRPr="00154236">
        <w:rPr>
          <w:rFonts w:ascii="Times New Roman" w:hAnsi="Times New Roman" w:cs="Times New Roman"/>
          <w:sz w:val="24"/>
          <w:szCs w:val="24"/>
        </w:rPr>
        <w:t xml:space="preserve">National Institute of Standards and Technology. (2026). </w:t>
      </w:r>
      <w:r w:rsidRPr="00154236">
        <w:rPr>
          <w:rFonts w:ascii="Times New Roman" w:hAnsi="Times New Roman" w:cs="Times New Roman"/>
          <w:i/>
          <w:iCs/>
          <w:sz w:val="24"/>
          <w:szCs w:val="24"/>
        </w:rPr>
        <w:t>National Vulnerability Database</w:t>
      </w:r>
      <w:r w:rsidRPr="00154236">
        <w:rPr>
          <w:rFonts w:ascii="Times New Roman" w:hAnsi="Times New Roman" w:cs="Times New Roman"/>
          <w:sz w:val="24"/>
          <w:szCs w:val="24"/>
        </w:rPr>
        <w:t>. https://nvd.nist.gov/</w:t>
      </w:r>
    </w:p>
    <w:p w14:paraId="1FF64309" w14:textId="77777777" w:rsidR="00154236" w:rsidRPr="00154236" w:rsidRDefault="00154236" w:rsidP="00154236">
      <w:pPr>
        <w:spacing w:before="240" w:line="360" w:lineRule="auto"/>
        <w:ind w:left="720" w:hanging="720"/>
        <w:rPr>
          <w:rFonts w:ascii="Times New Roman" w:hAnsi="Times New Roman" w:cs="Times New Roman"/>
          <w:sz w:val="24"/>
          <w:szCs w:val="24"/>
        </w:rPr>
      </w:pPr>
      <w:r w:rsidRPr="00154236">
        <w:rPr>
          <w:rFonts w:ascii="Times New Roman" w:hAnsi="Times New Roman" w:cs="Times New Roman"/>
          <w:sz w:val="24"/>
          <w:szCs w:val="24"/>
        </w:rPr>
        <w:t xml:space="preserve">Open Web Application Security Project. (2021). </w:t>
      </w:r>
      <w:r w:rsidRPr="00154236">
        <w:rPr>
          <w:rFonts w:ascii="Times New Roman" w:hAnsi="Times New Roman" w:cs="Times New Roman"/>
          <w:i/>
          <w:iCs/>
          <w:sz w:val="24"/>
          <w:szCs w:val="24"/>
        </w:rPr>
        <w:t>OWASP top 10 - 2021: The ten most critical web application security risks</w:t>
      </w:r>
      <w:r w:rsidRPr="00154236">
        <w:rPr>
          <w:rFonts w:ascii="Times New Roman" w:hAnsi="Times New Roman" w:cs="Times New Roman"/>
          <w:sz w:val="24"/>
          <w:szCs w:val="24"/>
        </w:rPr>
        <w:t>. https://owasp.org/www-project-top-ten/</w:t>
      </w:r>
    </w:p>
    <w:p w14:paraId="45768264" w14:textId="77777777" w:rsidR="00154236" w:rsidRPr="00154236" w:rsidRDefault="00154236" w:rsidP="00154236">
      <w:pPr>
        <w:spacing w:before="240" w:line="360" w:lineRule="auto"/>
        <w:ind w:left="720" w:hanging="720"/>
        <w:rPr>
          <w:rFonts w:ascii="Times New Roman" w:hAnsi="Times New Roman" w:cs="Times New Roman"/>
          <w:sz w:val="24"/>
          <w:szCs w:val="24"/>
        </w:rPr>
      </w:pPr>
      <w:r w:rsidRPr="00154236">
        <w:rPr>
          <w:rFonts w:ascii="Times New Roman" w:hAnsi="Times New Roman" w:cs="Times New Roman"/>
          <w:sz w:val="24"/>
          <w:szCs w:val="24"/>
        </w:rPr>
        <w:t xml:space="preserve">Open Web Application Security Project. (2023). </w:t>
      </w:r>
      <w:r w:rsidRPr="00154236">
        <w:rPr>
          <w:rFonts w:ascii="Times New Roman" w:hAnsi="Times New Roman" w:cs="Times New Roman"/>
          <w:i/>
          <w:iCs/>
          <w:sz w:val="24"/>
          <w:szCs w:val="24"/>
        </w:rPr>
        <w:t>OWASP dependency-check</w:t>
      </w:r>
      <w:r w:rsidRPr="00154236">
        <w:rPr>
          <w:rFonts w:ascii="Times New Roman" w:hAnsi="Times New Roman" w:cs="Times New Roman"/>
          <w:sz w:val="24"/>
          <w:szCs w:val="24"/>
        </w:rPr>
        <w:t>. https://owasp.org/www-project-dependency-check/</w:t>
      </w:r>
    </w:p>
    <w:p w14:paraId="6E751329" w14:textId="77777777" w:rsidR="00154236" w:rsidRPr="00154236" w:rsidRDefault="00154236" w:rsidP="00154236">
      <w:pPr>
        <w:spacing w:line="360" w:lineRule="auto"/>
        <w:ind w:left="720" w:hanging="720"/>
        <w:rPr>
          <w:rFonts w:ascii="Times New Roman" w:hAnsi="Times New Roman" w:cs="Times New Roman"/>
          <w:sz w:val="24"/>
          <w:szCs w:val="24"/>
        </w:rPr>
      </w:pPr>
      <w:r w:rsidRPr="00154236">
        <w:rPr>
          <w:rFonts w:ascii="Times New Roman" w:hAnsi="Times New Roman" w:cs="Times New Roman"/>
          <w:sz w:val="24"/>
          <w:szCs w:val="24"/>
        </w:rPr>
        <w:t>Red Hat. (2020). CVE-2020-10693: Hibernate Validator. https://access.redhat.com/security/cve/cve-2020-10693</w:t>
      </w:r>
    </w:p>
    <w:p w14:paraId="0C03DF89" w14:textId="6E478F41" w:rsidR="00A167AC" w:rsidRPr="00154236" w:rsidRDefault="00A167AC" w:rsidP="00154236">
      <w:pPr>
        <w:pStyle w:val="Heading2"/>
        <w:spacing w:line="360" w:lineRule="auto"/>
        <w:rPr>
          <w:rFonts w:ascii="Times New Roman" w:hAnsi="Times New Roman" w:cs="Times New Roman"/>
          <w:b/>
          <w:bCs/>
          <w:color w:val="auto"/>
        </w:rPr>
      </w:pPr>
    </w:p>
    <w:sectPr w:rsidR="00A167AC" w:rsidRPr="00154236" w:rsidSect="00B05B03">
      <w:headerReference w:type="even" r:id="rId7"/>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0B77A" w14:textId="77777777" w:rsidR="00365CB1" w:rsidRDefault="00365CB1" w:rsidP="00B05B03">
      <w:pPr>
        <w:spacing w:after="0" w:line="240" w:lineRule="auto"/>
      </w:pPr>
      <w:r>
        <w:separator/>
      </w:r>
    </w:p>
  </w:endnote>
  <w:endnote w:type="continuationSeparator" w:id="0">
    <w:p w14:paraId="4B6FF24E" w14:textId="77777777" w:rsidR="00365CB1" w:rsidRDefault="00365CB1" w:rsidP="00B05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9855" w14:textId="77777777" w:rsidR="00B05B03" w:rsidRDefault="00B05B03"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3F9FBE7" w14:textId="77777777" w:rsidR="00B05B03" w:rsidRDefault="00B05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05B91F6B" w14:textId="77777777" w:rsidR="00B05B03" w:rsidRDefault="00B05B03"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F6EF77" w14:textId="77777777" w:rsidR="00B05B03" w:rsidRDefault="00B05B03"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897C1" w14:textId="77777777" w:rsidR="00365CB1" w:rsidRDefault="00365CB1" w:rsidP="00B05B03">
      <w:pPr>
        <w:spacing w:after="0" w:line="240" w:lineRule="auto"/>
      </w:pPr>
      <w:r>
        <w:separator/>
      </w:r>
    </w:p>
  </w:footnote>
  <w:footnote w:type="continuationSeparator" w:id="0">
    <w:p w14:paraId="1A3D3392" w14:textId="77777777" w:rsidR="00365CB1" w:rsidRDefault="00365CB1" w:rsidP="00B05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3574803"/>
      <w:docPartObj>
        <w:docPartGallery w:val="Page Numbers (Top of Page)"/>
        <w:docPartUnique/>
      </w:docPartObj>
    </w:sdtPr>
    <w:sdtContent>
      <w:p w14:paraId="0E20AE8F" w14:textId="14845FDF" w:rsidR="00B05B03" w:rsidRDefault="00B05B03" w:rsidP="00F133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ADFC2D" w14:textId="77777777" w:rsidR="00B05B03" w:rsidRDefault="00B05B03" w:rsidP="00B05B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8916924"/>
      <w:docPartObj>
        <w:docPartGallery w:val="Page Numbers (Top of Page)"/>
        <w:docPartUnique/>
      </w:docPartObj>
    </w:sdtPr>
    <w:sdtContent>
      <w:p w14:paraId="1BD3CED9" w14:textId="1A8F6636" w:rsidR="00B05B03" w:rsidRDefault="00B05B03" w:rsidP="00F133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EE8408" w14:textId="3C3F60A0" w:rsidR="00B05B03" w:rsidRDefault="00B05B03" w:rsidP="00B05B03">
    <w:pPr>
      <w:ind w:right="360"/>
    </w:pPr>
    <w:r>
      <w:t>RUNNING HEAD: Project 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E12"/>
    <w:multiLevelType w:val="hybridMultilevel"/>
    <w:tmpl w:val="A8AC6262"/>
    <w:lvl w:ilvl="0" w:tplc="AE6C0F56">
      <w:start w:val="1"/>
      <w:numFmt w:val="bullet"/>
      <w:lvlText w:val="•"/>
      <w:lvlJc w:val="left"/>
      <w:pPr>
        <w:ind w:left="720" w:hanging="360"/>
      </w:pPr>
    </w:lvl>
    <w:lvl w:ilvl="1" w:tplc="AD0C3F16">
      <w:numFmt w:val="decimal"/>
      <w:lvlText w:val=""/>
      <w:lvlJc w:val="left"/>
    </w:lvl>
    <w:lvl w:ilvl="2" w:tplc="B04CC574">
      <w:numFmt w:val="decimal"/>
      <w:lvlText w:val=""/>
      <w:lvlJc w:val="left"/>
    </w:lvl>
    <w:lvl w:ilvl="3" w:tplc="864A6148">
      <w:numFmt w:val="decimal"/>
      <w:lvlText w:val=""/>
      <w:lvlJc w:val="left"/>
    </w:lvl>
    <w:lvl w:ilvl="4" w:tplc="7D1C30B0">
      <w:numFmt w:val="decimal"/>
      <w:lvlText w:val=""/>
      <w:lvlJc w:val="left"/>
    </w:lvl>
    <w:lvl w:ilvl="5" w:tplc="4202B138">
      <w:numFmt w:val="decimal"/>
      <w:lvlText w:val=""/>
      <w:lvlJc w:val="left"/>
    </w:lvl>
    <w:lvl w:ilvl="6" w:tplc="4CA6DD7C">
      <w:numFmt w:val="decimal"/>
      <w:lvlText w:val=""/>
      <w:lvlJc w:val="left"/>
    </w:lvl>
    <w:lvl w:ilvl="7" w:tplc="85548B36">
      <w:numFmt w:val="decimal"/>
      <w:lvlText w:val=""/>
      <w:lvlJc w:val="left"/>
    </w:lvl>
    <w:lvl w:ilvl="8" w:tplc="086EADCC">
      <w:numFmt w:val="decimal"/>
      <w:lvlText w:val=""/>
      <w:lvlJc w:val="left"/>
    </w:lvl>
  </w:abstractNum>
  <w:abstractNum w:abstractNumId="1" w15:restartNumberingAfterBreak="0">
    <w:nsid w:val="056A6DF4"/>
    <w:multiLevelType w:val="hybridMultilevel"/>
    <w:tmpl w:val="CDBAD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D6530"/>
    <w:multiLevelType w:val="hybridMultilevel"/>
    <w:tmpl w:val="5AA60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E333603"/>
    <w:multiLevelType w:val="hybridMultilevel"/>
    <w:tmpl w:val="AAC25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A2AD0"/>
    <w:multiLevelType w:val="hybridMultilevel"/>
    <w:tmpl w:val="2EB2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A68FA"/>
    <w:multiLevelType w:val="hybridMultilevel"/>
    <w:tmpl w:val="3C96C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B7928"/>
    <w:multiLevelType w:val="hybridMultilevel"/>
    <w:tmpl w:val="E7CC1FCE"/>
    <w:lvl w:ilvl="0" w:tplc="702A58B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3A31E3"/>
    <w:multiLevelType w:val="hybridMultilevel"/>
    <w:tmpl w:val="33EAF388"/>
    <w:lvl w:ilvl="0" w:tplc="3FBEBB00">
      <w:start w:val="1"/>
      <w:numFmt w:val="decimal"/>
      <w:lvlText w:val="%1."/>
      <w:lvlJc w:val="left"/>
      <w:pPr>
        <w:ind w:left="720" w:hanging="360"/>
      </w:pPr>
    </w:lvl>
    <w:lvl w:ilvl="1" w:tplc="A7F6326E">
      <w:numFmt w:val="decimal"/>
      <w:lvlText w:val=""/>
      <w:lvlJc w:val="left"/>
    </w:lvl>
    <w:lvl w:ilvl="2" w:tplc="FF2AB42C">
      <w:numFmt w:val="decimal"/>
      <w:lvlText w:val=""/>
      <w:lvlJc w:val="left"/>
    </w:lvl>
    <w:lvl w:ilvl="3" w:tplc="86E80EAA">
      <w:numFmt w:val="decimal"/>
      <w:lvlText w:val=""/>
      <w:lvlJc w:val="left"/>
    </w:lvl>
    <w:lvl w:ilvl="4" w:tplc="E6E8D626">
      <w:numFmt w:val="decimal"/>
      <w:lvlText w:val=""/>
      <w:lvlJc w:val="left"/>
    </w:lvl>
    <w:lvl w:ilvl="5" w:tplc="EB326952">
      <w:numFmt w:val="decimal"/>
      <w:lvlText w:val=""/>
      <w:lvlJc w:val="left"/>
    </w:lvl>
    <w:lvl w:ilvl="6" w:tplc="D0FCD8E0">
      <w:numFmt w:val="decimal"/>
      <w:lvlText w:val=""/>
      <w:lvlJc w:val="left"/>
    </w:lvl>
    <w:lvl w:ilvl="7" w:tplc="91060954">
      <w:numFmt w:val="decimal"/>
      <w:lvlText w:val=""/>
      <w:lvlJc w:val="left"/>
    </w:lvl>
    <w:lvl w:ilvl="8" w:tplc="49DE30AE">
      <w:numFmt w:val="decimal"/>
      <w:lvlText w:val=""/>
      <w:lvlJc w:val="left"/>
    </w:lvl>
  </w:abstractNum>
  <w:abstractNum w:abstractNumId="9" w15:restartNumberingAfterBreak="0">
    <w:nsid w:val="2EB81208"/>
    <w:multiLevelType w:val="hybridMultilevel"/>
    <w:tmpl w:val="DB0ACDD2"/>
    <w:lvl w:ilvl="0" w:tplc="76C62C5E">
      <w:start w:val="1"/>
      <w:numFmt w:val="bullet"/>
      <w:lvlText w:val="•"/>
      <w:lvlJc w:val="left"/>
      <w:pPr>
        <w:ind w:left="720" w:hanging="360"/>
      </w:pPr>
    </w:lvl>
    <w:lvl w:ilvl="1" w:tplc="9BAA3732">
      <w:numFmt w:val="decimal"/>
      <w:lvlText w:val=""/>
      <w:lvlJc w:val="left"/>
    </w:lvl>
    <w:lvl w:ilvl="2" w:tplc="CD7456C8">
      <w:numFmt w:val="decimal"/>
      <w:lvlText w:val=""/>
      <w:lvlJc w:val="left"/>
    </w:lvl>
    <w:lvl w:ilvl="3" w:tplc="BD80875C">
      <w:numFmt w:val="decimal"/>
      <w:lvlText w:val=""/>
      <w:lvlJc w:val="left"/>
    </w:lvl>
    <w:lvl w:ilvl="4" w:tplc="412A3ADE">
      <w:numFmt w:val="decimal"/>
      <w:lvlText w:val=""/>
      <w:lvlJc w:val="left"/>
    </w:lvl>
    <w:lvl w:ilvl="5" w:tplc="E1EC9706">
      <w:numFmt w:val="decimal"/>
      <w:lvlText w:val=""/>
      <w:lvlJc w:val="left"/>
    </w:lvl>
    <w:lvl w:ilvl="6" w:tplc="2F821B18">
      <w:numFmt w:val="decimal"/>
      <w:lvlText w:val=""/>
      <w:lvlJc w:val="left"/>
    </w:lvl>
    <w:lvl w:ilvl="7" w:tplc="E49A6A1C">
      <w:numFmt w:val="decimal"/>
      <w:lvlText w:val=""/>
      <w:lvlJc w:val="left"/>
    </w:lvl>
    <w:lvl w:ilvl="8" w:tplc="547693D4">
      <w:numFmt w:val="decimal"/>
      <w:lvlText w:val=""/>
      <w:lvlJc w:val="left"/>
    </w:lvl>
  </w:abstractNum>
  <w:abstractNum w:abstractNumId="10" w15:restartNumberingAfterBreak="0">
    <w:nsid w:val="35D84C2C"/>
    <w:multiLevelType w:val="hybridMultilevel"/>
    <w:tmpl w:val="91029AF6"/>
    <w:lvl w:ilvl="0" w:tplc="7A64B4F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830579"/>
    <w:multiLevelType w:val="hybridMultilevel"/>
    <w:tmpl w:val="49F0F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8745B8"/>
    <w:multiLevelType w:val="hybridMultilevel"/>
    <w:tmpl w:val="ACB8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F01F82"/>
    <w:multiLevelType w:val="hybridMultilevel"/>
    <w:tmpl w:val="D0EA1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5CED2F21"/>
    <w:multiLevelType w:val="hybridMultilevel"/>
    <w:tmpl w:val="94BA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BE558C"/>
    <w:multiLevelType w:val="hybridMultilevel"/>
    <w:tmpl w:val="6774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9C3E7E"/>
    <w:multiLevelType w:val="hybridMultilevel"/>
    <w:tmpl w:val="647EA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251E33"/>
    <w:multiLevelType w:val="hybridMultilevel"/>
    <w:tmpl w:val="18E8DD52"/>
    <w:lvl w:ilvl="0" w:tplc="0E4E2158">
      <w:start w:val="1"/>
      <w:numFmt w:val="decimal"/>
      <w:lvlText w:val="%1."/>
      <w:lvlJc w:val="left"/>
      <w:pPr>
        <w:ind w:left="720" w:hanging="360"/>
      </w:pPr>
      <w:rPr>
        <w:b/>
        <w:bCs/>
      </w:rPr>
    </w:lvl>
    <w:lvl w:ilvl="1" w:tplc="871A6BB0">
      <w:numFmt w:val="decimal"/>
      <w:lvlText w:val=""/>
      <w:lvlJc w:val="left"/>
    </w:lvl>
    <w:lvl w:ilvl="2" w:tplc="9E3AC072">
      <w:numFmt w:val="decimal"/>
      <w:lvlText w:val=""/>
      <w:lvlJc w:val="left"/>
    </w:lvl>
    <w:lvl w:ilvl="3" w:tplc="8422B2BA">
      <w:numFmt w:val="decimal"/>
      <w:lvlText w:val=""/>
      <w:lvlJc w:val="left"/>
    </w:lvl>
    <w:lvl w:ilvl="4" w:tplc="1B62E642">
      <w:numFmt w:val="decimal"/>
      <w:lvlText w:val=""/>
      <w:lvlJc w:val="left"/>
    </w:lvl>
    <w:lvl w:ilvl="5" w:tplc="1E24D512">
      <w:numFmt w:val="decimal"/>
      <w:lvlText w:val=""/>
      <w:lvlJc w:val="left"/>
    </w:lvl>
    <w:lvl w:ilvl="6" w:tplc="CEB6CF62">
      <w:numFmt w:val="decimal"/>
      <w:lvlText w:val=""/>
      <w:lvlJc w:val="left"/>
    </w:lvl>
    <w:lvl w:ilvl="7" w:tplc="7BF84592">
      <w:numFmt w:val="decimal"/>
      <w:lvlText w:val=""/>
      <w:lvlJc w:val="left"/>
    </w:lvl>
    <w:lvl w:ilvl="8" w:tplc="763EB906">
      <w:numFmt w:val="decimal"/>
      <w:lvlText w:val=""/>
      <w:lvlJc w:val="left"/>
    </w:lvl>
  </w:abstractNum>
  <w:abstractNum w:abstractNumId="19" w15:restartNumberingAfterBreak="0">
    <w:nsid w:val="7DC25750"/>
    <w:multiLevelType w:val="hybridMultilevel"/>
    <w:tmpl w:val="BF2482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0264192">
    <w:abstractNumId w:val="14"/>
  </w:num>
  <w:num w:numId="2" w16cid:durableId="318656350">
    <w:abstractNumId w:val="3"/>
  </w:num>
  <w:num w:numId="3" w16cid:durableId="1188909972">
    <w:abstractNumId w:val="9"/>
    <w:lvlOverride w:ilvl="0">
      <w:startOverride w:val="1"/>
    </w:lvlOverride>
  </w:num>
  <w:num w:numId="4" w16cid:durableId="1540974608">
    <w:abstractNumId w:val="8"/>
    <w:lvlOverride w:ilvl="0">
      <w:startOverride w:val="1"/>
    </w:lvlOverride>
  </w:num>
  <w:num w:numId="5" w16cid:durableId="626086181">
    <w:abstractNumId w:val="10"/>
  </w:num>
  <w:num w:numId="6" w16cid:durableId="1322655847">
    <w:abstractNumId w:val="18"/>
    <w:lvlOverride w:ilvl="0">
      <w:startOverride w:val="1"/>
    </w:lvlOverride>
  </w:num>
  <w:num w:numId="7" w16cid:durableId="771583282">
    <w:abstractNumId w:val="0"/>
    <w:lvlOverride w:ilvl="0">
      <w:startOverride w:val="1"/>
    </w:lvlOverride>
  </w:num>
  <w:num w:numId="8" w16cid:durableId="1473136996">
    <w:abstractNumId w:val="7"/>
  </w:num>
  <w:num w:numId="9" w16cid:durableId="1632516181">
    <w:abstractNumId w:val="13"/>
  </w:num>
  <w:num w:numId="10" w16cid:durableId="1535464178">
    <w:abstractNumId w:val="12"/>
  </w:num>
  <w:num w:numId="11" w16cid:durableId="1317805940">
    <w:abstractNumId w:val="16"/>
  </w:num>
  <w:num w:numId="12" w16cid:durableId="1984043151">
    <w:abstractNumId w:val="15"/>
  </w:num>
  <w:num w:numId="13" w16cid:durableId="1717512645">
    <w:abstractNumId w:val="5"/>
  </w:num>
  <w:num w:numId="14" w16cid:durableId="1730689118">
    <w:abstractNumId w:val="6"/>
  </w:num>
  <w:num w:numId="15" w16cid:durableId="1676490759">
    <w:abstractNumId w:val="4"/>
  </w:num>
  <w:num w:numId="16" w16cid:durableId="1235581359">
    <w:abstractNumId w:val="2"/>
  </w:num>
  <w:num w:numId="17" w16cid:durableId="2103715870">
    <w:abstractNumId w:val="11"/>
  </w:num>
  <w:num w:numId="18" w16cid:durableId="104692937">
    <w:abstractNumId w:val="19"/>
  </w:num>
  <w:num w:numId="19" w16cid:durableId="1812942572">
    <w:abstractNumId w:val="17"/>
  </w:num>
  <w:num w:numId="20" w16cid:durableId="29913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03"/>
    <w:rsid w:val="00095BE2"/>
    <w:rsid w:val="000B036B"/>
    <w:rsid w:val="00116E6B"/>
    <w:rsid w:val="0013316D"/>
    <w:rsid w:val="00154236"/>
    <w:rsid w:val="001B12BB"/>
    <w:rsid w:val="00202AB0"/>
    <w:rsid w:val="0023676B"/>
    <w:rsid w:val="002C2483"/>
    <w:rsid w:val="00356D30"/>
    <w:rsid w:val="00365CB1"/>
    <w:rsid w:val="003B4A57"/>
    <w:rsid w:val="003C0EF1"/>
    <w:rsid w:val="003E075A"/>
    <w:rsid w:val="003E7FBC"/>
    <w:rsid w:val="00470202"/>
    <w:rsid w:val="00543A99"/>
    <w:rsid w:val="006A0161"/>
    <w:rsid w:val="006A4567"/>
    <w:rsid w:val="006C1412"/>
    <w:rsid w:val="00705D92"/>
    <w:rsid w:val="007F543D"/>
    <w:rsid w:val="00830CE1"/>
    <w:rsid w:val="009522DD"/>
    <w:rsid w:val="009B6EB6"/>
    <w:rsid w:val="00A167AC"/>
    <w:rsid w:val="00A2630E"/>
    <w:rsid w:val="00AA7D49"/>
    <w:rsid w:val="00AF431D"/>
    <w:rsid w:val="00B05B03"/>
    <w:rsid w:val="00B16852"/>
    <w:rsid w:val="00B3458F"/>
    <w:rsid w:val="00B400F5"/>
    <w:rsid w:val="00B929B6"/>
    <w:rsid w:val="00C2184B"/>
    <w:rsid w:val="00EA3247"/>
    <w:rsid w:val="00EC1B8F"/>
    <w:rsid w:val="00EC488B"/>
    <w:rsid w:val="00FC4833"/>
    <w:rsid w:val="00FE1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F8A5C9"/>
  <w15:chartTrackingRefBased/>
  <w15:docId w15:val="{7BC07E49-F634-564E-9C6F-DD6907BC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B0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05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B03"/>
    <w:rPr>
      <w:rFonts w:eastAsiaTheme="majorEastAsia" w:cstheme="majorBidi"/>
      <w:color w:val="272727" w:themeColor="text1" w:themeTint="D8"/>
    </w:rPr>
  </w:style>
  <w:style w:type="paragraph" w:styleId="Title">
    <w:name w:val="Title"/>
    <w:basedOn w:val="Normal"/>
    <w:next w:val="Normal"/>
    <w:link w:val="TitleChar"/>
    <w:uiPriority w:val="10"/>
    <w:qFormat/>
    <w:rsid w:val="00B05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B03"/>
    <w:pPr>
      <w:spacing w:before="160"/>
      <w:jc w:val="center"/>
    </w:pPr>
    <w:rPr>
      <w:i/>
      <w:iCs/>
      <w:color w:val="404040" w:themeColor="text1" w:themeTint="BF"/>
    </w:rPr>
  </w:style>
  <w:style w:type="character" w:customStyle="1" w:styleId="QuoteChar">
    <w:name w:val="Quote Char"/>
    <w:basedOn w:val="DefaultParagraphFont"/>
    <w:link w:val="Quote"/>
    <w:uiPriority w:val="29"/>
    <w:rsid w:val="00B05B03"/>
    <w:rPr>
      <w:i/>
      <w:iCs/>
      <w:color w:val="404040" w:themeColor="text1" w:themeTint="BF"/>
    </w:rPr>
  </w:style>
  <w:style w:type="paragraph" w:styleId="ListParagraph">
    <w:name w:val="List Paragraph"/>
    <w:basedOn w:val="Normal"/>
    <w:qFormat/>
    <w:rsid w:val="00B05B03"/>
    <w:pPr>
      <w:ind w:left="720"/>
      <w:contextualSpacing/>
    </w:pPr>
  </w:style>
  <w:style w:type="character" w:styleId="IntenseEmphasis">
    <w:name w:val="Intense Emphasis"/>
    <w:basedOn w:val="DefaultParagraphFont"/>
    <w:uiPriority w:val="21"/>
    <w:qFormat/>
    <w:rsid w:val="00B05B03"/>
    <w:rPr>
      <w:i/>
      <w:iCs/>
      <w:color w:val="0F4761" w:themeColor="accent1" w:themeShade="BF"/>
    </w:rPr>
  </w:style>
  <w:style w:type="paragraph" w:styleId="IntenseQuote">
    <w:name w:val="Intense Quote"/>
    <w:basedOn w:val="Normal"/>
    <w:next w:val="Normal"/>
    <w:link w:val="IntenseQuoteChar"/>
    <w:uiPriority w:val="30"/>
    <w:qFormat/>
    <w:rsid w:val="00B05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B03"/>
    <w:rPr>
      <w:i/>
      <w:iCs/>
      <w:color w:val="0F4761" w:themeColor="accent1" w:themeShade="BF"/>
    </w:rPr>
  </w:style>
  <w:style w:type="character" w:styleId="IntenseReference">
    <w:name w:val="Intense Reference"/>
    <w:basedOn w:val="DefaultParagraphFont"/>
    <w:uiPriority w:val="32"/>
    <w:qFormat/>
    <w:rsid w:val="00B05B03"/>
    <w:rPr>
      <w:b/>
      <w:bCs/>
      <w:smallCaps/>
      <w:color w:val="0F4761" w:themeColor="accent1" w:themeShade="BF"/>
      <w:spacing w:val="5"/>
    </w:rPr>
  </w:style>
  <w:style w:type="paragraph" w:styleId="Footer">
    <w:name w:val="footer"/>
    <w:basedOn w:val="Normal"/>
    <w:link w:val="FooterChar"/>
    <w:uiPriority w:val="99"/>
    <w:unhideWhenUsed/>
    <w:rsid w:val="00B05B03"/>
    <w:pPr>
      <w:tabs>
        <w:tab w:val="center" w:pos="4680"/>
        <w:tab w:val="right" w:pos="9360"/>
      </w:tabs>
    </w:pPr>
  </w:style>
  <w:style w:type="character" w:customStyle="1" w:styleId="FooterChar">
    <w:name w:val="Footer Char"/>
    <w:basedOn w:val="DefaultParagraphFont"/>
    <w:link w:val="Footer"/>
    <w:uiPriority w:val="99"/>
    <w:rsid w:val="00B05B03"/>
    <w:rPr>
      <w:rFonts w:eastAsiaTheme="minorEastAsia"/>
      <w:kern w:val="0"/>
      <w:sz w:val="22"/>
      <w:szCs w:val="22"/>
      <w14:ligatures w14:val="none"/>
    </w:rPr>
  </w:style>
  <w:style w:type="character" w:styleId="PageNumber">
    <w:name w:val="page number"/>
    <w:basedOn w:val="DefaultParagraphFont"/>
    <w:uiPriority w:val="99"/>
    <w:semiHidden/>
    <w:unhideWhenUsed/>
    <w:rsid w:val="00B05B03"/>
  </w:style>
  <w:style w:type="paragraph" w:styleId="Header">
    <w:name w:val="header"/>
    <w:basedOn w:val="Normal"/>
    <w:link w:val="HeaderChar"/>
    <w:uiPriority w:val="99"/>
    <w:unhideWhenUsed/>
    <w:rsid w:val="00B05B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B0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21</Pages>
  <Words>4488</Words>
  <Characters>25585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Commander, Daniel</dc:creator>
  <cp:keywords/>
  <dc:description/>
  <cp:lastModifiedBy>Commander, Daniel</cp:lastModifiedBy>
  <cp:revision>10</cp:revision>
  <dcterms:created xsi:type="dcterms:W3CDTF">2026-05-24T14:35:00Z</dcterms:created>
  <dcterms:modified xsi:type="dcterms:W3CDTF">2026-05-24T19:31:00Z</dcterms:modified>
</cp:coreProperties>
</file>