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Default="0003189C">
      <w:r>
        <w:rPr>
          <w:noProof/>
        </w:rPr>
        <w:drawing>
          <wp:inline distT="0" distB="0" distL="0" distR="0" wp14:anchorId="093D6396" wp14:editId="1D78AC38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CC7D6" wp14:editId="07CCCF2F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D22AB" wp14:editId="0381E92F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9C"/>
    <w:rsid w:val="0003189C"/>
    <w:rsid w:val="0026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CBDD4-EA56-4FD4-87FF-5C95682A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curracy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curracy%20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uji%20100x%20belajar%20acurracy%20graph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</a:t>
            </a:r>
            <a:r>
              <a:rPr lang="en-US" baseline="0"/>
              <a:t> Bot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25.037481259370299</c:v>
                </c:pt>
                <c:pt idx="1">
                  <c:v>18.485915492957702</c:v>
                </c:pt>
                <c:pt idx="2">
                  <c:v>29.069767441860499</c:v>
                </c:pt>
                <c:pt idx="3">
                  <c:v>41.92</c:v>
                </c:pt>
                <c:pt idx="4">
                  <c:v>42.291371994342299</c:v>
                </c:pt>
                <c:pt idx="5">
                  <c:v>37.853107344632797</c:v>
                </c:pt>
                <c:pt idx="6">
                  <c:v>28.016359918200401</c:v>
                </c:pt>
                <c:pt idx="7">
                  <c:v>11.472275334608</c:v>
                </c:pt>
                <c:pt idx="8">
                  <c:v>48.381877022653697</c:v>
                </c:pt>
                <c:pt idx="9">
                  <c:v>27.399650959860399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B8-42D7-9821-6F84D5586D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0147104"/>
        <c:axId val="670145856"/>
      </c:lineChart>
      <c:catAx>
        <c:axId val="670147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145856"/>
        <c:crosses val="autoZero"/>
        <c:auto val="1"/>
        <c:lblAlgn val="ctr"/>
        <c:lblOffset val="100"/>
        <c:noMultiLvlLbl val="0"/>
      </c:catAx>
      <c:valAx>
        <c:axId val="67014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147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Sheet1!$G$2:$G$11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Sheet1!$H$2:$H$11</c:f>
              <c:numCache>
                <c:formatCode>General</c:formatCode>
                <c:ptCount val="10"/>
                <c:pt idx="0">
                  <c:v>14.9750415973378</c:v>
                </c:pt>
                <c:pt idx="1">
                  <c:v>15.880654475457201</c:v>
                </c:pt>
                <c:pt idx="2">
                  <c:v>16.2337662337662</c:v>
                </c:pt>
                <c:pt idx="3">
                  <c:v>14.6927871772039</c:v>
                </c:pt>
                <c:pt idx="4">
                  <c:v>15.342250196695501</c:v>
                </c:pt>
                <c:pt idx="5">
                  <c:v>14.5631067961165</c:v>
                </c:pt>
                <c:pt idx="6">
                  <c:v>18.191841234840101</c:v>
                </c:pt>
                <c:pt idx="7">
                  <c:v>13.7614678899083</c:v>
                </c:pt>
                <c:pt idx="8">
                  <c:v>19.6163905841325</c:v>
                </c:pt>
                <c:pt idx="9">
                  <c:v>18.461538461538499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AD-424E-B7EF-302E9A89A5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7611984"/>
        <c:axId val="747619888"/>
      </c:lineChart>
      <c:catAx>
        <c:axId val="747611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19888"/>
        <c:crosses val="autoZero"/>
        <c:auto val="1"/>
        <c:lblAlgn val="ctr"/>
        <c:lblOffset val="100"/>
        <c:noMultiLvlLbl val="0"/>
      </c:catAx>
      <c:valAx>
        <c:axId val="74761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11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Sheet1!$L$1</c:f>
              <c:strCache>
                <c:ptCount val="1"/>
                <c:pt idx="0">
                  <c:v>Accuracy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Sheet1!$K$2:$K$11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Sheet1!$L$2:$L$11</c:f>
              <c:numCache>
                <c:formatCode>General</c:formatCode>
                <c:ptCount val="10"/>
                <c:pt idx="0">
                  <c:v>37.815126050420197</c:v>
                </c:pt>
                <c:pt idx="1">
                  <c:v>35.568274734260001</c:v>
                </c:pt>
                <c:pt idx="2">
                  <c:v>35.651408450704203</c:v>
                </c:pt>
                <c:pt idx="3">
                  <c:v>35.1473922902494</c:v>
                </c:pt>
                <c:pt idx="4">
                  <c:v>25.720164609053501</c:v>
                </c:pt>
                <c:pt idx="5">
                  <c:v>37.533512064343199</c:v>
                </c:pt>
                <c:pt idx="6">
                  <c:v>38.3886255924171</c:v>
                </c:pt>
                <c:pt idx="7">
                  <c:v>37.052810902896098</c:v>
                </c:pt>
                <c:pt idx="8">
                  <c:v>29.047250193648299</c:v>
                </c:pt>
                <c:pt idx="9">
                  <c:v>36.310517529215403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1F-4E54-90F2-C239003A92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7609904"/>
        <c:axId val="747611568"/>
      </c:lineChart>
      <c:catAx>
        <c:axId val="74760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11568"/>
        <c:crosses val="autoZero"/>
        <c:auto val="1"/>
        <c:lblAlgn val="ctr"/>
        <c:lblOffset val="100"/>
        <c:noMultiLvlLbl val="0"/>
      </c:catAx>
      <c:valAx>
        <c:axId val="74761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60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2017-02-12T14:32:00Z</dcterms:created>
  <dcterms:modified xsi:type="dcterms:W3CDTF">2017-02-12T14:32:00Z</dcterms:modified>
</cp:coreProperties>
</file>