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7" w:rsidRDefault="00E3795B">
      <w:bookmarkStart w:id="0" w:name="_GoBack"/>
      <w:r>
        <w:rPr>
          <w:noProof/>
        </w:rPr>
        <w:drawing>
          <wp:inline distT="0" distB="0" distL="0" distR="0" wp14:anchorId="68550187" wp14:editId="4B15D7B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5D63CED" wp14:editId="279F8C96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C99AF3" wp14:editId="7C2E4691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6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5B"/>
    <w:rsid w:val="00262897"/>
    <w:rsid w:val="00E3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7C91A-7FB1-405B-8F74-F57570FF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100x%20belajar%20aimdata%20graph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100x%20belajar%20aimdata%20graph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100x%20belajar%20aimdata%20graphi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788.63</c:v>
                </c:pt>
                <c:pt idx="1">
                  <c:v>214.36</c:v>
                </c:pt>
                <c:pt idx="2">
                  <c:v>468.44</c:v>
                </c:pt>
                <c:pt idx="3">
                  <c:v>1500.49</c:v>
                </c:pt>
                <c:pt idx="4">
                  <c:v>1731.31</c:v>
                </c:pt>
                <c:pt idx="5">
                  <c:v>606.62</c:v>
                </c:pt>
                <c:pt idx="6">
                  <c:v>593.95000000000005</c:v>
                </c:pt>
                <c:pt idx="7">
                  <c:v>191.75</c:v>
                </c:pt>
                <c:pt idx="8">
                  <c:v>1297.08</c:v>
                </c:pt>
                <c:pt idx="9">
                  <c:v>418.87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13-4189-A370-33391553DB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0295488"/>
        <c:axId val="680290080"/>
      </c:lineChart>
      <c:catAx>
        <c:axId val="68029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290080"/>
        <c:crosses val="autoZero"/>
        <c:auto val="1"/>
        <c:lblAlgn val="ctr"/>
        <c:lblOffset val="100"/>
        <c:noMultiLvlLbl val="0"/>
      </c:catAx>
      <c:valAx>
        <c:axId val="68029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295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</a:t>
            </a:r>
            <a:r>
              <a:rPr lang="en-US" baseline="0"/>
              <a:t> Bot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1271</c:v>
                </c:pt>
                <c:pt idx="1">
                  <c:v>1174</c:v>
                </c:pt>
                <c:pt idx="2">
                  <c:v>1064.21</c:v>
                </c:pt>
                <c:pt idx="3">
                  <c:v>1168</c:v>
                </c:pt>
                <c:pt idx="4">
                  <c:v>1381.85</c:v>
                </c:pt>
                <c:pt idx="5">
                  <c:v>953</c:v>
                </c:pt>
                <c:pt idx="6">
                  <c:v>1172.45</c:v>
                </c:pt>
                <c:pt idx="7">
                  <c:v>953</c:v>
                </c:pt>
                <c:pt idx="8">
                  <c:v>1593.83</c:v>
                </c:pt>
                <c:pt idx="9">
                  <c:v>1267.43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2B-46A3-8E7C-C0C44EAF1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0293408"/>
        <c:axId val="680295072"/>
      </c:lineChart>
      <c:catAx>
        <c:axId val="680293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295072"/>
        <c:crosses val="autoZero"/>
        <c:auto val="1"/>
        <c:lblAlgn val="ctr"/>
        <c:lblOffset val="100"/>
        <c:noMultiLvlLbl val="0"/>
      </c:catAx>
      <c:valAx>
        <c:axId val="68029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293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Sheet1!$K$2:$K$11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Sheet1!$L$2:$L$11</c:f>
              <c:numCache>
                <c:formatCode>General</c:formatCode>
                <c:ptCount val="10"/>
                <c:pt idx="0">
                  <c:v>1615.4</c:v>
                </c:pt>
                <c:pt idx="1">
                  <c:v>2210.7399999999998</c:v>
                </c:pt>
                <c:pt idx="2">
                  <c:v>2158.5700000000002</c:v>
                </c:pt>
                <c:pt idx="3">
                  <c:v>1164.58</c:v>
                </c:pt>
                <c:pt idx="4">
                  <c:v>639.72</c:v>
                </c:pt>
                <c:pt idx="5">
                  <c:v>2066.5500000000002</c:v>
                </c:pt>
                <c:pt idx="6">
                  <c:v>2182.63</c:v>
                </c:pt>
                <c:pt idx="7">
                  <c:v>2343.92</c:v>
                </c:pt>
                <c:pt idx="8">
                  <c:v>897.34</c:v>
                </c:pt>
                <c:pt idx="9">
                  <c:v>1961.51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BA-456C-A8E6-D388C6704F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0469472"/>
        <c:axId val="670471552"/>
      </c:lineChart>
      <c:catAx>
        <c:axId val="670469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471552"/>
        <c:crosses val="autoZero"/>
        <c:auto val="1"/>
        <c:lblAlgn val="ctr"/>
        <c:lblOffset val="100"/>
        <c:noMultiLvlLbl val="0"/>
      </c:catAx>
      <c:valAx>
        <c:axId val="67047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469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2017-02-12T13:31:00Z</dcterms:created>
  <dcterms:modified xsi:type="dcterms:W3CDTF">2017-02-12T13:31:00Z</dcterms:modified>
</cp:coreProperties>
</file>