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entury Gothic" w:cs="Century Gothic" w:hAnsi="Century Gothic" w:eastAsia="Century Gothic"/>
          <w:color w:val="000000"/>
          <w:sz w:val="48"/>
          <w:szCs w:val="48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48"/>
          <w:szCs w:val="48"/>
          <w:u w:color="000000"/>
          <w:rtl w:val="0"/>
        </w:rPr>
        <w:t xml:space="preserve">ZANE </w:t>
      </w:r>
      <w:r>
        <w:rPr>
          <w:rFonts w:ascii="Century Gothic" w:cs="Century Gothic" w:hAnsi="Century Gothic" w:eastAsia="Century Gothic"/>
          <w:color w:val="000000"/>
          <w:sz w:val="48"/>
          <w:szCs w:val="48"/>
          <w:u w:color="000000"/>
          <w:rtl w:val="0"/>
        </w:rPr>
        <w:t>RADER</w:t>
      </w:r>
    </w:p>
    <w:p>
      <w:pPr>
        <w:pStyle w:val="Body"/>
        <w:rPr>
          <w:rFonts w:ascii="Century Gothic" w:cs="Century Gothic" w:hAnsi="Century Gothic" w:eastAsia="Century Gothic"/>
          <w:color w:val="000000"/>
          <w:sz w:val="20"/>
          <w:szCs w:val="2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0"/>
          <w:szCs w:val="20"/>
          <w:u w:color="000000"/>
          <w:rtl w:val="0"/>
        </w:rPr>
        <w:t>Portfolio:</w:t>
        <w:tab/>
        <w:tab/>
        <w:tab/>
        <w:tab/>
        <w:tab/>
        <w:tab/>
        <w:t>(575)420-4379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0"/>
          <w:szCs w:val="20"/>
          <w:u w:color="000000"/>
          <w:rtl w:val="0"/>
          <w:lang w:val="nl-NL"/>
        </w:rPr>
        <w:t>www.youtube.com/treeofheartsmedia</w:t>
        <w:tab/>
        <w:tab/>
        <w:t>TreeOfHeartsMedia@hotmail.com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color w:val="000000"/>
          <w:sz w:val="28"/>
          <w:szCs w:val="28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  <w:rtl w:val="0"/>
        </w:rPr>
        <w:t>SUMMARY: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I have experience in a variety of video production</w:t>
      </w: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s</w:t>
      </w: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. I have worked on feature films, documentaries, wedding productions, as well as corporate promotional videos. I have worked with DSLR cameras as well as RED.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  <w:rtl w:val="0"/>
        </w:rPr>
        <w:t>WORK EXPERIENCE:</w:t>
      </w: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Tree of Heats Media 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– 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Jan 2011 to Present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Owner, Head Videographer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de-DE"/>
        </w:rPr>
        <w:t>Roswell, NM</w:t>
      </w: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nl-NL"/>
        </w:rPr>
        <w:t>Relicwood Media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 – 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May 2013 to Present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Sound Technician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de-DE"/>
        </w:rPr>
        <w:t>Roswell, NM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b w:val="1"/>
          <w:bCs w:val="1"/>
          <w:color w:val="000000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</w:rPr>
        <w:t>Christ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s Church 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– </w:t>
      </w: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2010 to 2012 Summers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>Youth Intern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de-DE"/>
        </w:rPr>
        <w:t>Roswell, NM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color w:val="000000"/>
          <w:sz w:val="28"/>
          <w:szCs w:val="28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  <w:rtl w:val="0"/>
        </w:rPr>
        <w:t>HIGHLIGHTS: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Advanced knowledge of FCPX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Highly skilled with DSLR cameras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Strong creative vision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Skilled in multiple shooting styles</w:t>
      </w:r>
    </w:p>
    <w:p>
      <w:pPr>
        <w:pStyle w:val="List Paragraph"/>
        <w:numPr>
          <w:ilvl w:val="1"/>
          <w:numId w:val="5"/>
        </w:numPr>
        <w:bidi w:val="0"/>
        <w:ind w:left="144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i.e. - documentary, promotional, and cinematic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Strong people skills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Great with communication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Century Gothic" w:cs="Century Gothic" w:hAnsi="Century Gothic" w:eastAsia="Century Gothic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Century Gothic"/>
          <w:color w:val="000000"/>
          <w:sz w:val="24"/>
          <w:szCs w:val="24"/>
          <w:u w:color="000000"/>
          <w:rtl w:val="0"/>
          <w:lang w:val="en-US"/>
        </w:rPr>
        <w:t>Strong at working with a team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</w:p>
    <w:p>
      <w:pPr>
        <w:pStyle w:val="Body"/>
        <w:rPr>
          <w:rFonts w:ascii="Century Gothic" w:cs="Century Gothic" w:hAnsi="Century Gothic" w:eastAsia="Century Gothic"/>
          <w:color w:val="000000"/>
          <w:sz w:val="28"/>
          <w:szCs w:val="28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8"/>
          <w:szCs w:val="28"/>
          <w:u w:color="000000"/>
          <w:rtl w:val="0"/>
        </w:rPr>
        <w:t>EDUCATION: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 xml:space="preserve">University of New Mexico </w:t>
      </w: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en-US"/>
        </w:rPr>
        <w:t xml:space="preserve">– </w:t>
      </w: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</w:rPr>
        <w:t>2013</w:t>
      </w:r>
    </w:p>
    <w:p>
      <w:pPr>
        <w:pStyle w:val="Body"/>
        <w:rPr>
          <w:rFonts w:ascii="Century Gothic" w:cs="Century Gothic" w:hAnsi="Century Gothic" w:eastAsia="Century Gothic"/>
          <w:color w:val="000000"/>
          <w:u w:color="000000"/>
        </w:rPr>
      </w:pPr>
      <w:r>
        <w:rPr>
          <w:rFonts w:ascii="Century Gothic" w:cs="Century Gothic" w:hAnsi="Century Gothic" w:eastAsia="Century Gothic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Bachelor of Arts:</w:t>
      </w: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</w:rPr>
        <w:t xml:space="preserve"> Media Arts</w:t>
      </w:r>
    </w:p>
    <w:p>
      <w:pPr>
        <w:pStyle w:val="Body"/>
      </w:pPr>
      <w:r>
        <w:rPr>
          <w:rFonts w:ascii="Century Gothic" w:cs="Century Gothic" w:hAnsi="Century Gothic" w:eastAsia="Century Gothic"/>
          <w:color w:val="000000"/>
          <w:sz w:val="24"/>
          <w:szCs w:val="24"/>
          <w:u w:color="000000"/>
          <w:rtl w:val="0"/>
          <w:lang w:val="pt-PT"/>
        </w:rPr>
        <w:t>Albuquerque, NM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04"/>
          <w:tab w:val="clear" w:pos="0"/>
        </w:tabs>
      </w:pPr>
      <w:rPr>
        <w:rFonts w:ascii="Century Gothic" w:cs="Century Gothic" w:hAnsi="Century Gothic" w:eastAsia="Century Gothic"/>
        <w:color w:val="000000"/>
        <w:position w:val="0"/>
        <w:sz w:val="24"/>
        <w:szCs w:val="24"/>
        <w:u w:color="00000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