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6013" w14:textId="288C5C1F" w:rsidR="00153CC0" w:rsidRDefault="00153CC0" w:rsidP="00153CC0">
      <w:pPr>
        <w:pStyle w:val="Title"/>
      </w:pPr>
      <w:r>
        <w:t>Partition Compression Issue</w:t>
      </w:r>
    </w:p>
    <w:p w14:paraId="2BB6CAE2" w14:textId="3FC991BD" w:rsidR="00634030" w:rsidRDefault="00634030" w:rsidP="00634030">
      <w:pPr>
        <w:pStyle w:val="Heading1"/>
      </w:pPr>
      <w:r>
        <w:t>Bug Scenario</w:t>
      </w:r>
    </w:p>
    <w:p w14:paraId="32E8CEA3" w14:textId="63323699" w:rsidR="00634030" w:rsidRDefault="00634030" w:rsidP="00634030">
      <w:pPr>
        <w:pStyle w:val="ListParagraph"/>
        <w:numPr>
          <w:ilvl w:val="0"/>
          <w:numId w:val="3"/>
        </w:numPr>
      </w:pPr>
      <w:r>
        <w:t xml:space="preserve">Partitioned table in source control using data </w:t>
      </w:r>
      <w:proofErr w:type="gramStart"/>
      <w:r>
        <w:t>compression</w:t>
      </w:r>
      <w:proofErr w:type="gramEnd"/>
    </w:p>
    <w:p w14:paraId="52177313" w14:textId="21EA2489" w:rsidR="00634030" w:rsidRDefault="00634030" w:rsidP="00634030">
      <w:pPr>
        <w:pStyle w:val="ListParagraph"/>
        <w:numPr>
          <w:ilvl w:val="0"/>
          <w:numId w:val="3"/>
        </w:numPr>
      </w:pPr>
      <w:r>
        <w:t xml:space="preserve">Data moves on and an outside process creates extra </w:t>
      </w:r>
      <w:proofErr w:type="gramStart"/>
      <w:r>
        <w:t>partitions</w:t>
      </w:r>
      <w:proofErr w:type="gramEnd"/>
    </w:p>
    <w:p w14:paraId="2E88577D" w14:textId="37F7C7BA" w:rsidR="00634030" w:rsidRDefault="00634030" w:rsidP="00634030">
      <w:pPr>
        <w:pStyle w:val="ListParagraph"/>
        <w:numPr>
          <w:ilvl w:val="0"/>
          <w:numId w:val="3"/>
        </w:numPr>
      </w:pPr>
      <w:r>
        <w:t xml:space="preserve">SSDT Shows data compression on every partition in source </w:t>
      </w:r>
      <w:proofErr w:type="gramStart"/>
      <w:r>
        <w:t>control</w:t>
      </w:r>
      <w:proofErr w:type="gramEnd"/>
    </w:p>
    <w:p w14:paraId="5DE51587" w14:textId="635927ED" w:rsidR="00634030" w:rsidRDefault="00634030" w:rsidP="00634030">
      <w:pPr>
        <w:pStyle w:val="ListParagraph"/>
        <w:numPr>
          <w:ilvl w:val="0"/>
          <w:numId w:val="3"/>
        </w:numPr>
      </w:pPr>
      <w:r>
        <w:t xml:space="preserve">SSDT will now constantly see this data compression on a new partition as a </w:t>
      </w:r>
      <w:proofErr w:type="gramStart"/>
      <w:r>
        <w:t>discrepancy</w:t>
      </w:r>
      <w:proofErr w:type="gramEnd"/>
    </w:p>
    <w:p w14:paraId="48E53402" w14:textId="55F5B39E" w:rsidR="00634030" w:rsidRDefault="00634030" w:rsidP="00634030">
      <w:pPr>
        <w:pStyle w:val="ListParagraph"/>
        <w:numPr>
          <w:ilvl w:val="0"/>
          <w:numId w:val="3"/>
        </w:numPr>
      </w:pPr>
      <w:proofErr w:type="spellStart"/>
      <w:r>
        <w:t>Its</w:t>
      </w:r>
      <w:proofErr w:type="spellEnd"/>
      <w:r>
        <w:t xml:space="preserve"> not feasible to change source control every time a new partition is created as this is fluid and automated at different times for different tables. </w:t>
      </w:r>
    </w:p>
    <w:p w14:paraId="4DF8A71D" w14:textId="57EF4B7F" w:rsidR="00634030" w:rsidRDefault="00634030" w:rsidP="00634030">
      <w:pPr>
        <w:pStyle w:val="ListParagraph"/>
        <w:numPr>
          <w:ilvl w:val="0"/>
          <w:numId w:val="3"/>
        </w:numPr>
      </w:pPr>
      <w:r>
        <w:t xml:space="preserve">This causes </w:t>
      </w:r>
      <w:proofErr w:type="spellStart"/>
      <w:r>
        <w:t>Sqlpackage</w:t>
      </w:r>
      <w:proofErr w:type="spellEnd"/>
      <w:r>
        <w:t xml:space="preserve"> to do whole table rebuilds to “fix” when nothing is actually wrong. This can block up our app as it tries to do it on 4tb </w:t>
      </w:r>
      <w:proofErr w:type="gramStart"/>
      <w:r>
        <w:t>tables</w:t>
      </w:r>
      <w:proofErr w:type="gramEnd"/>
    </w:p>
    <w:p w14:paraId="69EC5036" w14:textId="047A82F1" w:rsidR="00634030" w:rsidRPr="00634030" w:rsidRDefault="00634030" w:rsidP="00634030">
      <w:pPr>
        <w:pStyle w:val="Heading1"/>
      </w:pPr>
      <w:r>
        <w:t>Replication Steps</w:t>
      </w:r>
    </w:p>
    <w:p w14:paraId="50256053" w14:textId="166735DE" w:rsidR="00C03CA5" w:rsidRDefault="00CE5AB0" w:rsidP="00153CC0">
      <w:pPr>
        <w:pStyle w:val="ListParagraph"/>
        <w:numPr>
          <w:ilvl w:val="0"/>
          <w:numId w:val="1"/>
        </w:numPr>
      </w:pPr>
      <w:r>
        <w:t xml:space="preserve">Deploy </w:t>
      </w:r>
      <w:proofErr w:type="spellStart"/>
      <w:r>
        <w:t>PartitionCompressionIssue</w:t>
      </w:r>
      <w:proofErr w:type="spellEnd"/>
      <w:r>
        <w:t xml:space="preserve"> Database project to your local </w:t>
      </w:r>
      <w:proofErr w:type="gramStart"/>
      <w:r>
        <w:t>instance</w:t>
      </w:r>
      <w:proofErr w:type="gramEnd"/>
    </w:p>
    <w:p w14:paraId="67455BE6" w14:textId="77777777" w:rsidR="00C50641" w:rsidRDefault="00C50641" w:rsidP="00C50641">
      <w:pPr>
        <w:pStyle w:val="ListParagraph"/>
        <w:numPr>
          <w:ilvl w:val="0"/>
          <w:numId w:val="1"/>
        </w:numPr>
      </w:pPr>
      <w:r>
        <w:t>Go to Tools &gt; New Schema Comparison</w:t>
      </w:r>
    </w:p>
    <w:p w14:paraId="6AE38050" w14:textId="06F056DA" w:rsidR="00C50641" w:rsidRDefault="00C50641" w:rsidP="00C50641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PartitionCompressionIssue</w:t>
      </w:r>
      <w:proofErr w:type="spellEnd"/>
      <w:r>
        <w:t xml:space="preserve"> project as </w:t>
      </w:r>
      <w:proofErr w:type="gramStart"/>
      <w:r>
        <w:t>source</w:t>
      </w:r>
      <w:proofErr w:type="gramEnd"/>
    </w:p>
    <w:p w14:paraId="34BE5D45" w14:textId="540E461B" w:rsidR="00C50641" w:rsidRDefault="00C50641" w:rsidP="00C50641">
      <w:pPr>
        <w:pStyle w:val="ListParagraph"/>
        <w:numPr>
          <w:ilvl w:val="0"/>
          <w:numId w:val="1"/>
        </w:numPr>
      </w:pPr>
      <w:r>
        <w:t>Use localhost.</w:t>
      </w:r>
      <w:r w:rsidRPr="00C50641">
        <w:t xml:space="preserve"> </w:t>
      </w:r>
      <w:proofErr w:type="spellStart"/>
      <w:r>
        <w:t>PartitionCompressionIssue</w:t>
      </w:r>
      <w:proofErr w:type="spellEnd"/>
      <w:r>
        <w:t xml:space="preserve"> as target</w:t>
      </w:r>
    </w:p>
    <w:p w14:paraId="09585981" w14:textId="269EBDE6" w:rsidR="00CE5AB0" w:rsidRDefault="00CE5AB0" w:rsidP="00C50641">
      <w:pPr>
        <w:pStyle w:val="ListParagraph"/>
        <w:numPr>
          <w:ilvl w:val="0"/>
          <w:numId w:val="1"/>
        </w:numPr>
      </w:pPr>
      <w:r>
        <w:t xml:space="preserve">You should have no </w:t>
      </w:r>
      <w:proofErr w:type="gramStart"/>
      <w:r>
        <w:t>differences</w:t>
      </w:r>
      <w:proofErr w:type="gramEnd"/>
    </w:p>
    <w:p w14:paraId="531ADACD" w14:textId="59341049" w:rsidR="00CE5AB0" w:rsidRDefault="00CE5AB0" w:rsidP="00CE5AB0">
      <w:pPr>
        <w:pStyle w:val="ListParagraph"/>
        <w:numPr>
          <w:ilvl w:val="0"/>
          <w:numId w:val="1"/>
        </w:numPr>
      </w:pPr>
      <w:r>
        <w:t>Now run the below script to add a new partition into your table. This mimics the actions of a partition maintenance job which runs daily/every other day.</w:t>
      </w:r>
    </w:p>
    <w:p w14:paraId="03FEC0D3" w14:textId="4D8F611E" w:rsidR="00CE5AB0" w:rsidRDefault="00CE5AB0" w:rsidP="00CE5AB0">
      <w:pPr>
        <w:pStyle w:val="ListParagraph"/>
      </w:pPr>
    </w:p>
    <w:p w14:paraId="75A3B9DD" w14:textId="77777777" w:rsidR="00CE5AB0" w:rsidRDefault="00CE5AB0" w:rsidP="00CE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SCHEME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ps_PartitionCompressionIssue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51E3DD6" w14:textId="77777777" w:rsidR="00CE5AB0" w:rsidRDefault="00CE5AB0" w:rsidP="00CE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USED [PRIMARY]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436F99C" w14:textId="77777777" w:rsidR="00CE5AB0" w:rsidRDefault="00CE5AB0" w:rsidP="00CE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2985C" w14:textId="77777777" w:rsidR="00CE5AB0" w:rsidRDefault="00CE5AB0" w:rsidP="00CE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pf_PartitionCompressionIssue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06BCE3A" w14:textId="77777777" w:rsidR="00CE5AB0" w:rsidRDefault="00CE5AB0" w:rsidP="00CE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SPLIT </w:t>
      </w:r>
      <w:r>
        <w:rPr>
          <w:rFonts w:ascii="Consolas" w:hAnsi="Consolas" w:cs="Consolas"/>
          <w:color w:val="0000FF"/>
          <w:sz w:val="19"/>
          <w:szCs w:val="19"/>
        </w:rPr>
        <w:t xml:space="preserve">RANGE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08D96CA" w14:textId="0D5A0CE3" w:rsidR="00CE5AB0" w:rsidRDefault="006632FA" w:rsidP="006632FA">
      <w:pPr>
        <w:pStyle w:val="ListParagraph"/>
        <w:numPr>
          <w:ilvl w:val="0"/>
          <w:numId w:val="1"/>
        </w:numPr>
      </w:pPr>
      <w:r>
        <w:t xml:space="preserve">We now get a table discrepancy </w:t>
      </w:r>
      <w:r w:rsidR="00C50641">
        <w:t xml:space="preserve">and partition </w:t>
      </w:r>
      <w:proofErr w:type="gramStart"/>
      <w:r w:rsidR="00C50641">
        <w:t>discrepancy</w:t>
      </w:r>
      <w:proofErr w:type="gramEnd"/>
    </w:p>
    <w:p w14:paraId="25E92274" w14:textId="35DD3A9E" w:rsidR="006632FA" w:rsidRDefault="00C50641" w:rsidP="006632FA">
      <w:pPr>
        <w:ind w:left="360"/>
      </w:pPr>
      <w:r>
        <w:rPr>
          <w:noProof/>
        </w:rPr>
        <w:drawing>
          <wp:inline distT="0" distB="0" distL="0" distR="0" wp14:anchorId="0AF58EA2" wp14:editId="2251C41C">
            <wp:extent cx="5731510" cy="775970"/>
            <wp:effectExtent l="0" t="0" r="254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8E14" w14:textId="2077FF71" w:rsidR="00C50641" w:rsidRDefault="00C50641" w:rsidP="00C50641">
      <w:pPr>
        <w:pStyle w:val="ListParagraph"/>
        <w:numPr>
          <w:ilvl w:val="0"/>
          <w:numId w:val="1"/>
        </w:numPr>
      </w:pPr>
      <w:r>
        <w:t xml:space="preserve">Partition discrepancy we can just remove by selecting Ignore partition schemes which is fine as we’d do that anyway because we know partitions will always be moving onwards. </w:t>
      </w:r>
    </w:p>
    <w:p w14:paraId="368F58DC" w14:textId="0E63FB25" w:rsidR="00C50641" w:rsidRDefault="00C50641" w:rsidP="00C50641">
      <w:pPr>
        <w:pStyle w:val="ListParagraph"/>
        <w:numPr>
          <w:ilvl w:val="0"/>
          <w:numId w:val="1"/>
        </w:numPr>
      </w:pPr>
      <w:r>
        <w:t xml:space="preserve">The partition compression we are totally blocked. It will try to rebuild the table on every deploy after a new partition is </w:t>
      </w:r>
      <w:proofErr w:type="gramStart"/>
      <w:r>
        <w:t>there</w:t>
      </w:r>
      <w:proofErr w:type="gramEnd"/>
    </w:p>
    <w:p w14:paraId="6B545836" w14:textId="082D87DB" w:rsidR="006632FA" w:rsidRDefault="006632FA" w:rsidP="006632FA">
      <w:pPr>
        <w:pStyle w:val="Heading2"/>
      </w:pPr>
      <w:r>
        <w:t>Source Control</w:t>
      </w:r>
    </w:p>
    <w:p w14:paraId="41345FA5" w14:textId="3C2E627F" w:rsidR="006632FA" w:rsidRDefault="006632FA" w:rsidP="006632FA"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DATA_COMPRESSION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PARTITIONS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DATA_COMPRESSION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PARTITIONS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DATA_COMPRESSION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PARTITIONS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DATA_COMPRESSION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PARTITIONS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ps_PartitionCompressionIssue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550ECB" w14:textId="523AFDFB" w:rsidR="006632FA" w:rsidRDefault="006632FA" w:rsidP="006632FA">
      <w:pPr>
        <w:pStyle w:val="Heading2"/>
      </w:pPr>
      <w:r>
        <w:t>Database</w:t>
      </w:r>
    </w:p>
    <w:p w14:paraId="7048435E" w14:textId="4211E279" w:rsidR="006632FA" w:rsidRDefault="006632FA" w:rsidP="006632F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DATA_COMPRESSION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PARTITIONS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DATA_COMPRESSION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PARTITIONS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DATA_COMPRESSION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PARTITIONS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594E">
        <w:rPr>
          <w:rFonts w:ascii="Consolas" w:hAnsi="Consolas" w:cs="Consolas"/>
          <w:color w:val="0000FF"/>
          <w:sz w:val="19"/>
          <w:szCs w:val="19"/>
          <w:highlight w:val="yellow"/>
        </w:rPr>
        <w:t>DATA_COMPRESSION</w:t>
      </w:r>
      <w:r w:rsidRPr="00E1594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1594E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E1594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1594E">
        <w:rPr>
          <w:rFonts w:ascii="Consolas" w:hAnsi="Consolas" w:cs="Consolas"/>
          <w:color w:val="0000FF"/>
          <w:sz w:val="19"/>
          <w:szCs w:val="19"/>
          <w:highlight w:val="yellow"/>
        </w:rPr>
        <w:t>PAGE</w:t>
      </w:r>
      <w:r w:rsidRPr="00E1594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1594E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E1594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1594E">
        <w:rPr>
          <w:rFonts w:ascii="Consolas" w:hAnsi="Consolas" w:cs="Consolas"/>
          <w:color w:val="008000"/>
          <w:sz w:val="19"/>
          <w:szCs w:val="19"/>
          <w:highlight w:val="yellow"/>
        </w:rPr>
        <w:t>PARTITIONS</w:t>
      </w:r>
      <w:r w:rsidRPr="00E1594E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1594E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E1594E">
        <w:rPr>
          <w:rFonts w:ascii="Consolas" w:hAnsi="Consolas" w:cs="Consolas"/>
          <w:color w:val="000000"/>
          <w:sz w:val="19"/>
          <w:szCs w:val="19"/>
          <w:highlight w:val="yellow"/>
        </w:rPr>
        <w:t>5</w:t>
      </w:r>
      <w:r w:rsidRPr="00E1594E">
        <w:rPr>
          <w:rFonts w:ascii="Consolas" w:hAnsi="Consolas" w:cs="Consolas"/>
          <w:color w:val="808080"/>
          <w:sz w:val="19"/>
          <w:szCs w:val="19"/>
          <w:highlight w:val="yellow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DATA_COMPRESSION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PARTITIONS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ps_PartitionCompressionIssue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49D787" w14:textId="7EE69F3A" w:rsidR="00E1594E" w:rsidRDefault="00E1594E" w:rsidP="006632FA">
      <w:r w:rsidRPr="00E1594E">
        <w:lastRenderedPageBreak/>
        <w:t>S</w:t>
      </w:r>
      <w:r>
        <w:t>e</w:t>
      </w:r>
      <w:r w:rsidRPr="00E1594E">
        <w:t>e highlight</w:t>
      </w:r>
      <w:r>
        <w:t xml:space="preserve">ed difference above. This is the issue. SSDT is classing this as a discrepancy, when in our source control table we set DATA_COMPRESSIONS=PAGE for all so this doesn’t need to be split out into data compression for each partition. </w:t>
      </w:r>
    </w:p>
    <w:p w14:paraId="70776596" w14:textId="35650F02" w:rsidR="00E1594E" w:rsidRPr="006632FA" w:rsidRDefault="00E1594E" w:rsidP="006632FA">
      <w:r>
        <w:t xml:space="preserve">If we were to deploy this in </w:t>
      </w:r>
      <w:proofErr w:type="gramStart"/>
      <w:r>
        <w:t>production</w:t>
      </w:r>
      <w:proofErr w:type="gramEnd"/>
      <w:r>
        <w:t xml:space="preserve"> it would try and move our Terabyte tables to new tables to fix this “discrepancy”</w:t>
      </w:r>
    </w:p>
    <w:sectPr w:rsidR="00E1594E" w:rsidRPr="00663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43DBF"/>
    <w:multiLevelType w:val="hybridMultilevel"/>
    <w:tmpl w:val="61D20960"/>
    <w:lvl w:ilvl="0" w:tplc="11F8D5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073F4"/>
    <w:multiLevelType w:val="hybridMultilevel"/>
    <w:tmpl w:val="DDA6EC3E"/>
    <w:lvl w:ilvl="0" w:tplc="6486D5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66AF6"/>
    <w:multiLevelType w:val="hybridMultilevel"/>
    <w:tmpl w:val="3F7625A8"/>
    <w:lvl w:ilvl="0" w:tplc="3BB879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A14F7"/>
    <w:multiLevelType w:val="hybridMultilevel"/>
    <w:tmpl w:val="23805132"/>
    <w:lvl w:ilvl="0" w:tplc="035C3E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389092">
    <w:abstractNumId w:val="0"/>
  </w:num>
  <w:num w:numId="2" w16cid:durableId="1817448942">
    <w:abstractNumId w:val="3"/>
  </w:num>
  <w:num w:numId="3" w16cid:durableId="846945900">
    <w:abstractNumId w:val="1"/>
  </w:num>
  <w:num w:numId="4" w16cid:durableId="36972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B0"/>
    <w:rsid w:val="00153CC0"/>
    <w:rsid w:val="00634030"/>
    <w:rsid w:val="006632FA"/>
    <w:rsid w:val="00C03CA5"/>
    <w:rsid w:val="00C50641"/>
    <w:rsid w:val="00CE5AB0"/>
    <w:rsid w:val="00E1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7E77"/>
  <w15:chartTrackingRefBased/>
  <w15:docId w15:val="{1F784F74-8803-47E2-9865-91BED3BC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A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3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53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4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dotdigital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Connolly</dc:creator>
  <cp:keywords/>
  <dc:description/>
  <cp:lastModifiedBy>Daniel Connolly</cp:lastModifiedBy>
  <cp:revision>2</cp:revision>
  <dcterms:created xsi:type="dcterms:W3CDTF">2020-12-18T08:24:00Z</dcterms:created>
  <dcterms:modified xsi:type="dcterms:W3CDTF">2023-02-27T14:27:00Z</dcterms:modified>
</cp:coreProperties>
</file>