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41C94" w14:textId="49BB9257" w:rsidR="007063B4" w:rsidRDefault="00000000" w:rsidP="005F564A">
      <w:pPr>
        <w:pStyle w:val="Title"/>
        <w:ind w:left="0"/>
      </w:pPr>
      <w:r>
        <w:t>Project</w:t>
      </w:r>
      <w:r>
        <w:rPr>
          <w:spacing w:val="-6"/>
        </w:rPr>
        <w:t xml:space="preserve"> </w:t>
      </w:r>
      <w:r>
        <w:t>Report</w:t>
      </w:r>
      <w:r w:rsidR="006B72E5">
        <w:t xml:space="preserve"> – Dillon Constantine</w:t>
      </w:r>
    </w:p>
    <w:p w14:paraId="2E49454A" w14:textId="77777777" w:rsidR="007063B4" w:rsidRDefault="00000000" w:rsidP="005F564A">
      <w:pPr>
        <w:pStyle w:val="Heading1"/>
        <w:ind w:left="0"/>
      </w:pPr>
      <w:r>
        <w:t>GitHub</w:t>
      </w:r>
      <w:r>
        <w:rPr>
          <w:spacing w:val="-5"/>
        </w:rPr>
        <w:t xml:space="preserve"> </w:t>
      </w:r>
      <w:r>
        <w:t>URL</w:t>
      </w:r>
    </w:p>
    <w:p w14:paraId="4BF3F489" w14:textId="318A3268" w:rsidR="007063B4" w:rsidRDefault="006B72E5" w:rsidP="008D34B4">
      <w:pPr>
        <w:pStyle w:val="BodyText"/>
      </w:pPr>
      <w:hyperlink r:id="rId6" w:history="1">
        <w:r w:rsidRPr="00FC4A05">
          <w:rPr>
            <w:rStyle w:val="Hyperlink"/>
          </w:rPr>
          <w:t>https://github.com/dconstantine22/UCDPA_DillonConstantine</w:t>
        </w:r>
      </w:hyperlink>
      <w:r>
        <w:t xml:space="preserve"> </w:t>
      </w:r>
    </w:p>
    <w:p w14:paraId="334DAF5F" w14:textId="77777777" w:rsidR="007063B4" w:rsidRDefault="007063B4" w:rsidP="008D34B4">
      <w:pPr>
        <w:pStyle w:val="BodyText"/>
      </w:pPr>
    </w:p>
    <w:p w14:paraId="464DA887" w14:textId="77777777" w:rsidR="007063B4" w:rsidRDefault="00000000" w:rsidP="005F564A">
      <w:pPr>
        <w:pStyle w:val="Heading1"/>
        <w:ind w:left="0"/>
      </w:pPr>
      <w:r>
        <w:t>Abstract</w:t>
      </w:r>
    </w:p>
    <w:p w14:paraId="2C4714CB" w14:textId="2CFC23B2" w:rsidR="007063B4" w:rsidRDefault="00000000" w:rsidP="008D34B4">
      <w:pPr>
        <w:pStyle w:val="BodyText"/>
      </w:pPr>
      <w:r>
        <w:t>(Short</w:t>
      </w:r>
      <w:r>
        <w:rPr>
          <w:spacing w:val="-6"/>
        </w:rPr>
        <w:t xml:space="preserve"> </w:t>
      </w:r>
      <w:r>
        <w:t>overview</w:t>
      </w:r>
      <w:r>
        <w:rPr>
          <w:spacing w:val="-5"/>
        </w:rPr>
        <w:t xml:space="preserve"> </w:t>
      </w:r>
      <w:r>
        <w:t>of</w:t>
      </w:r>
      <w:r>
        <w:rPr>
          <w:spacing w:val="-6"/>
        </w:rPr>
        <w:t xml:space="preserve"> </w:t>
      </w:r>
      <w:r>
        <w:t>the</w:t>
      </w:r>
      <w:r>
        <w:rPr>
          <w:spacing w:val="-5"/>
        </w:rPr>
        <w:t xml:space="preserve"> </w:t>
      </w:r>
      <w:r>
        <w:t>entire</w:t>
      </w:r>
      <w:r>
        <w:rPr>
          <w:spacing w:val="-5"/>
        </w:rPr>
        <w:t xml:space="preserve"> </w:t>
      </w:r>
      <w:r>
        <w:t>project</w:t>
      </w:r>
      <w:r>
        <w:rPr>
          <w:spacing w:val="-6"/>
        </w:rPr>
        <w:t xml:space="preserve"> </w:t>
      </w:r>
      <w:r>
        <w:t>and</w:t>
      </w:r>
      <w:r>
        <w:rPr>
          <w:spacing w:val="-5"/>
        </w:rPr>
        <w:t xml:space="preserve"> </w:t>
      </w:r>
      <w:r>
        <w:t>features)</w:t>
      </w:r>
    </w:p>
    <w:p w14:paraId="5FF22F44" w14:textId="2B3884AB" w:rsidR="007606F9" w:rsidRDefault="007606F9" w:rsidP="008D34B4">
      <w:pPr>
        <w:pStyle w:val="BodyText"/>
        <w:numPr>
          <w:ilvl w:val="0"/>
          <w:numId w:val="1"/>
        </w:numPr>
      </w:pPr>
      <w:r>
        <w:t>Purpose of Study and Research problems you investigated.</w:t>
      </w:r>
    </w:p>
    <w:p w14:paraId="32465383" w14:textId="24B585CF" w:rsidR="007606F9" w:rsidRDefault="007606F9" w:rsidP="008D34B4">
      <w:pPr>
        <w:pStyle w:val="BodyText"/>
        <w:numPr>
          <w:ilvl w:val="0"/>
          <w:numId w:val="1"/>
        </w:numPr>
      </w:pPr>
      <w:r>
        <w:t>Design/ Layout of the study.</w:t>
      </w:r>
    </w:p>
    <w:p w14:paraId="62DB0FAB" w14:textId="7EAF2DAC" w:rsidR="007606F9" w:rsidRDefault="007606F9" w:rsidP="008D34B4">
      <w:pPr>
        <w:pStyle w:val="BodyText"/>
        <w:numPr>
          <w:ilvl w:val="0"/>
          <w:numId w:val="1"/>
        </w:numPr>
      </w:pPr>
      <w:r>
        <w:t>Trends found as a result.</w:t>
      </w:r>
    </w:p>
    <w:p w14:paraId="2178102E" w14:textId="312032EA" w:rsidR="007606F9" w:rsidRDefault="00FB2D64" w:rsidP="008D34B4">
      <w:pPr>
        <w:pStyle w:val="BodyText"/>
        <w:numPr>
          <w:ilvl w:val="0"/>
          <w:numId w:val="1"/>
        </w:numPr>
      </w:pPr>
      <w:r>
        <w:t>Summary</w:t>
      </w:r>
      <w:r w:rsidR="007606F9">
        <w:t xml:space="preserve"> of </w:t>
      </w:r>
      <w:r w:rsidR="00B30DA2">
        <w:t>interpretations</w:t>
      </w:r>
      <w:r w:rsidR="007606F9">
        <w:t xml:space="preserve"> / conclusion</w:t>
      </w:r>
    </w:p>
    <w:p w14:paraId="070BCF44" w14:textId="77777777" w:rsidR="00FB2D64" w:rsidRDefault="00FB2D64" w:rsidP="008D34B4">
      <w:pPr>
        <w:pStyle w:val="BodyText"/>
      </w:pPr>
    </w:p>
    <w:p w14:paraId="480012A7" w14:textId="78B1ADBD" w:rsidR="00B8047C" w:rsidRDefault="00B30DA2" w:rsidP="008D34B4">
      <w:r w:rsidRPr="008D34B4">
        <w:t xml:space="preserve">This report </w:t>
      </w:r>
      <w:r w:rsidR="002045C1" w:rsidRPr="008D34B4">
        <w:t xml:space="preserve">is an exploratory </w:t>
      </w:r>
      <w:r w:rsidR="00FA7A8C">
        <w:t xml:space="preserve">data </w:t>
      </w:r>
      <w:r w:rsidR="002045C1" w:rsidRPr="008D34B4">
        <w:t xml:space="preserve">analysis into </w:t>
      </w:r>
      <w:r w:rsidR="00990FFD" w:rsidRPr="008D34B4">
        <w:t xml:space="preserve">petrol prices </w:t>
      </w:r>
      <w:r w:rsidR="002045C1" w:rsidRPr="008D34B4">
        <w:t xml:space="preserve">worldwide. With the </w:t>
      </w:r>
      <w:r w:rsidR="00990FFD" w:rsidRPr="008D34B4">
        <w:t xml:space="preserve">petrol prices crisis that is currently unfolding right here in Ireland </w:t>
      </w:r>
      <w:r w:rsidR="006F7A5A" w:rsidRPr="008D34B4">
        <w:t>there was an opportunity to further understand the problem at hand worldwide.</w:t>
      </w:r>
      <w:r w:rsidR="00DE58BC" w:rsidRPr="008D34B4">
        <w:t xml:space="preserve"> The report </w:t>
      </w:r>
      <w:r w:rsidR="00EB677F" w:rsidRPr="008D34B4">
        <w:t>looks</w:t>
      </w:r>
      <w:r w:rsidR="00DE58BC" w:rsidRPr="008D34B4">
        <w:t xml:space="preserve"> at trends in the </w:t>
      </w:r>
      <w:r w:rsidR="00246BD9" w:rsidRPr="008D34B4">
        <w:t>data,</w:t>
      </w:r>
      <w:r w:rsidR="00DE58BC" w:rsidRPr="008D34B4">
        <w:t xml:space="preserve"> looking into the top oil consumers</w:t>
      </w:r>
      <w:r w:rsidR="00123C10" w:rsidRPr="008D34B4">
        <w:t xml:space="preserve">, </w:t>
      </w:r>
      <w:r w:rsidR="00EB677F" w:rsidRPr="008D34B4">
        <w:t>most affordable petrol</w:t>
      </w:r>
      <w:r w:rsidR="00104BA0" w:rsidRPr="008D34B4">
        <w:t xml:space="preserve"> prices worldwide</w:t>
      </w:r>
      <w:r w:rsidR="00123C10" w:rsidRPr="008D34B4">
        <w:t xml:space="preserve"> and the countries that have the most </w:t>
      </w:r>
      <w:r w:rsidR="00687DFF" w:rsidRPr="008D34B4">
        <w:t xml:space="preserve">gross domestic product per capita. </w:t>
      </w:r>
      <w:r w:rsidR="00DB30EB" w:rsidRPr="008D34B4">
        <w:t xml:space="preserve">The study took shape using an </w:t>
      </w:r>
      <w:r w:rsidR="005C0745" w:rsidRPr="008D34B4">
        <w:t>open-source</w:t>
      </w:r>
      <w:r w:rsidR="00DB30EB" w:rsidRPr="008D34B4">
        <w:t xml:space="preserve"> </w:t>
      </w:r>
      <w:r w:rsidR="005D5C02">
        <w:t xml:space="preserve">petrol prices </w:t>
      </w:r>
      <w:r w:rsidR="00DB30EB" w:rsidRPr="008D34B4">
        <w:t>dataset that was readily available for use</w:t>
      </w:r>
      <w:r w:rsidR="005D5C02">
        <w:t>. The</w:t>
      </w:r>
      <w:r w:rsidR="005C0745" w:rsidRPr="008D34B4">
        <w:t xml:space="preserve"> analysing</w:t>
      </w:r>
      <w:r w:rsidR="005D5C02">
        <w:t xml:space="preserve"> was carried out using v</w:t>
      </w:r>
      <w:r w:rsidR="005C0745" w:rsidRPr="008D34B4">
        <w:t xml:space="preserve">arious python libraries such </w:t>
      </w:r>
      <w:r w:rsidR="00E36919" w:rsidRPr="008D34B4">
        <w:t>as</w:t>
      </w:r>
      <w:r w:rsidR="005C0745" w:rsidRPr="008D34B4">
        <w:t xml:space="preserve"> Pandas and NumPy</w:t>
      </w:r>
      <w:r w:rsidR="005D5C02">
        <w:t xml:space="preserve"> and visualisation </w:t>
      </w:r>
      <w:r w:rsidR="00FA7A8C">
        <w:t>libraries</w:t>
      </w:r>
      <w:r w:rsidR="005D5C02">
        <w:t>; matplotlib, seaborn and plotly</w:t>
      </w:r>
      <w:r w:rsidR="00BE6630">
        <w:t>.</w:t>
      </w:r>
      <w:r w:rsidR="005D7392">
        <w:t xml:space="preserve"> </w:t>
      </w:r>
    </w:p>
    <w:p w14:paraId="78593906" w14:textId="4FD538AC" w:rsidR="008D34B4" w:rsidRDefault="008D34B4" w:rsidP="008D34B4"/>
    <w:p w14:paraId="0AE66822" w14:textId="77777777" w:rsidR="007063B4" w:rsidRDefault="007063B4" w:rsidP="008D34B4">
      <w:pPr>
        <w:pStyle w:val="BodyText"/>
      </w:pPr>
    </w:p>
    <w:p w14:paraId="4435861E" w14:textId="77777777" w:rsidR="007063B4" w:rsidRPr="00904C16" w:rsidRDefault="00000000" w:rsidP="0014438C">
      <w:pPr>
        <w:pStyle w:val="Heading1"/>
        <w:ind w:left="0"/>
      </w:pPr>
      <w:r w:rsidRPr="00904C16">
        <w:t>Introduction</w:t>
      </w:r>
    </w:p>
    <w:p w14:paraId="5466F55A" w14:textId="7CD8887A" w:rsidR="007063B4" w:rsidRDefault="00000000" w:rsidP="008D34B4">
      <w:pPr>
        <w:pStyle w:val="BodyText"/>
      </w:pPr>
      <w:r>
        <w:t>(Explain</w:t>
      </w:r>
      <w:r>
        <w:rPr>
          <w:spacing w:val="-5"/>
        </w:rPr>
        <w:t xml:space="preserve"> </w:t>
      </w:r>
      <w:r>
        <w:t>why</w:t>
      </w:r>
      <w:r>
        <w:rPr>
          <w:spacing w:val="-5"/>
        </w:rPr>
        <w:t xml:space="preserve"> </w:t>
      </w:r>
      <w:r>
        <w:t>you</w:t>
      </w:r>
      <w:r>
        <w:rPr>
          <w:spacing w:val="-4"/>
        </w:rPr>
        <w:t xml:space="preserve"> </w:t>
      </w:r>
      <w:r>
        <w:t>chose</w:t>
      </w:r>
      <w:r>
        <w:rPr>
          <w:spacing w:val="-5"/>
        </w:rPr>
        <w:t xml:space="preserve"> </w:t>
      </w:r>
      <w:r>
        <w:t>this</w:t>
      </w:r>
      <w:r>
        <w:rPr>
          <w:spacing w:val="-5"/>
        </w:rPr>
        <w:t xml:space="preserve"> </w:t>
      </w:r>
      <w:r>
        <w:t>project</w:t>
      </w:r>
      <w:r>
        <w:rPr>
          <w:spacing w:val="-4"/>
        </w:rPr>
        <w:t xml:space="preserve"> </w:t>
      </w:r>
      <w:r>
        <w:t>use</w:t>
      </w:r>
      <w:r>
        <w:rPr>
          <w:spacing w:val="-5"/>
        </w:rPr>
        <w:t xml:space="preserve"> </w:t>
      </w:r>
      <w:r>
        <w:t>case)</w:t>
      </w:r>
    </w:p>
    <w:p w14:paraId="19F8BD6A" w14:textId="47B500A4" w:rsidR="00BB30DE" w:rsidRDefault="00BB30DE" w:rsidP="008D34B4">
      <w:pPr>
        <w:pStyle w:val="BodyText"/>
      </w:pPr>
      <w:r>
        <w:t>Current inflation in Ireland and cost of living rising particularly hot topic the rise in Petrol and Diesel prices.</w:t>
      </w:r>
    </w:p>
    <w:p w14:paraId="05E65E36" w14:textId="14557B14" w:rsidR="002A490C" w:rsidRDefault="002A490C" w:rsidP="008D34B4">
      <w:pPr>
        <w:pStyle w:val="BodyText"/>
      </w:pPr>
    </w:p>
    <w:p w14:paraId="2E5F76A6" w14:textId="1F57839E" w:rsidR="00003A2B" w:rsidRDefault="00003A2B" w:rsidP="008D34B4">
      <w:pPr>
        <w:pStyle w:val="BodyText"/>
      </w:pPr>
    </w:p>
    <w:p w14:paraId="7B60F88C" w14:textId="49EA87AB" w:rsidR="00003A2B" w:rsidRDefault="005D7392" w:rsidP="008D34B4">
      <w:pPr>
        <w:pStyle w:val="BodyText"/>
      </w:pPr>
      <w:r>
        <w:t>Problems</w:t>
      </w:r>
      <w:r w:rsidR="00EE0D68">
        <w:t xml:space="preserve"> Statements </w:t>
      </w:r>
    </w:p>
    <w:p w14:paraId="5148D19F" w14:textId="1D2F8A46" w:rsidR="005D7392" w:rsidRDefault="005D7392" w:rsidP="005D7392">
      <w:pPr>
        <w:pStyle w:val="BodyText"/>
        <w:numPr>
          <w:ilvl w:val="0"/>
          <w:numId w:val="6"/>
        </w:numPr>
      </w:pPr>
      <w:r>
        <w:t>Top /</w:t>
      </w:r>
      <w:r w:rsidRPr="005D7392">
        <w:t xml:space="preserve"> </w:t>
      </w:r>
      <w:r>
        <w:t>Lowest</w:t>
      </w:r>
      <w:r>
        <w:t xml:space="preserve"> 10 Oil Consumers</w:t>
      </w:r>
    </w:p>
    <w:p w14:paraId="28F3A577" w14:textId="57C6FDB9" w:rsidR="005D7392" w:rsidRDefault="005D7392" w:rsidP="005D7392">
      <w:pPr>
        <w:pStyle w:val="BodyText"/>
        <w:numPr>
          <w:ilvl w:val="0"/>
          <w:numId w:val="6"/>
        </w:numPr>
      </w:pPr>
      <w:r>
        <w:t>World share of Oil</w:t>
      </w:r>
    </w:p>
    <w:p w14:paraId="7E647A7D" w14:textId="0D99CF8F" w:rsidR="005D7392" w:rsidRDefault="005D7392" w:rsidP="005D7392">
      <w:pPr>
        <w:pStyle w:val="BodyText"/>
        <w:numPr>
          <w:ilvl w:val="0"/>
          <w:numId w:val="6"/>
        </w:numPr>
      </w:pPr>
      <w:r>
        <w:t>Prices of Petrol (to end and low end)</w:t>
      </w:r>
    </w:p>
    <w:p w14:paraId="60BC5865" w14:textId="31D1DAF9" w:rsidR="005D7392" w:rsidRDefault="005D7392" w:rsidP="005D7392">
      <w:pPr>
        <w:pStyle w:val="BodyText"/>
        <w:numPr>
          <w:ilvl w:val="0"/>
          <w:numId w:val="6"/>
        </w:numPr>
      </w:pPr>
      <w:r>
        <w:t>Top GDP per capita</w:t>
      </w:r>
    </w:p>
    <w:p w14:paraId="446B5FDD" w14:textId="1EDC96CA" w:rsidR="005D7392" w:rsidRDefault="005D7392" w:rsidP="005D7392">
      <w:pPr>
        <w:pStyle w:val="BodyText"/>
        <w:numPr>
          <w:ilvl w:val="0"/>
          <w:numId w:val="6"/>
        </w:numPr>
      </w:pPr>
      <w:r>
        <w:t>Highest Yearly Gallon consumption per capita</w:t>
      </w:r>
    </w:p>
    <w:p w14:paraId="6BC274DB" w14:textId="45637A05" w:rsidR="00EE0D68" w:rsidRDefault="00EE0D68" w:rsidP="00EE0D68">
      <w:pPr>
        <w:pStyle w:val="BodyText"/>
        <w:numPr>
          <w:ilvl w:val="0"/>
          <w:numId w:val="6"/>
        </w:numPr>
      </w:pPr>
      <w:r>
        <w:t>Cost margins (Gallons vs Liter)</w:t>
      </w:r>
    </w:p>
    <w:p w14:paraId="144CF5EC" w14:textId="5319BB9F" w:rsidR="00EE0D68" w:rsidRDefault="00EE0D68" w:rsidP="00EE0D68">
      <w:pPr>
        <w:pStyle w:val="BodyText"/>
        <w:numPr>
          <w:ilvl w:val="0"/>
          <w:numId w:val="6"/>
        </w:numPr>
      </w:pPr>
      <w:r>
        <w:t>Corelation of Features</w:t>
      </w:r>
    </w:p>
    <w:p w14:paraId="0F9182A0" w14:textId="77777777" w:rsidR="005D7392" w:rsidRDefault="005D7392" w:rsidP="00EE0D68">
      <w:pPr>
        <w:pStyle w:val="BodyText"/>
        <w:ind w:left="720"/>
      </w:pPr>
    </w:p>
    <w:p w14:paraId="72E569A2" w14:textId="77777777" w:rsidR="007063B4" w:rsidRDefault="007063B4" w:rsidP="008D34B4">
      <w:pPr>
        <w:pStyle w:val="BodyText"/>
      </w:pPr>
    </w:p>
    <w:p w14:paraId="6612563F" w14:textId="77777777" w:rsidR="007063B4" w:rsidRDefault="00000000" w:rsidP="0014438C">
      <w:pPr>
        <w:pStyle w:val="Heading1"/>
        <w:ind w:left="0"/>
      </w:pPr>
      <w:r>
        <w:t>Dataset</w:t>
      </w:r>
    </w:p>
    <w:p w14:paraId="0D9CDD03" w14:textId="54CFB4BE" w:rsidR="00C1057C" w:rsidRDefault="0044392B" w:rsidP="00D5716D">
      <w:r>
        <w:t xml:space="preserve">The dataset that was used in this project </w:t>
      </w:r>
      <w:r w:rsidR="0031635A">
        <w:t>contained</w:t>
      </w:r>
      <w:r>
        <w:t xml:space="preserve"> information</w:t>
      </w:r>
      <w:r w:rsidR="00AC1837">
        <w:t xml:space="preserve"> </w:t>
      </w:r>
      <w:r>
        <w:t xml:space="preserve">on the </w:t>
      </w:r>
      <w:r w:rsidR="00F8278B">
        <w:t>petrol</w:t>
      </w:r>
      <w:r w:rsidR="006A15C0">
        <w:t xml:space="preserve">/oil </w:t>
      </w:r>
      <w:r>
        <w:t>prices worldwide</w:t>
      </w:r>
      <w:r w:rsidR="00CD55F3">
        <w:t xml:space="preserve"> </w:t>
      </w:r>
      <w:sdt>
        <w:sdtPr>
          <w:id w:val="-1907066202"/>
          <w:citation/>
        </w:sdtPr>
        <w:sdtContent>
          <w:r w:rsidR="00CD55F3">
            <w:fldChar w:fldCharType="begin"/>
          </w:r>
          <w:r w:rsidR="00CD55F3">
            <w:rPr>
              <w:lang w:val="en-IE"/>
            </w:rPr>
            <w:instrText xml:space="preserve"> CITATION Usm22 \l 6153 </w:instrText>
          </w:r>
          <w:r w:rsidR="00CD55F3">
            <w:fldChar w:fldCharType="separate"/>
          </w:r>
          <w:r w:rsidR="00CE105C" w:rsidRPr="00CE105C">
            <w:rPr>
              <w:noProof/>
              <w:lang w:val="en-IE"/>
            </w:rPr>
            <w:t>(Usmani, 2022)</w:t>
          </w:r>
          <w:r w:rsidR="00CD55F3">
            <w:fldChar w:fldCharType="end"/>
          </w:r>
        </w:sdtContent>
      </w:sdt>
      <w:r w:rsidR="00CD55F3">
        <w:t>.</w:t>
      </w:r>
      <w:r w:rsidR="00AC1837">
        <w:t xml:space="preserve"> </w:t>
      </w:r>
      <w:r w:rsidR="009D7BDE">
        <w:t>Th</w:t>
      </w:r>
      <w:r w:rsidR="00515E1E">
        <w:t>e</w:t>
      </w:r>
      <w:r w:rsidR="009D7BDE">
        <w:t xml:space="preserve"> open-source dataset was collected by Zeeshan Ul Hassan Usmani and is available on Kaggle.com, an online collaborative sharing platform</w:t>
      </w:r>
      <w:r w:rsidR="00591C19">
        <w:t xml:space="preserve"> </w:t>
      </w:r>
      <w:sdt>
        <w:sdtPr>
          <w:id w:val="-1874523658"/>
          <w:citation/>
        </w:sdtPr>
        <w:sdtContent>
          <w:r w:rsidR="00591C19">
            <w:fldChar w:fldCharType="begin"/>
          </w:r>
          <w:r w:rsidR="00591C19">
            <w:rPr>
              <w:lang w:val="en-IE"/>
            </w:rPr>
            <w:instrText xml:space="preserve"> CITATION Usl22 \l 6153 </w:instrText>
          </w:r>
          <w:r w:rsidR="00591C19">
            <w:fldChar w:fldCharType="separate"/>
          </w:r>
          <w:r w:rsidR="00CE105C" w:rsidRPr="00CE105C">
            <w:rPr>
              <w:noProof/>
              <w:lang w:val="en-IE"/>
            </w:rPr>
            <w:t>(Uslu, 2022)</w:t>
          </w:r>
          <w:r w:rsidR="00591C19">
            <w:fldChar w:fldCharType="end"/>
          </w:r>
        </w:sdtContent>
      </w:sdt>
      <w:r w:rsidR="00F7718C">
        <w:t xml:space="preserve">. </w:t>
      </w:r>
      <w:r w:rsidR="000B769D">
        <w:t>According to the metadata</w:t>
      </w:r>
      <w:r w:rsidR="00155D0C">
        <w:t xml:space="preserve">, </w:t>
      </w:r>
      <w:sdt>
        <w:sdtPr>
          <w:id w:val="540859036"/>
          <w:citation/>
        </w:sdtPr>
        <w:sdtContent>
          <w:r w:rsidR="00155D0C">
            <w:fldChar w:fldCharType="begin"/>
          </w:r>
          <w:r w:rsidR="00155D0C">
            <w:rPr>
              <w:lang w:val="en-IE"/>
            </w:rPr>
            <w:instrText xml:space="preserve"> CITATION Usm22 \l 6153 </w:instrText>
          </w:r>
          <w:r w:rsidR="00155D0C">
            <w:fldChar w:fldCharType="separate"/>
          </w:r>
          <w:r w:rsidR="00CE105C" w:rsidRPr="00CE105C">
            <w:rPr>
              <w:noProof/>
              <w:lang w:val="en-IE"/>
            </w:rPr>
            <w:t>(Usmani, 2022)</w:t>
          </w:r>
          <w:r w:rsidR="00155D0C">
            <w:fldChar w:fldCharType="end"/>
          </w:r>
        </w:sdtContent>
      </w:sdt>
      <w:r w:rsidR="00155D0C">
        <w:t xml:space="preserve">, </w:t>
      </w:r>
      <w:r w:rsidR="000B769D">
        <w:t xml:space="preserve">of this dataset it was collected using Google API </w:t>
      </w:r>
      <w:r w:rsidR="00155D0C">
        <w:t>from public sources such as International Monetary Fund (IMF), the United Nations and World Bank.</w:t>
      </w:r>
      <w:r w:rsidR="00C702D2">
        <w:t xml:space="preserve"> Note throughout this report oil and petrol are the key words referenced when talking about the data.</w:t>
      </w:r>
    </w:p>
    <w:p w14:paraId="47C868A7" w14:textId="6E63BB03" w:rsidR="00AF7A67" w:rsidRDefault="00AF7A67" w:rsidP="00D5716D"/>
    <w:p w14:paraId="7597BB03" w14:textId="4EDB5BB0" w:rsidR="00424AD3" w:rsidRDefault="00AF7A67" w:rsidP="00424AD3">
      <w:r>
        <w:lastRenderedPageBreak/>
        <w:t>The original data set included 11 fields in total</w:t>
      </w:r>
      <w:r w:rsidR="00424AD3">
        <w:t xml:space="preserve"> and </w:t>
      </w:r>
      <w:r w:rsidR="00424AD3">
        <w:t>181</w:t>
      </w:r>
      <w:r w:rsidR="00424AD3">
        <w:t xml:space="preserve"> rows </w:t>
      </w:r>
      <w:r w:rsidR="00424AD3">
        <w:t xml:space="preserve">of </w:t>
      </w:r>
      <w:r w:rsidR="00424AD3">
        <w:t>data</w:t>
      </w:r>
      <w:r w:rsidR="00424AD3">
        <w:t xml:space="preserve">. </w:t>
      </w:r>
    </w:p>
    <w:p w14:paraId="4610F94A" w14:textId="77777777" w:rsidR="005B6036" w:rsidRDefault="005B6036" w:rsidP="00D5716D"/>
    <w:p w14:paraId="030A54F5" w14:textId="76FC3F30" w:rsidR="00AF7A67" w:rsidRDefault="00AF7A67" w:rsidP="00D5716D">
      <w:r>
        <w:t>The fields were;</w:t>
      </w:r>
    </w:p>
    <w:p w14:paraId="6D3AF329" w14:textId="621926E9" w:rsidR="00AF7A67" w:rsidRDefault="00F471F9" w:rsidP="00AF7A67">
      <w:pPr>
        <w:pStyle w:val="ListParagraph"/>
        <w:numPr>
          <w:ilvl w:val="0"/>
          <w:numId w:val="2"/>
        </w:numPr>
      </w:pPr>
      <w:r>
        <w:t>Serial Number</w:t>
      </w:r>
      <w:r w:rsidR="00DF6FEA">
        <w:t xml:space="preserve"> (Used as the Index Column)</w:t>
      </w:r>
    </w:p>
    <w:p w14:paraId="1FB7513E" w14:textId="4DA86276" w:rsidR="00F471F9" w:rsidRDefault="00F471F9" w:rsidP="00AF7A67">
      <w:pPr>
        <w:pStyle w:val="ListParagraph"/>
        <w:numPr>
          <w:ilvl w:val="0"/>
          <w:numId w:val="2"/>
        </w:numPr>
      </w:pPr>
      <w:r>
        <w:t>Country</w:t>
      </w:r>
    </w:p>
    <w:p w14:paraId="4FD63703" w14:textId="0E54E6EC" w:rsidR="00F471F9" w:rsidRDefault="00F471F9" w:rsidP="00AF7A67">
      <w:pPr>
        <w:pStyle w:val="ListParagraph"/>
        <w:numPr>
          <w:ilvl w:val="0"/>
          <w:numId w:val="2"/>
        </w:numPr>
      </w:pPr>
      <w:r>
        <w:t>Daily Oil Consumption in Barrels</w:t>
      </w:r>
    </w:p>
    <w:p w14:paraId="6A2BAA72" w14:textId="7145F864" w:rsidR="00F471F9" w:rsidRDefault="00F471F9" w:rsidP="00AF7A67">
      <w:pPr>
        <w:pStyle w:val="ListParagraph"/>
        <w:numPr>
          <w:ilvl w:val="0"/>
          <w:numId w:val="2"/>
        </w:numPr>
      </w:pPr>
      <w:r>
        <w:t>World Share of Oil Consumption</w:t>
      </w:r>
    </w:p>
    <w:p w14:paraId="24571369" w14:textId="30B59AC0" w:rsidR="00F471F9" w:rsidRDefault="00CA0995" w:rsidP="00AF7A67">
      <w:pPr>
        <w:pStyle w:val="ListParagraph"/>
        <w:numPr>
          <w:ilvl w:val="0"/>
          <w:numId w:val="2"/>
        </w:numPr>
      </w:pPr>
      <w:r>
        <w:t>Yearly Gallon Per Capita</w:t>
      </w:r>
    </w:p>
    <w:p w14:paraId="41FE75A4" w14:textId="608AF0FD" w:rsidR="00CA0995" w:rsidRDefault="00CA0995" w:rsidP="00AF7A67">
      <w:pPr>
        <w:pStyle w:val="ListParagraph"/>
        <w:numPr>
          <w:ilvl w:val="0"/>
          <w:numId w:val="2"/>
        </w:numPr>
      </w:pPr>
      <w:r>
        <w:t>Price Per Gallon in USD</w:t>
      </w:r>
    </w:p>
    <w:p w14:paraId="4D4C050F" w14:textId="43C2AFEB" w:rsidR="00CA0995" w:rsidRDefault="00CA0995" w:rsidP="00AF7A67">
      <w:pPr>
        <w:pStyle w:val="ListParagraph"/>
        <w:numPr>
          <w:ilvl w:val="0"/>
          <w:numId w:val="2"/>
        </w:numPr>
      </w:pPr>
      <w:r>
        <w:t>Price Per Lit</w:t>
      </w:r>
      <w:r w:rsidR="00B6164D">
        <w:t>er</w:t>
      </w:r>
      <w:r>
        <w:t xml:space="preserve"> in USD</w:t>
      </w:r>
    </w:p>
    <w:p w14:paraId="6459BB79" w14:textId="7752B5B4" w:rsidR="006A2EAB" w:rsidRDefault="006A2EAB" w:rsidP="006A2EAB">
      <w:pPr>
        <w:pStyle w:val="ListParagraph"/>
        <w:numPr>
          <w:ilvl w:val="0"/>
          <w:numId w:val="2"/>
        </w:numPr>
      </w:pPr>
      <w:r>
        <w:t>Price Per Lit</w:t>
      </w:r>
      <w:r w:rsidR="00B6164D">
        <w:t>er</w:t>
      </w:r>
      <w:r>
        <w:t xml:space="preserve"> in PKR (Pakistani Rupee)</w:t>
      </w:r>
    </w:p>
    <w:p w14:paraId="2377CD4B" w14:textId="43DEC962" w:rsidR="006A2EAB" w:rsidRDefault="006A2EAB" w:rsidP="006A2EAB">
      <w:pPr>
        <w:pStyle w:val="ListParagraph"/>
        <w:numPr>
          <w:ilvl w:val="0"/>
          <w:numId w:val="2"/>
        </w:numPr>
      </w:pPr>
      <w:r>
        <w:t>Gross Domestic Product (GDP) Per Capita</w:t>
      </w:r>
    </w:p>
    <w:p w14:paraId="54E09E66" w14:textId="0BDA671E" w:rsidR="006A2EAB" w:rsidRDefault="006A2EAB" w:rsidP="006A2EAB">
      <w:pPr>
        <w:pStyle w:val="ListParagraph"/>
        <w:numPr>
          <w:ilvl w:val="0"/>
          <w:numId w:val="2"/>
        </w:numPr>
      </w:pPr>
      <w:r>
        <w:t>Gallons GDP Per Capita Can Buy</w:t>
      </w:r>
    </w:p>
    <w:p w14:paraId="54B2B114" w14:textId="1E539A25" w:rsidR="006A2EAB" w:rsidRDefault="006A2EAB" w:rsidP="006A2EAB">
      <w:pPr>
        <w:pStyle w:val="ListParagraph"/>
        <w:numPr>
          <w:ilvl w:val="0"/>
          <w:numId w:val="2"/>
        </w:numPr>
      </w:pPr>
      <w:r>
        <w:t xml:space="preserve">Number </w:t>
      </w:r>
      <w:r w:rsidR="00E9365A">
        <w:t xml:space="preserve">Times </w:t>
      </w:r>
      <w:r w:rsidR="00137FFD">
        <w:t>the</w:t>
      </w:r>
      <w:r w:rsidR="00351598">
        <w:t xml:space="preserve"> GDP Per Capita can be Purchased of Petrol</w:t>
      </w:r>
    </w:p>
    <w:p w14:paraId="0F75B855" w14:textId="603631E1" w:rsidR="006A15C0" w:rsidRDefault="006A15C0" w:rsidP="00A23816"/>
    <w:p w14:paraId="1A2480E6" w14:textId="42028E12" w:rsidR="006D38A9" w:rsidRDefault="006D38A9" w:rsidP="006D38A9">
      <w:r>
        <w:t xml:space="preserve">The reasons behind the selection of this dataset were simple. </w:t>
      </w:r>
      <w:r w:rsidR="002D54AA">
        <w:t>The price of petrol/oil is a current topic, so it is on the mind of a lot of people. With the prices continuously rising right here in Ireland</w:t>
      </w:r>
      <w:r w:rsidR="00226DAF">
        <w:t xml:space="preserve"> </w:t>
      </w:r>
      <w:sdt>
        <w:sdtPr>
          <w:id w:val="529226239"/>
          <w:citation/>
        </w:sdtPr>
        <w:sdtContent>
          <w:r w:rsidR="00226DAF">
            <w:fldChar w:fldCharType="begin"/>
          </w:r>
          <w:r w:rsidR="00226DAF">
            <w:rPr>
              <w:lang w:val="en-IE"/>
            </w:rPr>
            <w:instrText xml:space="preserve"> CITATION OSu22 \l 6153 </w:instrText>
          </w:r>
          <w:r w:rsidR="00226DAF">
            <w:fldChar w:fldCharType="separate"/>
          </w:r>
          <w:r w:rsidR="00CE105C" w:rsidRPr="00CE105C">
            <w:rPr>
              <w:noProof/>
              <w:lang w:val="en-IE"/>
            </w:rPr>
            <w:t>(O'Sullivan, 2022)</w:t>
          </w:r>
          <w:r w:rsidR="00226DAF">
            <w:fldChar w:fldCharType="end"/>
          </w:r>
        </w:sdtContent>
      </w:sdt>
      <w:r w:rsidR="002D54AA">
        <w:t xml:space="preserve">, looking into price trends worldwide </w:t>
      </w:r>
      <w:r w:rsidR="00043C4D">
        <w:t>was of interest. The dataset contained a good sample size with 181 countries included</w:t>
      </w:r>
      <w:r w:rsidR="009759BE">
        <w:t>, clearly defined fields</w:t>
      </w:r>
      <w:r w:rsidR="00043C4D">
        <w:t xml:space="preserve"> and the data was </w:t>
      </w:r>
      <w:r w:rsidR="00226DAF">
        <w:t>up to date</w:t>
      </w:r>
      <w:r w:rsidR="00043C4D">
        <w:t xml:space="preserve"> as of June 2022.</w:t>
      </w:r>
    </w:p>
    <w:p w14:paraId="30BF1CDF" w14:textId="4C3910F7" w:rsidR="007063B4" w:rsidRDefault="007063B4" w:rsidP="008D34B4">
      <w:pPr>
        <w:pStyle w:val="BodyText"/>
      </w:pPr>
    </w:p>
    <w:p w14:paraId="444C9FB5" w14:textId="77777777" w:rsidR="009759BE" w:rsidRDefault="009759BE" w:rsidP="008D34B4">
      <w:pPr>
        <w:pStyle w:val="BodyText"/>
      </w:pPr>
    </w:p>
    <w:p w14:paraId="2EC357C0" w14:textId="77777777" w:rsidR="007063B4" w:rsidRDefault="00000000" w:rsidP="0014438C">
      <w:pPr>
        <w:pStyle w:val="Heading1"/>
        <w:ind w:left="0"/>
      </w:pPr>
      <w:r>
        <w:t>Implementation</w:t>
      </w:r>
      <w:r>
        <w:rPr>
          <w:spacing w:val="-10"/>
        </w:rPr>
        <w:t xml:space="preserve"> </w:t>
      </w:r>
      <w:r>
        <w:t>Process</w:t>
      </w:r>
    </w:p>
    <w:p w14:paraId="16016DFE" w14:textId="3E3274BD" w:rsidR="005E432D" w:rsidRDefault="004F4D52" w:rsidP="008D34B4">
      <w:pPr>
        <w:pStyle w:val="BodyText"/>
      </w:pPr>
      <w:r>
        <w:t xml:space="preserve">This section of the report with </w:t>
      </w:r>
      <w:r w:rsidR="0075089E">
        <w:t>step through</w:t>
      </w:r>
      <w:r>
        <w:t xml:space="preserve"> the process in which the exploratory data analysis</w:t>
      </w:r>
      <w:r w:rsidR="0075089E">
        <w:t xml:space="preserve"> of Worldwide Petrol Prices </w:t>
      </w:r>
      <w:r>
        <w:t>took place from beginning to end.</w:t>
      </w:r>
    </w:p>
    <w:p w14:paraId="51D09095" w14:textId="77777777" w:rsidR="00F7718C" w:rsidRDefault="00F7718C" w:rsidP="008D34B4">
      <w:pPr>
        <w:pStyle w:val="BodyText"/>
      </w:pPr>
    </w:p>
    <w:p w14:paraId="2E20F80B" w14:textId="6B4BEFE1" w:rsidR="005E432D" w:rsidRDefault="005E432D" w:rsidP="005E432D">
      <w:pPr>
        <w:pStyle w:val="Heading2"/>
      </w:pPr>
      <w:r>
        <w:t xml:space="preserve">Step 1: </w:t>
      </w:r>
      <w:r w:rsidR="007827A5">
        <w:t xml:space="preserve">Importing </w:t>
      </w:r>
      <w:r>
        <w:t>the Libraries</w:t>
      </w:r>
    </w:p>
    <w:p w14:paraId="2CB18AE1" w14:textId="31D97CD5" w:rsidR="00D45672" w:rsidRDefault="007827A5" w:rsidP="00C76F14">
      <w:r>
        <w:t xml:space="preserve">After selecting the </w:t>
      </w:r>
      <w:r w:rsidR="002F139C">
        <w:t>dataset,</w:t>
      </w:r>
      <w:r>
        <w:t xml:space="preserve"> </w:t>
      </w:r>
      <w:r w:rsidR="007F69D1">
        <w:t xml:space="preserve">the </w:t>
      </w:r>
      <w:r w:rsidR="002F139C">
        <w:t xml:space="preserve">python </w:t>
      </w:r>
      <w:r w:rsidR="007F69D1">
        <w:t xml:space="preserve">packages that were going to be used throughout this study needed to be </w:t>
      </w:r>
      <w:r w:rsidR="00BD791D">
        <w:t xml:space="preserve">installed and </w:t>
      </w:r>
      <w:r w:rsidR="007F69D1">
        <w:t>imported.</w:t>
      </w:r>
      <w:r w:rsidR="002F139C">
        <w:t xml:space="preserve"> There were </w:t>
      </w:r>
      <w:r w:rsidR="00262D9C">
        <w:t>five libraries used</w:t>
      </w:r>
      <w:r w:rsidR="002F139C">
        <w:t xml:space="preserve"> in this study</w:t>
      </w:r>
      <w:r w:rsidR="00B00050">
        <w:t xml:space="preserve"> NumPy, Pandas to work with the data and then </w:t>
      </w:r>
      <w:r w:rsidR="00C76F14">
        <w:t>visualisation</w:t>
      </w:r>
      <w:r w:rsidR="00B00050">
        <w:t xml:space="preserve"> libraries such as </w:t>
      </w:r>
      <w:r w:rsidR="00C76F14">
        <w:t>M</w:t>
      </w:r>
      <w:r w:rsidR="00B00050">
        <w:t xml:space="preserve">atplotlib, </w:t>
      </w:r>
      <w:r w:rsidR="00C76F14">
        <w:t xml:space="preserve">Seaborn and Plotly. </w:t>
      </w:r>
    </w:p>
    <w:p w14:paraId="02E9BCD1" w14:textId="77777777" w:rsidR="00D45672" w:rsidRDefault="00D45672" w:rsidP="00C76F14"/>
    <w:p w14:paraId="7E1A88AA" w14:textId="45F22DF9" w:rsidR="007063B4" w:rsidRDefault="006C052E" w:rsidP="00C76F14">
      <w:r>
        <w:t xml:space="preserve">The following is some background on the selection of the libraries </w:t>
      </w:r>
      <w:r w:rsidR="00D45672">
        <w:t>used</w:t>
      </w:r>
      <w:r w:rsidR="00180107">
        <w:t xml:space="preserve"> and </w:t>
      </w:r>
      <w:r w:rsidR="00B661CD">
        <w:t>their</w:t>
      </w:r>
      <w:r w:rsidR="00180107">
        <w:t xml:space="preserve"> main purpose in this exploratory analysis of petrol prices worldwide</w:t>
      </w:r>
      <w:r w:rsidR="00D45672">
        <w:t>.</w:t>
      </w:r>
    </w:p>
    <w:p w14:paraId="3E20E7F0" w14:textId="687D0352" w:rsidR="002E128A" w:rsidRDefault="002E128A" w:rsidP="002E128A">
      <w:pPr>
        <w:pStyle w:val="ListParagraph"/>
        <w:numPr>
          <w:ilvl w:val="0"/>
          <w:numId w:val="5"/>
        </w:numPr>
      </w:pPr>
      <w:r>
        <w:t>The NumPy</w:t>
      </w:r>
      <w:r w:rsidR="00262D9C">
        <w:t xml:space="preserve"> library is used within Python to work with numerical data</w:t>
      </w:r>
      <w:r w:rsidR="006D0A21">
        <w:t xml:space="preserve"> </w:t>
      </w:r>
      <w:sdt>
        <w:sdtPr>
          <w:id w:val="-130951042"/>
          <w:citation/>
        </w:sdtPr>
        <w:sdtContent>
          <w:r w:rsidR="006D0A21">
            <w:fldChar w:fldCharType="begin"/>
          </w:r>
          <w:r w:rsidR="006D0A21">
            <w:rPr>
              <w:lang w:val="en-IE"/>
            </w:rPr>
            <w:instrText xml:space="preserve"> CITATION Dev22 \l 6153 </w:instrText>
          </w:r>
          <w:r w:rsidR="006D0A21">
            <w:fldChar w:fldCharType="separate"/>
          </w:r>
          <w:r w:rsidR="006D0A21" w:rsidRPr="006D0A21">
            <w:rPr>
              <w:noProof/>
              <w:lang w:val="en-IE"/>
            </w:rPr>
            <w:t>(Developers, 2008-2022)</w:t>
          </w:r>
          <w:r w:rsidR="006D0A21">
            <w:fldChar w:fldCharType="end"/>
          </w:r>
        </w:sdtContent>
      </w:sdt>
      <w:r w:rsidR="006D0A21">
        <w:t>.</w:t>
      </w:r>
    </w:p>
    <w:p w14:paraId="728A2B81" w14:textId="429E6AA8" w:rsidR="002F139C" w:rsidRDefault="002E128A" w:rsidP="002E128A">
      <w:pPr>
        <w:pStyle w:val="ListParagraph"/>
        <w:numPr>
          <w:ilvl w:val="0"/>
          <w:numId w:val="5"/>
        </w:numPr>
      </w:pPr>
      <w:r>
        <w:t>The Pan</w:t>
      </w:r>
      <w:r w:rsidR="002F139C">
        <w:t>da</w:t>
      </w:r>
      <w:r w:rsidR="00262D9C">
        <w:t>s</w:t>
      </w:r>
      <w:r>
        <w:t xml:space="preserve"> </w:t>
      </w:r>
      <w:r w:rsidR="00B00050">
        <w:t>l</w:t>
      </w:r>
      <w:r w:rsidR="00262D9C">
        <w:t xml:space="preserve">ibrary </w:t>
      </w:r>
      <w:r w:rsidR="0063265C">
        <w:t xml:space="preserve">is used for data </w:t>
      </w:r>
      <w:r w:rsidR="00923AC8">
        <w:t>analysis to</w:t>
      </w:r>
      <w:r w:rsidR="0063265C">
        <w:t xml:space="preserve"> generate data structures that </w:t>
      </w:r>
      <w:r w:rsidR="009B6ABF">
        <w:t xml:space="preserve">make </w:t>
      </w:r>
      <w:r w:rsidR="007A27A5">
        <w:t>it easy</w:t>
      </w:r>
      <w:r w:rsidR="0063265C">
        <w:t xml:space="preserve"> and int</w:t>
      </w:r>
      <w:r w:rsidR="009B6ABF">
        <w:t xml:space="preserve">uitive when working with different data types </w:t>
      </w:r>
      <w:sdt>
        <w:sdtPr>
          <w:id w:val="-1656983237"/>
          <w:citation/>
        </w:sdtPr>
        <w:sdtContent>
          <w:r w:rsidR="009B6ABF">
            <w:fldChar w:fldCharType="begin"/>
          </w:r>
          <w:r w:rsidR="009B6ABF">
            <w:rPr>
              <w:lang w:val="en-IE"/>
            </w:rPr>
            <w:instrText xml:space="preserve"> CITATION Dev221 \l 6153 </w:instrText>
          </w:r>
          <w:r w:rsidR="009B6ABF">
            <w:fldChar w:fldCharType="separate"/>
          </w:r>
          <w:r w:rsidR="00CE105C" w:rsidRPr="00CE105C">
            <w:rPr>
              <w:noProof/>
              <w:lang w:val="en-IE"/>
            </w:rPr>
            <w:t>(Development, 2008-2022)</w:t>
          </w:r>
          <w:r w:rsidR="009B6ABF">
            <w:fldChar w:fldCharType="end"/>
          </w:r>
        </w:sdtContent>
      </w:sdt>
      <w:r w:rsidR="009B6ABF">
        <w:t>.</w:t>
      </w:r>
    </w:p>
    <w:p w14:paraId="484D5920" w14:textId="6847DBCA" w:rsidR="00FE3246" w:rsidRDefault="0026058C" w:rsidP="002E128A">
      <w:pPr>
        <w:pStyle w:val="ListParagraph"/>
        <w:numPr>
          <w:ilvl w:val="0"/>
          <w:numId w:val="5"/>
        </w:numPr>
      </w:pPr>
      <w:r>
        <w:t>The Matplotlib and Seaborn packages are used in this study to generate visual graphs to depict the data while the use of Plotly allows for the creation of interactive graphs.</w:t>
      </w:r>
    </w:p>
    <w:p w14:paraId="27C7C2FB" w14:textId="77777777" w:rsidR="00025EF7" w:rsidRDefault="00025EF7" w:rsidP="00025EF7"/>
    <w:p w14:paraId="6452C730" w14:textId="7BE74C7E" w:rsidR="004571C3" w:rsidRDefault="004571C3" w:rsidP="004571C3"/>
    <w:p w14:paraId="736E883D" w14:textId="59B448A8" w:rsidR="004571C3" w:rsidRDefault="004571C3" w:rsidP="004571C3">
      <w:pPr>
        <w:pStyle w:val="Heading2"/>
      </w:pPr>
      <w:r>
        <w:t xml:space="preserve">Step 2: Importing the </w:t>
      </w:r>
      <w:r w:rsidR="00BD791D">
        <w:t>D</w:t>
      </w:r>
      <w:r>
        <w:t>ataset</w:t>
      </w:r>
    </w:p>
    <w:p w14:paraId="21DBD60A" w14:textId="5E98F3D6" w:rsidR="00BC3FB6" w:rsidRDefault="005E60BC" w:rsidP="00171FE5">
      <w:r>
        <w:t xml:space="preserve">The dataset selected in this study was a csv file so using the </w:t>
      </w:r>
      <w:r w:rsidR="00171FE5">
        <w:t>P</w:t>
      </w:r>
      <w:r>
        <w:t xml:space="preserve">andas </w:t>
      </w:r>
      <w:r w:rsidR="00171FE5">
        <w:t>library</w:t>
      </w:r>
      <w:r>
        <w:t xml:space="preserve"> </w:t>
      </w:r>
      <w:r w:rsidR="00171FE5">
        <w:t xml:space="preserve">was ideal. </w:t>
      </w:r>
      <w:r w:rsidR="00171FE5">
        <w:t>Pandas has a function called read_csv</w:t>
      </w:r>
      <w:r w:rsidR="00BA22E2">
        <w:t xml:space="preserve"> </w:t>
      </w:r>
      <w:r w:rsidR="00171FE5">
        <w:t>() which import</w:t>
      </w:r>
      <w:r w:rsidR="00FC2DB5">
        <w:t>ed</w:t>
      </w:r>
      <w:r w:rsidR="00171FE5">
        <w:t xml:space="preserve"> the data into a pandas data structure</w:t>
      </w:r>
      <w:r w:rsidR="00FC2DB5">
        <w:t xml:space="preserve"> </w:t>
      </w:r>
      <w:r w:rsidR="008C6CF0">
        <w:t xml:space="preserve">called df_ppww (Data Frame Petrol Prices Worldwide). </w:t>
      </w:r>
    </w:p>
    <w:p w14:paraId="193BFBA3" w14:textId="77777777" w:rsidR="00BC3FB6" w:rsidRDefault="00BC3FB6" w:rsidP="00171FE5"/>
    <w:p w14:paraId="01E81653" w14:textId="147CB5A5" w:rsidR="00171FE5" w:rsidRDefault="00F00B31" w:rsidP="00171FE5">
      <w:pPr>
        <w:rPr>
          <w:i/>
          <w:iCs/>
        </w:rPr>
      </w:pPr>
      <w:r>
        <w:t>Initially a</w:t>
      </w:r>
      <w:r w:rsidR="00F472D4">
        <w:t xml:space="preserve"> ‘</w:t>
      </w:r>
      <w:r w:rsidR="00FC2DB5" w:rsidRPr="00F00B31">
        <w:rPr>
          <w:i/>
          <w:iCs/>
        </w:rPr>
        <w:t>UnicodeDecodeErro</w:t>
      </w:r>
      <w:r w:rsidR="00FC2DB5">
        <w:rPr>
          <w:i/>
          <w:iCs/>
        </w:rPr>
        <w:t>r’</w:t>
      </w:r>
      <w:r>
        <w:t xml:space="preserve"> error occurred w</w:t>
      </w:r>
      <w:r w:rsidR="008C6CF0">
        <w:t>hen importing the dataset without any parameters within the pd.read_csv(</w:t>
      </w:r>
      <w:r w:rsidR="00FC2DB5" w:rsidRPr="00FC2DB5">
        <w:t>"Petrol Dataset June 23 2022 -- Version 2.csv"</w:t>
      </w:r>
      <w:r w:rsidR="008C6CF0">
        <w:t>)</w:t>
      </w:r>
      <w:r w:rsidR="00FC2DB5">
        <w:t>.</w:t>
      </w:r>
    </w:p>
    <w:p w14:paraId="78998ABE" w14:textId="356C862C" w:rsidR="00F00B31" w:rsidRDefault="00F00B31" w:rsidP="00171FE5">
      <w:pPr>
        <w:rPr>
          <w:i/>
          <w:iCs/>
        </w:rPr>
      </w:pPr>
    </w:p>
    <w:p w14:paraId="1F64163C" w14:textId="73606DE5" w:rsidR="00F00B31" w:rsidRDefault="006F6567" w:rsidP="00F47608">
      <w:r>
        <w:t xml:space="preserve">This </w:t>
      </w:r>
      <w:r w:rsidR="00F00B31">
        <w:t>error</w:t>
      </w:r>
      <w:r>
        <w:t xml:space="preserve"> was due to </w:t>
      </w:r>
      <w:r w:rsidR="0005520C">
        <w:t xml:space="preserve">the data requiring a larger width encoding </w:t>
      </w:r>
      <w:r>
        <w:t xml:space="preserve">parameter </w:t>
      </w:r>
      <w:r w:rsidR="0005520C">
        <w:t xml:space="preserve">to be used such as </w:t>
      </w:r>
      <w:r w:rsidR="00EF5F73">
        <w:t>‘</w:t>
      </w:r>
      <w:r>
        <w:t>l</w:t>
      </w:r>
      <w:r w:rsidR="00EF5F73">
        <w:t>atin-1’</w:t>
      </w:r>
      <w:r w:rsidR="0005520C">
        <w:t xml:space="preserve"> or ‘ISO-8859-1’</w:t>
      </w:r>
      <w:r w:rsidR="00EF5F73">
        <w:t>.</w:t>
      </w:r>
      <w:r w:rsidR="003C57E5">
        <w:t xml:space="preserve"> The ‘latin-1’ encoding parameter was used in this study.</w:t>
      </w:r>
      <w:r w:rsidR="00EF5F73">
        <w:t xml:space="preserve"> In the import statement the ‘Serial Number’</w:t>
      </w:r>
      <w:r w:rsidR="00F472D4">
        <w:t xml:space="preserve"> (S#) field</w:t>
      </w:r>
      <w:r w:rsidR="00EF5F73">
        <w:t xml:space="preserve"> was also defined as the index column</w:t>
      </w:r>
      <w:r w:rsidR="007D0BB1">
        <w:t xml:space="preserve"> as it contained unique values for each row of data (i.e., Each country).</w:t>
      </w:r>
    </w:p>
    <w:p w14:paraId="22B1F880" w14:textId="4041438B" w:rsidR="008B7ED8" w:rsidRDefault="008B7ED8" w:rsidP="00F47608"/>
    <w:p w14:paraId="22C90C4E" w14:textId="70A51FE9" w:rsidR="008B7ED8" w:rsidRDefault="008B7ED8" w:rsidP="00F47608">
      <w:r w:rsidRPr="008B7ED8">
        <w:drawing>
          <wp:inline distT="0" distB="0" distL="0" distR="0" wp14:anchorId="4A091BD0" wp14:editId="17BEC7F2">
            <wp:extent cx="5836920" cy="2498652"/>
            <wp:effectExtent l="0" t="0" r="0" b="381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862788" cy="2509725"/>
                    </a:xfrm>
                    <a:prstGeom prst="rect">
                      <a:avLst/>
                    </a:prstGeom>
                  </pic:spPr>
                </pic:pic>
              </a:graphicData>
            </a:graphic>
          </wp:inline>
        </w:drawing>
      </w:r>
    </w:p>
    <w:p w14:paraId="5CB5A9D5" w14:textId="530EE407" w:rsidR="008B7ED8" w:rsidRDefault="008B7ED8" w:rsidP="00F47608"/>
    <w:p w14:paraId="7D4ED354" w14:textId="77777777" w:rsidR="007B1758" w:rsidRPr="00C55B7C" w:rsidRDefault="007B1758" w:rsidP="00F47608"/>
    <w:p w14:paraId="0681E21D" w14:textId="47641356" w:rsidR="00BD791D" w:rsidRDefault="0000378A" w:rsidP="007751AD">
      <w:pPr>
        <w:pStyle w:val="Heading2"/>
      </w:pPr>
      <w:r>
        <w:t xml:space="preserve">Step 3: </w:t>
      </w:r>
      <w:r w:rsidR="007751AD">
        <w:t xml:space="preserve">Data </w:t>
      </w:r>
      <w:r w:rsidR="0047697D">
        <w:t>Understanding</w:t>
      </w:r>
      <w:r w:rsidR="007751AD">
        <w:t xml:space="preserve"> &amp; Cleaning</w:t>
      </w:r>
    </w:p>
    <w:p w14:paraId="1AC6007A" w14:textId="0EF10154" w:rsidR="004853DE" w:rsidRDefault="009743E9" w:rsidP="007751AD">
      <w:r>
        <w:t>It was important to look behind the data being used in this study. As it was a real-world data set there was potential to be flaws in the data.</w:t>
      </w:r>
      <w:r w:rsidR="004853DE">
        <w:t xml:space="preserve"> </w:t>
      </w:r>
    </w:p>
    <w:p w14:paraId="4ECCAF15" w14:textId="1D65A1FB" w:rsidR="005D72CE" w:rsidRDefault="005D72CE" w:rsidP="007751AD"/>
    <w:p w14:paraId="46888037" w14:textId="31291106" w:rsidR="004853DE" w:rsidRPr="00DE76CD" w:rsidRDefault="005D72CE" w:rsidP="00DE76CD">
      <w:pPr>
        <w:pStyle w:val="Heading3"/>
      </w:pPr>
      <w:r w:rsidRPr="00DE76CD">
        <w:t>Shape and Data Types</w:t>
      </w:r>
    </w:p>
    <w:p w14:paraId="41E05DF5" w14:textId="36198497" w:rsidR="007751AD" w:rsidRDefault="004853DE" w:rsidP="007751AD">
      <w:r>
        <w:t>To start the shape and data types of each field were established. A conversion was required on some object fields to convert them to ints and floats. The reason of the data type being object was due to special characters (‘%’, ‘,’) being included in the data.</w:t>
      </w:r>
      <w:r w:rsidR="00704F2B">
        <w:t xml:space="preserve"> </w:t>
      </w:r>
      <w:r w:rsidR="001143D3">
        <w:t xml:space="preserve">Included in this stage was a quick fix on spelling mistakes in the field names. </w:t>
      </w:r>
      <w:r w:rsidR="00117CDC">
        <w:t>Once the conversion</w:t>
      </w:r>
      <w:r w:rsidR="001143D3">
        <w:t xml:space="preserve"> and column name fixes</w:t>
      </w:r>
      <w:r w:rsidR="00117CDC">
        <w:t xml:space="preserve"> w</w:t>
      </w:r>
      <w:r w:rsidR="001143D3">
        <w:t>ere</w:t>
      </w:r>
      <w:r w:rsidR="00117CDC">
        <w:t xml:space="preserve"> carried out a check was done to confirm the change.</w:t>
      </w:r>
    </w:p>
    <w:p w14:paraId="09D33C50" w14:textId="5418866D" w:rsidR="00230C81" w:rsidRDefault="00230C81" w:rsidP="007751AD"/>
    <w:p w14:paraId="4BE9DE7C" w14:textId="1AFC8BBC" w:rsidR="005D72CE" w:rsidRDefault="005D72CE" w:rsidP="00DE76CD">
      <w:pPr>
        <w:pStyle w:val="Heading3"/>
      </w:pPr>
      <w:r>
        <w:t>Create / Drop Fields</w:t>
      </w:r>
    </w:p>
    <w:p w14:paraId="64B66477" w14:textId="140BD6DA" w:rsidR="00FB2513" w:rsidRDefault="00230C81" w:rsidP="007751AD">
      <w:r>
        <w:t xml:space="preserve">The next stage of this process was to create any new fields for analysis or drop unnecessary fields. </w:t>
      </w:r>
      <w:r w:rsidR="00732278">
        <w:t>To</w:t>
      </w:r>
      <w:r>
        <w:t xml:space="preserve"> </w:t>
      </w:r>
      <w:r w:rsidR="00732278">
        <w:t>investigate</w:t>
      </w:r>
      <w:r>
        <w:t xml:space="preserve"> the </w:t>
      </w:r>
      <w:r w:rsidR="00732278">
        <w:t>‘</w:t>
      </w:r>
      <w:r>
        <w:t xml:space="preserve">daily </w:t>
      </w:r>
      <w:r w:rsidR="00732278">
        <w:t xml:space="preserve">liter price’ per country a new column was needed. This column was generated by taking the Daily Oil Consumption which was in barrels and multiplying by the quantity of litters in a barrel, 159L according to </w:t>
      </w:r>
      <w:sdt>
        <w:sdtPr>
          <w:id w:val="184403579"/>
          <w:citation/>
        </w:sdtPr>
        <w:sdtContent>
          <w:r w:rsidR="00732278">
            <w:fldChar w:fldCharType="begin"/>
          </w:r>
          <w:r w:rsidR="00732278">
            <w:rPr>
              <w:lang w:val="en-IE"/>
            </w:rPr>
            <w:instrText xml:space="preserve"> CITATION Ter13 \l 6153 </w:instrText>
          </w:r>
          <w:r w:rsidR="00732278">
            <w:fldChar w:fldCharType="separate"/>
          </w:r>
          <w:r w:rsidR="00CE105C" w:rsidRPr="00CE105C">
            <w:rPr>
              <w:noProof/>
              <w:lang w:val="en-IE"/>
            </w:rPr>
            <w:t>(Termeer, 2013)</w:t>
          </w:r>
          <w:r w:rsidR="00732278">
            <w:fldChar w:fldCharType="end"/>
          </w:r>
        </w:sdtContent>
      </w:sdt>
      <w:r w:rsidR="00732278">
        <w:t>, and then multiply by the price per liter.</w:t>
      </w:r>
    </w:p>
    <w:p w14:paraId="560C87A9" w14:textId="39BD505C" w:rsidR="00732278" w:rsidRDefault="00732278" w:rsidP="007751AD"/>
    <w:p w14:paraId="2EC0BDD4" w14:textId="4C9C4B7D" w:rsidR="00732278" w:rsidRDefault="00FB2513" w:rsidP="00FB2513">
      <w:pPr>
        <w:jc w:val="center"/>
        <w:rPr>
          <w:i/>
          <w:iCs/>
        </w:rPr>
      </w:pPr>
      <w:r w:rsidRPr="00FB2513">
        <w:rPr>
          <w:i/>
          <w:iCs/>
        </w:rPr>
        <w:t>(</w:t>
      </w:r>
      <w:r w:rsidR="00732278" w:rsidRPr="00FB2513">
        <w:rPr>
          <w:i/>
          <w:iCs/>
        </w:rPr>
        <w:t>Daily Oil Consumption (Barrels</w:t>
      </w:r>
      <w:r w:rsidRPr="00FB2513">
        <w:rPr>
          <w:i/>
          <w:iCs/>
        </w:rPr>
        <w:t>) * 159 Liters) * Price Per Liter (USD)</w:t>
      </w:r>
    </w:p>
    <w:p w14:paraId="2308E5A2" w14:textId="275E4EEC" w:rsidR="00FB2513" w:rsidRDefault="00FB2513" w:rsidP="00FB2513">
      <w:pPr>
        <w:jc w:val="center"/>
        <w:rPr>
          <w:i/>
          <w:iCs/>
        </w:rPr>
      </w:pPr>
    </w:p>
    <w:p w14:paraId="680669C1" w14:textId="46A98C9D" w:rsidR="00FB2513" w:rsidRDefault="00D91041" w:rsidP="00FB2513">
      <w:r>
        <w:t>Also,</w:t>
      </w:r>
      <w:r w:rsidR="00F35D63">
        <w:t xml:space="preserve"> </w:t>
      </w:r>
      <w:r w:rsidR="00DE76CD">
        <w:t>in</w:t>
      </w:r>
      <w:r w:rsidR="00FB2513">
        <w:t xml:space="preserve"> this stage an unnecessary field to this study was dropped from the dataset, Price Per Liter (PKR). The reason behind this was </w:t>
      </w:r>
      <w:r w:rsidR="00A102AB">
        <w:t>this study uses the United States Dollar</w:t>
      </w:r>
      <w:r w:rsidR="00F35D63">
        <w:t xml:space="preserve"> (USD)</w:t>
      </w:r>
      <w:r w:rsidR="00A102AB">
        <w:t xml:space="preserve"> throughout</w:t>
      </w:r>
      <w:r w:rsidR="00F35D63">
        <w:t xml:space="preserve"> making the price per liter in Pakistan </w:t>
      </w:r>
      <w:r w:rsidR="008230A0">
        <w:t>Rupees</w:t>
      </w:r>
      <w:r w:rsidR="00F35D63">
        <w:t xml:space="preserve"> </w:t>
      </w:r>
      <w:r w:rsidR="00C2308B">
        <w:t xml:space="preserve">an </w:t>
      </w:r>
      <w:r w:rsidR="008230A0">
        <w:t>unnecessary</w:t>
      </w:r>
      <w:r w:rsidR="00C2308B">
        <w:t xml:space="preserve"> field.</w:t>
      </w:r>
    </w:p>
    <w:p w14:paraId="7107E553" w14:textId="56F59D62" w:rsidR="00D91041" w:rsidRDefault="00D91041" w:rsidP="00FB2513"/>
    <w:p w14:paraId="27A398BD" w14:textId="43513D71" w:rsidR="00D91041" w:rsidRPr="00FB2513" w:rsidRDefault="009D1520" w:rsidP="009D1520">
      <w:pPr>
        <w:pStyle w:val="Heading3"/>
      </w:pPr>
      <w:r>
        <w:t>Null &amp; Unique Value Check</w:t>
      </w:r>
    </w:p>
    <w:p w14:paraId="3841BC9F" w14:textId="0037431A" w:rsidR="00C66FF3" w:rsidRDefault="00745133" w:rsidP="007751AD">
      <w:r>
        <w:t>A null value check was carried out next to check for any missing data. This check came back clear, and all data was accounted for</w:t>
      </w:r>
      <w:r w:rsidR="000D32C7">
        <w:t xml:space="preserve"> as seen below in fig</w:t>
      </w:r>
      <w:r w:rsidR="000D429C">
        <w:t>ure</w:t>
      </w:r>
      <w:r w:rsidR="000D32C7">
        <w:t>.</w:t>
      </w:r>
      <w:r w:rsidR="00C66FF3">
        <w:t xml:space="preserve"> </w:t>
      </w:r>
    </w:p>
    <w:p w14:paraId="61041E5C" w14:textId="77777777" w:rsidR="00C66FF3" w:rsidRDefault="00C66FF3" w:rsidP="007751AD"/>
    <w:p w14:paraId="47E96957" w14:textId="1F22CB12" w:rsidR="00C66FF3" w:rsidRDefault="00C2576A" w:rsidP="00C66FF3">
      <w:pPr>
        <w:jc w:val="center"/>
      </w:pPr>
      <w:r w:rsidRPr="00C2576A">
        <w:drawing>
          <wp:inline distT="0" distB="0" distL="0" distR="0" wp14:anchorId="0131F982" wp14:editId="5C4A1BBA">
            <wp:extent cx="4763386" cy="2235580"/>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stretch>
                      <a:fillRect/>
                    </a:stretch>
                  </pic:blipFill>
                  <pic:spPr>
                    <a:xfrm>
                      <a:off x="0" y="0"/>
                      <a:ext cx="4784079" cy="2245292"/>
                    </a:xfrm>
                    <a:prstGeom prst="rect">
                      <a:avLst/>
                    </a:prstGeom>
                  </pic:spPr>
                </pic:pic>
              </a:graphicData>
            </a:graphic>
          </wp:inline>
        </w:drawing>
      </w:r>
    </w:p>
    <w:p w14:paraId="58647452" w14:textId="77777777" w:rsidR="00C2576A" w:rsidRDefault="00C2576A" w:rsidP="00C2576A">
      <w:pPr>
        <w:jc w:val="left"/>
      </w:pPr>
    </w:p>
    <w:p w14:paraId="25101E1E" w14:textId="3541F721" w:rsidR="00C66FF3" w:rsidRDefault="000D32C7" w:rsidP="00C66FF3">
      <w:r>
        <w:t xml:space="preserve">Another check was carried out to check for duplicate entries in the data and again this came back clear there was no duplications </w:t>
      </w:r>
      <w:r w:rsidR="00453CBF">
        <w:t>of the</w:t>
      </w:r>
      <w:r>
        <w:t xml:space="preserve"> represented countries.</w:t>
      </w:r>
      <w:r w:rsidR="000D429C">
        <w:t xml:space="preserve"> Evidence of this can be seen in the figure below.</w:t>
      </w:r>
    </w:p>
    <w:p w14:paraId="314E3DD1" w14:textId="544214EC" w:rsidR="00A51D55" w:rsidRDefault="00A51D55" w:rsidP="00A51D55">
      <w:pPr>
        <w:jc w:val="center"/>
      </w:pPr>
      <w:r w:rsidRPr="00A51D55">
        <w:drawing>
          <wp:inline distT="0" distB="0" distL="0" distR="0" wp14:anchorId="5B5C3508" wp14:editId="29CDB915">
            <wp:extent cx="4428125" cy="1924493"/>
            <wp:effectExtent l="0" t="0" r="4445"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4449473" cy="1933771"/>
                    </a:xfrm>
                    <a:prstGeom prst="rect">
                      <a:avLst/>
                    </a:prstGeom>
                  </pic:spPr>
                </pic:pic>
              </a:graphicData>
            </a:graphic>
          </wp:inline>
        </w:drawing>
      </w:r>
    </w:p>
    <w:p w14:paraId="53CBA506" w14:textId="77777777" w:rsidR="000D32C7" w:rsidRDefault="000D32C7" w:rsidP="00C66FF3"/>
    <w:p w14:paraId="5B9CDD8A" w14:textId="5B00D911" w:rsidR="00003A2B" w:rsidRDefault="002C238B" w:rsidP="002C238B">
      <w:pPr>
        <w:pStyle w:val="Heading3"/>
      </w:pPr>
      <w:r>
        <w:t>Descriptive Statistics</w:t>
      </w:r>
    </w:p>
    <w:p w14:paraId="4A944774" w14:textId="5129A490" w:rsidR="002C238B" w:rsidRDefault="0047697D" w:rsidP="002C238B">
      <w:r>
        <w:t xml:space="preserve">The final part of this step was to return the basic descriptive statistics of the petrol prices data. </w:t>
      </w:r>
      <w:r w:rsidR="005A4058">
        <w:t xml:space="preserve">The output of this gives a clearer picture of the data as the min, max and mean of each field is returned as well as other useful information. </w:t>
      </w:r>
    </w:p>
    <w:p w14:paraId="459AFDDD" w14:textId="6609D343" w:rsidR="00601138" w:rsidRDefault="00601138" w:rsidP="002C238B"/>
    <w:p w14:paraId="21FA9239" w14:textId="7E2B3753" w:rsidR="00601138" w:rsidRDefault="00601138" w:rsidP="002C238B">
      <w:r>
        <w:t xml:space="preserve">For instance, some of the basic stats of the Petrol Prices Worldwide date </w:t>
      </w:r>
      <w:r w:rsidR="0039179C">
        <w:t>are;</w:t>
      </w:r>
    </w:p>
    <w:p w14:paraId="5B501CA3" w14:textId="188F7A67" w:rsidR="00601138" w:rsidRDefault="00AB39DF" w:rsidP="00601138">
      <w:pPr>
        <w:pStyle w:val="ListParagraph"/>
        <w:numPr>
          <w:ilvl w:val="0"/>
          <w:numId w:val="7"/>
        </w:numPr>
      </w:pPr>
      <w:r>
        <w:t>The Average Price for a Liter of Petrol: $1.50</w:t>
      </w:r>
    </w:p>
    <w:p w14:paraId="4AF361A0" w14:textId="169CCDCA" w:rsidR="00AB39DF" w:rsidRDefault="00AB39DF" w:rsidP="00AB39DF">
      <w:pPr>
        <w:pStyle w:val="ListParagraph"/>
        <w:numPr>
          <w:ilvl w:val="0"/>
          <w:numId w:val="7"/>
        </w:numPr>
      </w:pPr>
      <w:r>
        <w:t xml:space="preserve">The </w:t>
      </w:r>
      <w:r>
        <w:t>Max</w:t>
      </w:r>
      <w:r>
        <w:t xml:space="preserve"> Price for a Liter of Petrol: $</w:t>
      </w:r>
      <w:r>
        <w:t>14</w:t>
      </w:r>
      <w:r>
        <w:t>.50</w:t>
      </w:r>
    </w:p>
    <w:p w14:paraId="58EEFB78" w14:textId="2074B9AC" w:rsidR="00AB39DF" w:rsidRDefault="00AB39DF" w:rsidP="00AB39DF">
      <w:pPr>
        <w:pStyle w:val="ListParagraph"/>
        <w:numPr>
          <w:ilvl w:val="0"/>
          <w:numId w:val="7"/>
        </w:numPr>
      </w:pPr>
      <w:r>
        <w:t>The Min Oil Consumed Daily: 51 Barrels</w:t>
      </w:r>
    </w:p>
    <w:p w14:paraId="5F10D161" w14:textId="0A61B7C7" w:rsidR="00AB39DF" w:rsidRDefault="00AB39DF" w:rsidP="00AB39DF">
      <w:pPr>
        <w:pStyle w:val="ListParagraph"/>
        <w:numPr>
          <w:ilvl w:val="0"/>
          <w:numId w:val="7"/>
        </w:numPr>
      </w:pPr>
      <w:r>
        <w:t xml:space="preserve">The </w:t>
      </w:r>
      <w:r>
        <w:t xml:space="preserve">Average </w:t>
      </w:r>
      <w:r>
        <w:t xml:space="preserve">Oil Consumed Daily: </w:t>
      </w:r>
      <w:r w:rsidR="00F32D8B">
        <w:t>500,000</w:t>
      </w:r>
      <w:r>
        <w:t xml:space="preserve"> Barrels</w:t>
      </w:r>
    </w:p>
    <w:p w14:paraId="42F4FB7C" w14:textId="77777777" w:rsidR="007B1758" w:rsidRPr="002C238B" w:rsidRDefault="007B1758" w:rsidP="007B1758"/>
    <w:p w14:paraId="5099D772" w14:textId="77777777" w:rsidR="002C238B" w:rsidRDefault="002C238B" w:rsidP="007751AD"/>
    <w:p w14:paraId="14154B98" w14:textId="0AE69131" w:rsidR="00003A2B" w:rsidRDefault="00003A2B" w:rsidP="00003A2B">
      <w:pPr>
        <w:pStyle w:val="Heading2"/>
      </w:pPr>
      <w:r>
        <w:t>Step 4: Visualisation</w:t>
      </w:r>
    </w:p>
    <w:p w14:paraId="4A5CAF82" w14:textId="1399AEDB" w:rsidR="00003A2B" w:rsidRPr="007751AD" w:rsidRDefault="00210B23" w:rsidP="007751AD">
      <w:r>
        <w:t>Once the Data was cleaned, prepped and basic stats understood it was time to visualise the data. In this study there was three python libraries used as explained prior in this report, Matplotlib, Seaborn and Plotly.</w:t>
      </w:r>
      <w:r w:rsidR="009A03FB">
        <w:t xml:space="preserve"> </w:t>
      </w:r>
      <w:r w:rsidR="005C406F">
        <w:t>Through</w:t>
      </w:r>
      <w:r w:rsidR="00F7718C">
        <w:t xml:space="preserve"> visualisation</w:t>
      </w:r>
      <w:r w:rsidR="005C406F">
        <w:t>s</w:t>
      </w:r>
      <w:r w:rsidR="00F7718C">
        <w:t xml:space="preserve"> the trends within the data could be </w:t>
      </w:r>
      <w:r w:rsidR="00F7718C">
        <w:lastRenderedPageBreak/>
        <w:t>easily displayed</w:t>
      </w:r>
      <w:r w:rsidR="007B1758">
        <w:t xml:space="preserve"> </w:t>
      </w:r>
      <w:r w:rsidR="005C406F">
        <w:t xml:space="preserve">using bar charts, </w:t>
      </w:r>
      <w:r w:rsidR="00452CEE">
        <w:t>histograms,</w:t>
      </w:r>
      <w:r w:rsidR="005C406F">
        <w:t xml:space="preserve"> and scatter plots.</w:t>
      </w:r>
      <w:r w:rsidR="00452CEE">
        <w:t xml:space="preserve"> The trends and results of the EDA will be discussed in the results section of this report.</w:t>
      </w:r>
    </w:p>
    <w:p w14:paraId="5F7E7218" w14:textId="77777777" w:rsidR="002F139C" w:rsidRDefault="002F139C" w:rsidP="002F139C">
      <w:pPr>
        <w:pStyle w:val="BodyText"/>
        <w:ind w:left="720"/>
      </w:pPr>
    </w:p>
    <w:p w14:paraId="5AF9CBEE" w14:textId="77777777" w:rsidR="007063B4" w:rsidRDefault="007063B4" w:rsidP="008D34B4">
      <w:pPr>
        <w:pStyle w:val="BodyText"/>
      </w:pPr>
    </w:p>
    <w:p w14:paraId="3C115223" w14:textId="77777777" w:rsidR="007063B4" w:rsidRDefault="00000000" w:rsidP="0014438C">
      <w:pPr>
        <w:pStyle w:val="Heading1"/>
        <w:ind w:left="0"/>
      </w:pPr>
      <w:r>
        <w:t>Results</w:t>
      </w:r>
    </w:p>
    <w:p w14:paraId="1048A054" w14:textId="77777777" w:rsidR="001E2B77" w:rsidRDefault="001E2B77" w:rsidP="008D34B4">
      <w:pPr>
        <w:pStyle w:val="BodyText"/>
      </w:pPr>
    </w:p>
    <w:p w14:paraId="3FFB23AF" w14:textId="6FD3AC74" w:rsidR="007063B4" w:rsidRDefault="00C61B15" w:rsidP="002E22B3">
      <w:pPr>
        <w:pStyle w:val="Heading3"/>
      </w:pPr>
      <w:r>
        <w:t>Price Per Litre – Data Dispersion</w:t>
      </w:r>
    </w:p>
    <w:p w14:paraId="268BC758" w14:textId="77777777" w:rsidR="002E22B3" w:rsidRPr="002E22B3" w:rsidRDefault="002E22B3" w:rsidP="002E22B3"/>
    <w:p w14:paraId="506D6065" w14:textId="3BD15B7B" w:rsidR="00C61B15" w:rsidRDefault="00C61B15" w:rsidP="008B5E68">
      <w:pPr>
        <w:widowControl/>
        <w:autoSpaceDE/>
        <w:autoSpaceDN/>
        <w:spacing w:line="240" w:lineRule="auto"/>
        <w:jc w:val="center"/>
        <w:rPr>
          <w:rFonts w:eastAsia="Times New Roman"/>
          <w:lang w:val="en-IE" w:eastAsia="en-GB"/>
        </w:rPr>
      </w:pPr>
      <w:r w:rsidRPr="00C61B15">
        <w:rPr>
          <w:rFonts w:eastAsia="Times New Roman"/>
          <w:noProof/>
          <w:lang w:val="en-IE" w:eastAsia="en-GB"/>
        </w:rPr>
        <w:drawing>
          <wp:inline distT="0" distB="0" distL="0" distR="0" wp14:anchorId="3D646B19" wp14:editId="2AB85ADC">
            <wp:extent cx="4473640" cy="4455042"/>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6048" cy="4487316"/>
                    </a:xfrm>
                    <a:prstGeom prst="rect">
                      <a:avLst/>
                    </a:prstGeom>
                    <a:noFill/>
                    <a:ln>
                      <a:noFill/>
                    </a:ln>
                  </pic:spPr>
                </pic:pic>
              </a:graphicData>
            </a:graphic>
          </wp:inline>
        </w:drawing>
      </w:r>
    </w:p>
    <w:p w14:paraId="77E56F95" w14:textId="37F6A7B5" w:rsidR="008B5E68" w:rsidRDefault="008B5E68" w:rsidP="008B5E68">
      <w:pPr>
        <w:widowControl/>
        <w:autoSpaceDE/>
        <w:autoSpaceDN/>
        <w:spacing w:line="240" w:lineRule="auto"/>
        <w:jc w:val="center"/>
        <w:rPr>
          <w:rFonts w:eastAsia="Times New Roman"/>
          <w:lang w:val="en-IE" w:eastAsia="en-GB"/>
        </w:rPr>
      </w:pPr>
    </w:p>
    <w:p w14:paraId="0C8C98E8" w14:textId="77777777" w:rsidR="008B5E68" w:rsidRPr="00C61B15" w:rsidRDefault="008B5E68" w:rsidP="008B5E68">
      <w:pPr>
        <w:rPr>
          <w:lang w:val="en-IE" w:eastAsia="en-GB"/>
        </w:rPr>
      </w:pPr>
    </w:p>
    <w:p w14:paraId="147536F0" w14:textId="0BBD5159" w:rsidR="001E2B77" w:rsidRDefault="001E2B77" w:rsidP="001E2B77">
      <w:pPr>
        <w:widowControl/>
        <w:autoSpaceDE/>
        <w:autoSpaceDN/>
        <w:spacing w:line="240" w:lineRule="auto"/>
        <w:jc w:val="center"/>
        <w:rPr>
          <w:rFonts w:eastAsia="Times New Roman"/>
          <w:lang w:val="en-IE" w:eastAsia="en-GB"/>
        </w:rPr>
      </w:pPr>
    </w:p>
    <w:p w14:paraId="399B0DBD" w14:textId="6D4ED610" w:rsidR="008B5E68" w:rsidRDefault="009E238E" w:rsidP="009E238E">
      <w:pPr>
        <w:pStyle w:val="Heading2"/>
        <w:rPr>
          <w:rFonts w:eastAsia="Times New Roman"/>
          <w:lang w:val="en-IE" w:eastAsia="en-GB"/>
        </w:rPr>
      </w:pPr>
      <w:r>
        <w:rPr>
          <w:rFonts w:eastAsia="Times New Roman"/>
          <w:lang w:val="en-IE" w:eastAsia="en-GB"/>
        </w:rPr>
        <w:t>Correlation Graph</w:t>
      </w:r>
    </w:p>
    <w:p w14:paraId="04771183" w14:textId="079072AF" w:rsidR="009E238E" w:rsidRDefault="009E238E" w:rsidP="009E238E">
      <w:pPr>
        <w:pStyle w:val="Heading3"/>
        <w:rPr>
          <w:lang w:val="en-IE" w:eastAsia="en-GB"/>
        </w:rPr>
      </w:pPr>
      <w:r>
        <w:rPr>
          <w:lang w:val="en-IE" w:eastAsia="en-GB"/>
        </w:rPr>
        <w:t>Heat Map of all Field Correlations</w:t>
      </w:r>
    </w:p>
    <w:p w14:paraId="4B8C5B78" w14:textId="413A787D" w:rsidR="009E238E" w:rsidRDefault="00C7408D" w:rsidP="009E238E">
      <w:pPr>
        <w:rPr>
          <w:lang w:val="en-IE" w:eastAsia="en-GB"/>
        </w:rPr>
      </w:pPr>
      <w:r>
        <w:rPr>
          <w:lang w:val="en-IE" w:eastAsia="en-GB"/>
        </w:rPr>
        <w:t xml:space="preserve">The Heatmap below gives a good depiction of the various relationships between fields in the Petrol Prices Worldwide data. </w:t>
      </w:r>
    </w:p>
    <w:p w14:paraId="6EDAC620" w14:textId="64A37E59" w:rsidR="001C2A63" w:rsidRPr="001C2A63" w:rsidRDefault="001C2A63" w:rsidP="001C2A63">
      <w:pPr>
        <w:widowControl/>
        <w:autoSpaceDE/>
        <w:autoSpaceDN/>
        <w:spacing w:line="240" w:lineRule="auto"/>
        <w:jc w:val="left"/>
        <w:rPr>
          <w:rFonts w:eastAsia="Times New Roman"/>
          <w:lang w:val="en-IE" w:eastAsia="en-GB"/>
        </w:rPr>
      </w:pPr>
      <w:r w:rsidRPr="001C2A63">
        <w:rPr>
          <w:rFonts w:eastAsia="Times New Roman"/>
          <w:noProof/>
          <w:lang w:val="en-IE" w:eastAsia="en-GB"/>
        </w:rPr>
        <w:lastRenderedPageBreak/>
        <w:drawing>
          <wp:inline distT="0" distB="0" distL="0" distR="0" wp14:anchorId="5841C977" wp14:editId="606D1D9C">
            <wp:extent cx="6071190" cy="3801656"/>
            <wp:effectExtent l="0" t="0" r="0" b="0"/>
            <wp:docPr id="17" name="Picture 17" descr="A picture containing text, monitor, screen,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monitor, screen, several&#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878" cy="3809601"/>
                    </a:xfrm>
                    <a:prstGeom prst="rect">
                      <a:avLst/>
                    </a:prstGeom>
                    <a:noFill/>
                    <a:ln>
                      <a:noFill/>
                    </a:ln>
                  </pic:spPr>
                </pic:pic>
              </a:graphicData>
            </a:graphic>
          </wp:inline>
        </w:drawing>
      </w:r>
    </w:p>
    <w:p w14:paraId="74494FDA" w14:textId="0AA286E0" w:rsidR="009E238E" w:rsidRPr="009E238E" w:rsidRDefault="009E238E" w:rsidP="009E238E">
      <w:pPr>
        <w:widowControl/>
        <w:autoSpaceDE/>
        <w:autoSpaceDN/>
        <w:spacing w:line="240" w:lineRule="auto"/>
        <w:jc w:val="left"/>
        <w:rPr>
          <w:rFonts w:eastAsia="Times New Roman"/>
          <w:lang w:val="en-IE" w:eastAsia="en-GB"/>
        </w:rPr>
      </w:pPr>
    </w:p>
    <w:p w14:paraId="6136E6A1" w14:textId="77777777" w:rsidR="009E238E" w:rsidRPr="009E238E" w:rsidRDefault="009E238E" w:rsidP="009E238E">
      <w:pPr>
        <w:rPr>
          <w:lang w:val="en-IE" w:eastAsia="en-GB"/>
        </w:rPr>
      </w:pPr>
    </w:p>
    <w:p w14:paraId="51D8FA3D" w14:textId="10065295" w:rsidR="009E238E" w:rsidRDefault="001C2A63" w:rsidP="009E238E">
      <w:pPr>
        <w:rPr>
          <w:lang w:val="en-IE" w:eastAsia="en-GB"/>
        </w:rPr>
      </w:pPr>
      <w:r>
        <w:rPr>
          <w:lang w:val="en-IE" w:eastAsia="en-GB"/>
        </w:rPr>
        <w:t xml:space="preserve">Based off the above heat map there is a strong corelation of 0.622 between </w:t>
      </w:r>
      <w:r w:rsidR="00FA295C">
        <w:rPr>
          <w:lang w:val="en-IE" w:eastAsia="en-GB"/>
        </w:rPr>
        <w:t xml:space="preserve">Yearly Gallons Per Capita and GDP Per Capita (USD). </w:t>
      </w:r>
      <w:r w:rsidR="00F72D6B">
        <w:rPr>
          <w:lang w:val="en-IE" w:eastAsia="en-GB"/>
        </w:rPr>
        <w:t xml:space="preserve">In the below figure </w:t>
      </w:r>
      <w:r w:rsidR="00697A3A">
        <w:rPr>
          <w:lang w:val="en-IE" w:eastAsia="en-GB"/>
        </w:rPr>
        <w:t>it can be seen that many of the data points are along a similar area of the Scatter plot showing a strong relationship between the two fields.</w:t>
      </w:r>
      <w:r w:rsidR="001D42EC">
        <w:rPr>
          <w:lang w:val="en-IE" w:eastAsia="en-GB"/>
        </w:rPr>
        <w:t xml:space="preserve"> </w:t>
      </w:r>
    </w:p>
    <w:p w14:paraId="0CB828B6" w14:textId="0FFE821F" w:rsidR="00FA295C" w:rsidRDefault="00FA295C" w:rsidP="009E238E">
      <w:pPr>
        <w:rPr>
          <w:lang w:val="en-IE" w:eastAsia="en-GB"/>
        </w:rPr>
      </w:pPr>
    </w:p>
    <w:p w14:paraId="70E8EB82" w14:textId="31649B3C" w:rsidR="00FA295C" w:rsidRPr="00FA295C" w:rsidRDefault="00FA295C" w:rsidP="00FA295C">
      <w:pPr>
        <w:widowControl/>
        <w:autoSpaceDE/>
        <w:autoSpaceDN/>
        <w:spacing w:line="240" w:lineRule="auto"/>
        <w:jc w:val="left"/>
        <w:rPr>
          <w:rFonts w:eastAsia="Times New Roman"/>
          <w:lang w:val="en-IE" w:eastAsia="en-GB"/>
        </w:rPr>
      </w:pPr>
      <w:r w:rsidRPr="00FA295C">
        <w:rPr>
          <w:noProof/>
          <w:lang w:val="en-IE" w:eastAsia="en-GB"/>
        </w:rPr>
        <w:drawing>
          <wp:inline distT="0" distB="0" distL="0" distR="0" wp14:anchorId="1901B0D0" wp14:editId="4DEE084A">
            <wp:extent cx="6070600" cy="4027059"/>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7315" cy="4038147"/>
                    </a:xfrm>
                    <a:prstGeom prst="rect">
                      <a:avLst/>
                    </a:prstGeom>
                    <a:noFill/>
                    <a:ln>
                      <a:noFill/>
                    </a:ln>
                  </pic:spPr>
                </pic:pic>
              </a:graphicData>
            </a:graphic>
          </wp:inline>
        </w:drawing>
      </w:r>
    </w:p>
    <w:p w14:paraId="31D294FD" w14:textId="77777777" w:rsidR="00FA295C" w:rsidRPr="009E238E" w:rsidRDefault="00FA295C" w:rsidP="009E238E">
      <w:pPr>
        <w:rPr>
          <w:lang w:val="en-IE" w:eastAsia="en-GB"/>
        </w:rPr>
      </w:pPr>
    </w:p>
    <w:p w14:paraId="7B385993" w14:textId="77777777" w:rsidR="008B5E68" w:rsidRPr="001E2B77" w:rsidRDefault="008B5E68" w:rsidP="001E2B77">
      <w:pPr>
        <w:widowControl/>
        <w:autoSpaceDE/>
        <w:autoSpaceDN/>
        <w:spacing w:line="240" w:lineRule="auto"/>
        <w:jc w:val="center"/>
        <w:rPr>
          <w:rFonts w:eastAsia="Times New Roman"/>
          <w:lang w:val="en-IE" w:eastAsia="en-GB"/>
        </w:rPr>
      </w:pPr>
    </w:p>
    <w:p w14:paraId="4D2D83E2" w14:textId="0EFA685D" w:rsidR="003F384A" w:rsidRDefault="003F384A" w:rsidP="008D34B4">
      <w:pPr>
        <w:pStyle w:val="BodyText"/>
      </w:pPr>
    </w:p>
    <w:p w14:paraId="37827DEB" w14:textId="71E46424" w:rsidR="0055156E" w:rsidRDefault="008B5E68" w:rsidP="0055156E">
      <w:pPr>
        <w:pStyle w:val="Heading2"/>
      </w:pPr>
      <w:r>
        <w:t>Petrol/</w:t>
      </w:r>
      <w:r w:rsidR="0055156E">
        <w:t>Oil Prices</w:t>
      </w:r>
    </w:p>
    <w:p w14:paraId="3A041B89" w14:textId="640D67D9" w:rsidR="002E22B3" w:rsidRDefault="002E22B3" w:rsidP="002E22B3">
      <w:pPr>
        <w:pStyle w:val="Heading3"/>
      </w:pPr>
      <w:r w:rsidRPr="002E22B3">
        <w:t>Most expensive countries to buy Petrol/Oil</w:t>
      </w:r>
    </w:p>
    <w:p w14:paraId="7155DE6C" w14:textId="77777777" w:rsidR="002E22B3" w:rsidRPr="002E22B3" w:rsidRDefault="002E22B3" w:rsidP="002E22B3"/>
    <w:p w14:paraId="17A17854" w14:textId="48D91C8A" w:rsidR="002E22B3" w:rsidRDefault="002E22B3" w:rsidP="002E22B3">
      <w:r w:rsidRPr="002E22B3">
        <w:drawing>
          <wp:inline distT="0" distB="0" distL="0" distR="0" wp14:anchorId="594DE760" wp14:editId="3703F528">
            <wp:extent cx="5972067" cy="3232297"/>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3"/>
                    <a:stretch>
                      <a:fillRect/>
                    </a:stretch>
                  </pic:blipFill>
                  <pic:spPr>
                    <a:xfrm>
                      <a:off x="0" y="0"/>
                      <a:ext cx="5985294" cy="3239456"/>
                    </a:xfrm>
                    <a:prstGeom prst="rect">
                      <a:avLst/>
                    </a:prstGeom>
                  </pic:spPr>
                </pic:pic>
              </a:graphicData>
            </a:graphic>
          </wp:inline>
        </w:drawing>
      </w:r>
    </w:p>
    <w:p w14:paraId="4C28B82B" w14:textId="77777777" w:rsidR="0055156E" w:rsidRDefault="0055156E" w:rsidP="002E22B3"/>
    <w:p w14:paraId="12A9A5A7" w14:textId="76654010" w:rsidR="002E22B3" w:rsidRDefault="0055156E" w:rsidP="0055156E">
      <w:pPr>
        <w:pStyle w:val="Heading3"/>
      </w:pPr>
      <w:r w:rsidRPr="0055156E">
        <w:t>Cheapest Countries to buy Gallons of Petrol/Oil</w:t>
      </w:r>
    </w:p>
    <w:p w14:paraId="255794DC" w14:textId="2BF676E4" w:rsidR="0055156E" w:rsidRDefault="0055156E" w:rsidP="0055156E"/>
    <w:p w14:paraId="293BE0CC" w14:textId="2DE7FB45" w:rsidR="0055156E" w:rsidRPr="0055156E" w:rsidRDefault="0055156E" w:rsidP="0055156E">
      <w:r w:rsidRPr="0055156E">
        <w:drawing>
          <wp:inline distT="0" distB="0" distL="0" distR="0" wp14:anchorId="379F5005" wp14:editId="61C9652F">
            <wp:extent cx="6188162" cy="3349256"/>
            <wp:effectExtent l="0" t="0" r="0" b="381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stretch>
                      <a:fillRect/>
                    </a:stretch>
                  </pic:blipFill>
                  <pic:spPr>
                    <a:xfrm>
                      <a:off x="0" y="0"/>
                      <a:ext cx="6216553" cy="3364622"/>
                    </a:xfrm>
                    <a:prstGeom prst="rect">
                      <a:avLst/>
                    </a:prstGeom>
                  </pic:spPr>
                </pic:pic>
              </a:graphicData>
            </a:graphic>
          </wp:inline>
        </w:drawing>
      </w:r>
    </w:p>
    <w:p w14:paraId="2317F643" w14:textId="110A0555" w:rsidR="002E22B3" w:rsidRDefault="00C55A83" w:rsidP="00A31DC4">
      <w:pPr>
        <w:pStyle w:val="Heading3"/>
      </w:pPr>
      <w:r>
        <w:t>Daily Prices Petrol/Oil</w:t>
      </w:r>
    </w:p>
    <w:p w14:paraId="487B5237" w14:textId="2DE0C6CA" w:rsidR="00A31DC4" w:rsidRDefault="00A31DC4" w:rsidP="00A31DC4"/>
    <w:p w14:paraId="23370342" w14:textId="5E5FCA29" w:rsidR="007E29FC" w:rsidRPr="00A31DC4" w:rsidRDefault="007E29FC" w:rsidP="00A31DC4">
      <w:r w:rsidRPr="007E29FC">
        <w:lastRenderedPageBreak/>
        <w:drawing>
          <wp:inline distT="0" distB="0" distL="0" distR="0" wp14:anchorId="1BDB666E" wp14:editId="3E83A98F">
            <wp:extent cx="6198781" cy="33041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7917" cy="3314359"/>
                    </a:xfrm>
                    <a:prstGeom prst="rect">
                      <a:avLst/>
                    </a:prstGeom>
                  </pic:spPr>
                </pic:pic>
              </a:graphicData>
            </a:graphic>
          </wp:inline>
        </w:drawing>
      </w:r>
    </w:p>
    <w:p w14:paraId="3ED77704" w14:textId="77777777" w:rsidR="00A31DC4" w:rsidRDefault="00A31DC4" w:rsidP="008D34B4">
      <w:pPr>
        <w:pStyle w:val="BodyText"/>
      </w:pPr>
    </w:p>
    <w:p w14:paraId="71D6DA41" w14:textId="5A7FD2D1" w:rsidR="0055156E" w:rsidRDefault="0055156E" w:rsidP="008D34B4">
      <w:pPr>
        <w:pStyle w:val="BodyText"/>
      </w:pPr>
    </w:p>
    <w:p w14:paraId="06EDF45D" w14:textId="42EFC22C" w:rsidR="0055156E" w:rsidRDefault="00D365E0" w:rsidP="00DC24FE">
      <w:pPr>
        <w:pStyle w:val="Heading2"/>
      </w:pPr>
      <w:r>
        <w:t>Petrol/</w:t>
      </w:r>
      <w:r w:rsidR="0055156E">
        <w:t>Oil Consumption</w:t>
      </w:r>
    </w:p>
    <w:p w14:paraId="16373021" w14:textId="03323670" w:rsidR="00DC24FE" w:rsidRDefault="00DC24FE" w:rsidP="00DC24FE">
      <w:pPr>
        <w:pStyle w:val="Heading3"/>
      </w:pPr>
      <w:r w:rsidRPr="00DC24FE">
        <w:t>Top Oil Consumers</w:t>
      </w:r>
    </w:p>
    <w:p w14:paraId="385F0F4D" w14:textId="31DAC1AF" w:rsidR="00DC24FE" w:rsidRDefault="00DC24FE" w:rsidP="00DC24FE"/>
    <w:p w14:paraId="304536B5" w14:textId="303B3C97" w:rsidR="00DC24FE" w:rsidRDefault="00DC24FE" w:rsidP="00DC24FE">
      <w:r w:rsidRPr="00DC24FE">
        <w:drawing>
          <wp:inline distT="0" distB="0" distL="0" distR="0" wp14:anchorId="3B0E4908" wp14:editId="0D73EF21">
            <wp:extent cx="6060558" cy="3280193"/>
            <wp:effectExtent l="0" t="0" r="0" b="0"/>
            <wp:docPr id="9" name="Picture 9" descr="A picture containing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bar chart&#10;&#10;Description automatically generated"/>
                    <pic:cNvPicPr/>
                  </pic:nvPicPr>
                  <pic:blipFill>
                    <a:blip r:embed="rId16"/>
                    <a:stretch>
                      <a:fillRect/>
                    </a:stretch>
                  </pic:blipFill>
                  <pic:spPr>
                    <a:xfrm>
                      <a:off x="0" y="0"/>
                      <a:ext cx="6073709" cy="3287311"/>
                    </a:xfrm>
                    <a:prstGeom prst="rect">
                      <a:avLst/>
                    </a:prstGeom>
                  </pic:spPr>
                </pic:pic>
              </a:graphicData>
            </a:graphic>
          </wp:inline>
        </w:drawing>
      </w:r>
    </w:p>
    <w:p w14:paraId="6B904139" w14:textId="77777777" w:rsidR="00DC24FE" w:rsidRDefault="00DC24FE" w:rsidP="00DC24FE"/>
    <w:p w14:paraId="3C647E51" w14:textId="571BE396" w:rsidR="00DC24FE" w:rsidRDefault="00DC24FE" w:rsidP="00DC24FE">
      <w:pPr>
        <w:pStyle w:val="Heading3"/>
      </w:pPr>
      <w:r w:rsidRPr="00DC24FE">
        <w:t>Lowest Oil Consumers</w:t>
      </w:r>
    </w:p>
    <w:p w14:paraId="63F6CBB4" w14:textId="0DF1ACE8" w:rsidR="00DC24FE" w:rsidRDefault="00DC24FE" w:rsidP="00DC24FE"/>
    <w:p w14:paraId="0B830512" w14:textId="65F8EC17" w:rsidR="00DC24FE" w:rsidRPr="00DC24FE" w:rsidRDefault="00DC24FE" w:rsidP="00DC24FE">
      <w:r w:rsidRPr="00DC24FE">
        <w:lastRenderedPageBreak/>
        <w:drawing>
          <wp:inline distT="0" distB="0" distL="0" distR="0" wp14:anchorId="198625B8" wp14:editId="2D5FE07E">
            <wp:extent cx="6129229" cy="3317359"/>
            <wp:effectExtent l="0" t="0" r="508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6146653" cy="3326789"/>
                    </a:xfrm>
                    <a:prstGeom prst="rect">
                      <a:avLst/>
                    </a:prstGeom>
                  </pic:spPr>
                </pic:pic>
              </a:graphicData>
            </a:graphic>
          </wp:inline>
        </w:drawing>
      </w:r>
    </w:p>
    <w:p w14:paraId="441F1679" w14:textId="77777777" w:rsidR="00DC24FE" w:rsidRPr="00DC24FE" w:rsidRDefault="00DC24FE" w:rsidP="00DC24FE"/>
    <w:p w14:paraId="14EE247C" w14:textId="5C0CA4EB" w:rsidR="0055156E" w:rsidRDefault="0055156E" w:rsidP="008D34B4">
      <w:pPr>
        <w:pStyle w:val="BodyText"/>
      </w:pPr>
    </w:p>
    <w:p w14:paraId="6C1FC0A2" w14:textId="3B9C8303" w:rsidR="007E29FC" w:rsidRDefault="00E21D9F" w:rsidP="000E3B74">
      <w:pPr>
        <w:pStyle w:val="Heading2"/>
      </w:pPr>
      <w:r>
        <w:t>GDP Per Capita</w:t>
      </w:r>
    </w:p>
    <w:p w14:paraId="7E5ACCFF" w14:textId="14DC417A" w:rsidR="00E21D9F" w:rsidRDefault="00E21D9F" w:rsidP="00E21D9F">
      <w:pPr>
        <w:pStyle w:val="Heading3"/>
      </w:pPr>
      <w:r>
        <w:t>Yearly Gallons Consumption Per Capita</w:t>
      </w:r>
    </w:p>
    <w:p w14:paraId="60C8B51E" w14:textId="0ED92AE6" w:rsidR="00E21D9F" w:rsidRDefault="00E21D9F" w:rsidP="00E21D9F"/>
    <w:p w14:paraId="3C4F7BB8" w14:textId="5CD5352A" w:rsidR="00E21D9F" w:rsidRDefault="00E21D9F" w:rsidP="00E21D9F">
      <w:r w:rsidRPr="00E21D9F">
        <w:drawing>
          <wp:inline distT="0" distB="0" distL="0" distR="0" wp14:anchorId="7A657B4C" wp14:editId="2AB414EE">
            <wp:extent cx="6163702" cy="3285461"/>
            <wp:effectExtent l="0" t="0" r="0" b="4445"/>
            <wp:docPr id="14" name="Picture 14"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ubble chart&#10;&#10;Description automatically generated"/>
                    <pic:cNvPicPr/>
                  </pic:nvPicPr>
                  <pic:blipFill>
                    <a:blip r:embed="rId18"/>
                    <a:stretch>
                      <a:fillRect/>
                    </a:stretch>
                  </pic:blipFill>
                  <pic:spPr>
                    <a:xfrm>
                      <a:off x="0" y="0"/>
                      <a:ext cx="6185547" cy="3297105"/>
                    </a:xfrm>
                    <a:prstGeom prst="rect">
                      <a:avLst/>
                    </a:prstGeom>
                  </pic:spPr>
                </pic:pic>
              </a:graphicData>
            </a:graphic>
          </wp:inline>
        </w:drawing>
      </w:r>
    </w:p>
    <w:p w14:paraId="2FF7861F" w14:textId="07BF91F8" w:rsidR="00E21D9F" w:rsidRDefault="00E21D9F" w:rsidP="00E21D9F"/>
    <w:p w14:paraId="5B4F839A" w14:textId="77777777" w:rsidR="00E21D9F" w:rsidRDefault="00E21D9F" w:rsidP="00E21D9F"/>
    <w:p w14:paraId="67DFEEE5" w14:textId="6E8C1CDF" w:rsidR="00E21D9F" w:rsidRDefault="00E21D9F" w:rsidP="00E21D9F">
      <w:pPr>
        <w:pStyle w:val="Heading3"/>
      </w:pPr>
      <w:r>
        <w:t>Countries with the Highest Gross Domestic Product (GDP) Per Capita</w:t>
      </w:r>
    </w:p>
    <w:p w14:paraId="103C93C5" w14:textId="0A64283E" w:rsidR="00E21D9F" w:rsidRDefault="00E21D9F" w:rsidP="00E21D9F"/>
    <w:p w14:paraId="3F6880D4" w14:textId="04CD1A61" w:rsidR="00E21D9F" w:rsidRDefault="00E21D9F" w:rsidP="00E21D9F">
      <w:r w:rsidRPr="00E21D9F">
        <w:lastRenderedPageBreak/>
        <w:drawing>
          <wp:inline distT="0" distB="0" distL="0" distR="0" wp14:anchorId="4B79A5DF" wp14:editId="2BBE04BA">
            <wp:extent cx="6007395" cy="3202144"/>
            <wp:effectExtent l="0" t="0" r="0" b="0"/>
            <wp:docPr id="15" name="Picture 1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ubble chart&#10;&#10;Description automatically generated"/>
                    <pic:cNvPicPr/>
                  </pic:nvPicPr>
                  <pic:blipFill>
                    <a:blip r:embed="rId19"/>
                    <a:stretch>
                      <a:fillRect/>
                    </a:stretch>
                  </pic:blipFill>
                  <pic:spPr>
                    <a:xfrm>
                      <a:off x="0" y="0"/>
                      <a:ext cx="6024306" cy="3211158"/>
                    </a:xfrm>
                    <a:prstGeom prst="rect">
                      <a:avLst/>
                    </a:prstGeom>
                  </pic:spPr>
                </pic:pic>
              </a:graphicData>
            </a:graphic>
          </wp:inline>
        </w:drawing>
      </w:r>
    </w:p>
    <w:p w14:paraId="490CFE51" w14:textId="12855720" w:rsidR="00E21D9F" w:rsidRDefault="00E21D9F" w:rsidP="00E21D9F"/>
    <w:p w14:paraId="206C171B" w14:textId="147880BE" w:rsidR="00E21D9F" w:rsidRPr="00E21D9F" w:rsidRDefault="00E21D9F" w:rsidP="00E21D9F"/>
    <w:p w14:paraId="119B8642" w14:textId="77777777" w:rsidR="007E29FC" w:rsidRDefault="007E29FC" w:rsidP="008D34B4">
      <w:pPr>
        <w:pStyle w:val="BodyText"/>
      </w:pPr>
    </w:p>
    <w:p w14:paraId="2094BC54" w14:textId="77777777" w:rsidR="007063B4" w:rsidRDefault="007063B4" w:rsidP="008D34B4">
      <w:pPr>
        <w:pStyle w:val="BodyText"/>
      </w:pPr>
    </w:p>
    <w:p w14:paraId="0509AE7F" w14:textId="77777777" w:rsidR="007063B4" w:rsidRDefault="00000000" w:rsidP="0014438C">
      <w:pPr>
        <w:pStyle w:val="Heading1"/>
        <w:ind w:left="0"/>
      </w:pPr>
      <w:r>
        <w:t>Insights</w:t>
      </w:r>
    </w:p>
    <w:p w14:paraId="5F77F8A7" w14:textId="67EE87DA" w:rsidR="007063B4" w:rsidRDefault="00000000" w:rsidP="008D34B4">
      <w:pPr>
        <w:pStyle w:val="BodyText"/>
      </w:pPr>
      <w:r>
        <w:t>(Point</w:t>
      </w:r>
      <w:r>
        <w:rPr>
          <w:spacing w:val="-5"/>
        </w:rPr>
        <w:t xml:space="preserve"> </w:t>
      </w:r>
      <w:r>
        <w:t>out</w:t>
      </w:r>
      <w:r>
        <w:rPr>
          <w:spacing w:val="-4"/>
        </w:rPr>
        <w:t xml:space="preserve"> </w:t>
      </w:r>
      <w:r>
        <w:t>at</w:t>
      </w:r>
      <w:r>
        <w:rPr>
          <w:spacing w:val="-5"/>
        </w:rPr>
        <w:t xml:space="preserve"> </w:t>
      </w:r>
      <w:r>
        <w:t>least</w:t>
      </w:r>
      <w:r>
        <w:rPr>
          <w:spacing w:val="-4"/>
        </w:rPr>
        <w:t xml:space="preserve"> </w:t>
      </w:r>
      <w:r>
        <w:t>5</w:t>
      </w:r>
      <w:r>
        <w:rPr>
          <w:spacing w:val="-4"/>
        </w:rPr>
        <w:t xml:space="preserve"> </w:t>
      </w:r>
      <w:r>
        <w:t>insights</w:t>
      </w:r>
      <w:r>
        <w:rPr>
          <w:spacing w:val="-5"/>
        </w:rPr>
        <w:t xml:space="preserve"> </w:t>
      </w:r>
      <w:r>
        <w:t>in</w:t>
      </w:r>
      <w:r>
        <w:rPr>
          <w:spacing w:val="-4"/>
        </w:rPr>
        <w:t xml:space="preserve"> </w:t>
      </w:r>
      <w:r>
        <w:t>bullet</w:t>
      </w:r>
      <w:r>
        <w:rPr>
          <w:spacing w:val="-4"/>
        </w:rPr>
        <w:t xml:space="preserve"> </w:t>
      </w:r>
      <w:r>
        <w:t>points)</w:t>
      </w:r>
    </w:p>
    <w:p w14:paraId="44DE9F9F" w14:textId="2B9E600B" w:rsidR="00325BC5" w:rsidRDefault="00325BC5" w:rsidP="008D34B4">
      <w:pPr>
        <w:pStyle w:val="BodyText"/>
      </w:pPr>
    </w:p>
    <w:p w14:paraId="75D75232" w14:textId="60793DF3" w:rsidR="00325BC5" w:rsidRDefault="00325BC5" w:rsidP="008D34B4">
      <w:pPr>
        <w:pStyle w:val="BodyText"/>
      </w:pPr>
    </w:p>
    <w:p w14:paraId="264A81CC" w14:textId="136245E1" w:rsidR="00325BC5" w:rsidRDefault="00325BC5" w:rsidP="008D34B4">
      <w:pPr>
        <w:pStyle w:val="BodyText"/>
      </w:pPr>
    </w:p>
    <w:p w14:paraId="3C1F8941" w14:textId="77777777" w:rsidR="00325BC5" w:rsidRDefault="00325BC5" w:rsidP="008D34B4">
      <w:pPr>
        <w:pStyle w:val="BodyText"/>
      </w:pPr>
    </w:p>
    <w:p w14:paraId="188B198E" w14:textId="77777777" w:rsidR="007063B4" w:rsidRDefault="007063B4" w:rsidP="008D34B4">
      <w:pPr>
        <w:pStyle w:val="BodyText"/>
      </w:pPr>
    </w:p>
    <w:p w14:paraId="2B600BDE" w14:textId="77777777" w:rsidR="007063B4" w:rsidRDefault="007063B4" w:rsidP="008D34B4">
      <w:pPr>
        <w:pStyle w:val="BodyText"/>
      </w:pPr>
    </w:p>
    <w:sdt>
      <w:sdtPr>
        <w:id w:val="1806967744"/>
        <w:docPartObj>
          <w:docPartGallery w:val="Bibliographies"/>
          <w:docPartUnique/>
        </w:docPartObj>
      </w:sdtPr>
      <w:sdtEndPr>
        <w:rPr>
          <w:sz w:val="24"/>
          <w:szCs w:val="24"/>
        </w:rPr>
      </w:sdtEndPr>
      <w:sdtContent>
        <w:p w14:paraId="72A64D5B" w14:textId="54CC1F51" w:rsidR="00904C16" w:rsidRPr="00904C16" w:rsidRDefault="00904C16" w:rsidP="007A3459">
          <w:pPr>
            <w:pStyle w:val="Heading1"/>
            <w:ind w:left="0"/>
          </w:pPr>
          <w:r w:rsidRPr="00904C16">
            <w:t>Bibliography</w:t>
          </w:r>
        </w:p>
        <w:sdt>
          <w:sdtPr>
            <w:id w:val="111145805"/>
            <w:bibliography/>
          </w:sdtPr>
          <w:sdtContent>
            <w:p w14:paraId="11EDEE43" w14:textId="77777777" w:rsidR="00CE105C" w:rsidRDefault="00904C16" w:rsidP="00CE105C">
              <w:pPr>
                <w:pStyle w:val="Bibliography"/>
                <w:jc w:val="left"/>
                <w:rPr>
                  <w:noProof/>
                </w:rPr>
              </w:pPr>
              <w:r>
                <w:fldChar w:fldCharType="begin"/>
              </w:r>
              <w:r>
                <w:instrText xml:space="preserve"> BIBLIOGRAPHY </w:instrText>
              </w:r>
              <w:r>
                <w:fldChar w:fldCharType="separate"/>
              </w:r>
              <w:r w:rsidR="00CE105C">
                <w:rPr>
                  <w:noProof/>
                </w:rPr>
                <w:t xml:space="preserve">Developers, N., 2008-2022. </w:t>
              </w:r>
              <w:r w:rsidR="00CE105C">
                <w:rPr>
                  <w:i/>
                  <w:iCs/>
                  <w:noProof/>
                </w:rPr>
                <w:t xml:space="preserve">NumPy: the absolute basics for beginners. </w:t>
              </w:r>
              <w:r w:rsidR="00CE105C">
                <w:rPr>
                  <w:noProof/>
                </w:rPr>
                <w:t xml:space="preserve">[Online] </w:t>
              </w:r>
              <w:r w:rsidR="00CE105C">
                <w:rPr>
                  <w:noProof/>
                </w:rPr>
                <w:br/>
                <w:t xml:space="preserve">Available at: </w:t>
              </w:r>
              <w:r w:rsidR="00CE105C">
                <w:rPr>
                  <w:noProof/>
                  <w:u w:val="single"/>
                </w:rPr>
                <w:t>https://numpy.org/doc/stable/user/absolute_beginners.html</w:t>
              </w:r>
              <w:r w:rsidR="00CE105C">
                <w:rPr>
                  <w:noProof/>
                </w:rPr>
                <w:br/>
                <w:t>[Accessed July 2022].</w:t>
              </w:r>
            </w:p>
            <w:p w14:paraId="6FDA420D" w14:textId="77777777" w:rsidR="00CE105C" w:rsidRDefault="00CE105C" w:rsidP="00CE105C">
              <w:pPr>
                <w:pStyle w:val="Bibliography"/>
                <w:jc w:val="left"/>
                <w:rPr>
                  <w:noProof/>
                </w:rPr>
              </w:pPr>
              <w:r>
                <w:rPr>
                  <w:noProof/>
                </w:rPr>
                <w:t xml:space="preserve">Development, P., 2008-2022. </w:t>
              </w:r>
              <w:r>
                <w:rPr>
                  <w:i/>
                  <w:iCs/>
                  <w:noProof/>
                </w:rPr>
                <w:t xml:space="preserve">Pandas Package overview. </w:t>
              </w:r>
              <w:r>
                <w:rPr>
                  <w:noProof/>
                </w:rPr>
                <w:t xml:space="preserve">[Online] </w:t>
              </w:r>
              <w:r>
                <w:rPr>
                  <w:noProof/>
                </w:rPr>
                <w:br/>
                <w:t xml:space="preserve">Available at: </w:t>
              </w:r>
              <w:r>
                <w:rPr>
                  <w:noProof/>
                  <w:u w:val="single"/>
                </w:rPr>
                <w:t>https://pandas.pydata.org/docs/getting_started/overview.html#package-overview</w:t>
              </w:r>
              <w:r>
                <w:rPr>
                  <w:noProof/>
                </w:rPr>
                <w:br/>
                <w:t>[Accessed July 2022].</w:t>
              </w:r>
            </w:p>
            <w:p w14:paraId="2324D207" w14:textId="77777777" w:rsidR="00CE105C" w:rsidRDefault="00CE105C" w:rsidP="00CE105C">
              <w:pPr>
                <w:pStyle w:val="Bibliography"/>
                <w:jc w:val="left"/>
                <w:rPr>
                  <w:noProof/>
                </w:rPr>
              </w:pPr>
              <w:r>
                <w:rPr>
                  <w:noProof/>
                </w:rPr>
                <w:t xml:space="preserve">O'Sullivan, J., 2022. </w:t>
              </w:r>
              <w:r>
                <w:rPr>
                  <w:i/>
                  <w:iCs/>
                  <w:noProof/>
                </w:rPr>
                <w:t xml:space="preserve">Cost of diesel and petrol up more than 40% on last year. </w:t>
              </w:r>
              <w:r>
                <w:rPr>
                  <w:noProof/>
                </w:rPr>
                <w:t xml:space="preserve">[Online] </w:t>
              </w:r>
              <w:r>
                <w:rPr>
                  <w:noProof/>
                </w:rPr>
                <w:br/>
                <w:t xml:space="preserve">Available at: </w:t>
              </w:r>
              <w:r>
                <w:rPr>
                  <w:noProof/>
                  <w:u w:val="single"/>
                </w:rPr>
                <w:t>https://www.rte.ie/news/2022/0614/1304877-fuel-prices/</w:t>
              </w:r>
              <w:r>
                <w:rPr>
                  <w:noProof/>
                </w:rPr>
                <w:br/>
                <w:t>[Accessed 17 July 2022].</w:t>
              </w:r>
            </w:p>
            <w:p w14:paraId="569A2032" w14:textId="77777777" w:rsidR="00CE105C" w:rsidRDefault="00CE105C" w:rsidP="00CE105C">
              <w:pPr>
                <w:pStyle w:val="Bibliography"/>
                <w:jc w:val="left"/>
                <w:rPr>
                  <w:noProof/>
                </w:rPr>
              </w:pPr>
              <w:r>
                <w:rPr>
                  <w:noProof/>
                </w:rPr>
                <w:t xml:space="preserve">Termeer, C., 2013. </w:t>
              </w:r>
              <w:r>
                <w:rPr>
                  <w:i/>
                  <w:iCs/>
                  <w:noProof/>
                </w:rPr>
                <w:t xml:space="preserve">Fundamentals of Investing in Oil and Gas. </w:t>
              </w:r>
              <w:r>
                <w:rPr>
                  <w:noProof/>
                </w:rPr>
                <w:t>illustrated ed. s.l.:Chris Termeer.</w:t>
              </w:r>
            </w:p>
            <w:p w14:paraId="71D20D34" w14:textId="77777777" w:rsidR="00CE105C" w:rsidRDefault="00CE105C" w:rsidP="00CE105C">
              <w:pPr>
                <w:pStyle w:val="Bibliography"/>
                <w:jc w:val="left"/>
                <w:rPr>
                  <w:noProof/>
                </w:rPr>
              </w:pPr>
              <w:r>
                <w:rPr>
                  <w:noProof/>
                </w:rPr>
                <w:t xml:space="preserve">Uslu, C., 2022. </w:t>
              </w:r>
              <w:r>
                <w:rPr>
                  <w:i/>
                  <w:iCs/>
                  <w:noProof/>
                </w:rPr>
                <w:t xml:space="preserve">What is Kaggle?. </w:t>
              </w:r>
              <w:r>
                <w:rPr>
                  <w:noProof/>
                </w:rPr>
                <w:t xml:space="preserve">[Online] </w:t>
              </w:r>
              <w:r>
                <w:rPr>
                  <w:noProof/>
                </w:rPr>
                <w:br/>
                <w:t xml:space="preserve">Available at: </w:t>
              </w:r>
              <w:r>
                <w:rPr>
                  <w:noProof/>
                  <w:u w:val="single"/>
                </w:rPr>
                <w:t>https://www.datacamp.com/blog/what-is-kaggle</w:t>
              </w:r>
              <w:r>
                <w:rPr>
                  <w:noProof/>
                </w:rPr>
                <w:br/>
                <w:t>[Accessed July 2022].</w:t>
              </w:r>
            </w:p>
            <w:p w14:paraId="22518B70" w14:textId="77777777" w:rsidR="00CE105C" w:rsidRDefault="00CE105C" w:rsidP="00CE105C">
              <w:pPr>
                <w:pStyle w:val="Bibliography"/>
                <w:jc w:val="left"/>
                <w:rPr>
                  <w:noProof/>
                </w:rPr>
              </w:pPr>
              <w:r>
                <w:rPr>
                  <w:noProof/>
                </w:rPr>
                <w:t xml:space="preserve">Usmani, Z., 2022. </w:t>
              </w:r>
              <w:r>
                <w:rPr>
                  <w:i/>
                  <w:iCs/>
                  <w:noProof/>
                </w:rPr>
                <w:t xml:space="preserve">Petrol/Gas Prices Worldwide. </w:t>
              </w:r>
              <w:r>
                <w:rPr>
                  <w:noProof/>
                </w:rPr>
                <w:t xml:space="preserve">[Online] </w:t>
              </w:r>
              <w:r>
                <w:rPr>
                  <w:noProof/>
                </w:rPr>
                <w:br/>
                <w:t xml:space="preserve">Available at: </w:t>
              </w:r>
              <w:r>
                <w:rPr>
                  <w:noProof/>
                  <w:u w:val="single"/>
                </w:rPr>
                <w:t>https://www.kaggle.com/datasets/zusmani/petrolgas-prices-worldwide</w:t>
              </w:r>
              <w:r>
                <w:rPr>
                  <w:noProof/>
                </w:rPr>
                <w:br/>
                <w:t>[Accessed 11 July 2022].</w:t>
              </w:r>
            </w:p>
            <w:p w14:paraId="70F28508" w14:textId="33B22898" w:rsidR="00904C16" w:rsidRDefault="00904C16" w:rsidP="00CE105C">
              <w:pPr>
                <w:spacing w:line="360" w:lineRule="auto"/>
                <w:jc w:val="left"/>
              </w:pPr>
              <w:r>
                <w:rPr>
                  <w:b/>
                  <w:bCs/>
                  <w:noProof/>
                </w:rPr>
                <w:lastRenderedPageBreak/>
                <w:fldChar w:fldCharType="end"/>
              </w:r>
            </w:p>
          </w:sdtContent>
        </w:sdt>
      </w:sdtContent>
    </w:sdt>
    <w:p w14:paraId="7CA5CF8E" w14:textId="27DBF1C9" w:rsidR="007063B4" w:rsidRDefault="007063B4" w:rsidP="008D34B4">
      <w:pPr>
        <w:pStyle w:val="BodyText"/>
      </w:pPr>
    </w:p>
    <w:sectPr w:rsidR="007063B4">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429"/>
    <w:multiLevelType w:val="hybridMultilevel"/>
    <w:tmpl w:val="9ACAA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DD283E"/>
    <w:multiLevelType w:val="hybridMultilevel"/>
    <w:tmpl w:val="281E8F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7439B4"/>
    <w:multiLevelType w:val="hybridMultilevel"/>
    <w:tmpl w:val="C1F088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216FEC"/>
    <w:multiLevelType w:val="hybridMultilevel"/>
    <w:tmpl w:val="E2E89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D57328"/>
    <w:multiLevelType w:val="hybridMultilevel"/>
    <w:tmpl w:val="49047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E37252"/>
    <w:multiLevelType w:val="hybridMultilevel"/>
    <w:tmpl w:val="FFA06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914311"/>
    <w:multiLevelType w:val="hybridMultilevel"/>
    <w:tmpl w:val="5B4E2A5C"/>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num w:numId="1" w16cid:durableId="1084492055">
    <w:abstractNumId w:val="6"/>
  </w:num>
  <w:num w:numId="2" w16cid:durableId="364452393">
    <w:abstractNumId w:val="4"/>
  </w:num>
  <w:num w:numId="3" w16cid:durableId="1457603078">
    <w:abstractNumId w:val="1"/>
  </w:num>
  <w:num w:numId="4" w16cid:durableId="973368668">
    <w:abstractNumId w:val="3"/>
  </w:num>
  <w:num w:numId="5" w16cid:durableId="1439637639">
    <w:abstractNumId w:val="0"/>
  </w:num>
  <w:num w:numId="6" w16cid:durableId="550310423">
    <w:abstractNumId w:val="2"/>
  </w:num>
  <w:num w:numId="7" w16cid:durableId="9467347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3B4"/>
    <w:rsid w:val="0000378A"/>
    <w:rsid w:val="00003A2B"/>
    <w:rsid w:val="000147F0"/>
    <w:rsid w:val="00022E81"/>
    <w:rsid w:val="00025EF7"/>
    <w:rsid w:val="00043C4D"/>
    <w:rsid w:val="0005520C"/>
    <w:rsid w:val="000B769D"/>
    <w:rsid w:val="000D32C7"/>
    <w:rsid w:val="000D429C"/>
    <w:rsid w:val="000E3B74"/>
    <w:rsid w:val="000E43B7"/>
    <w:rsid w:val="00104BA0"/>
    <w:rsid w:val="001115FC"/>
    <w:rsid w:val="001143D3"/>
    <w:rsid w:val="00117477"/>
    <w:rsid w:val="00117CDC"/>
    <w:rsid w:val="00123C10"/>
    <w:rsid w:val="001337F0"/>
    <w:rsid w:val="00137FFD"/>
    <w:rsid w:val="0014438C"/>
    <w:rsid w:val="00145A8F"/>
    <w:rsid w:val="00155D0C"/>
    <w:rsid w:val="00171FE5"/>
    <w:rsid w:val="00172B6F"/>
    <w:rsid w:val="00180107"/>
    <w:rsid w:val="00185C4C"/>
    <w:rsid w:val="0019311D"/>
    <w:rsid w:val="001B1D35"/>
    <w:rsid w:val="001C2A63"/>
    <w:rsid w:val="001C4A59"/>
    <w:rsid w:val="001D42EC"/>
    <w:rsid w:val="001D5E75"/>
    <w:rsid w:val="001D6890"/>
    <w:rsid w:val="001D6F06"/>
    <w:rsid w:val="001E2B77"/>
    <w:rsid w:val="001E2DD3"/>
    <w:rsid w:val="00202E36"/>
    <w:rsid w:val="002045C1"/>
    <w:rsid w:val="00207151"/>
    <w:rsid w:val="00210B23"/>
    <w:rsid w:val="00226DAF"/>
    <w:rsid w:val="00230C81"/>
    <w:rsid w:val="00245FFF"/>
    <w:rsid w:val="00246BD9"/>
    <w:rsid w:val="0025549C"/>
    <w:rsid w:val="0026058C"/>
    <w:rsid w:val="00262D9C"/>
    <w:rsid w:val="002A490C"/>
    <w:rsid w:val="002B0576"/>
    <w:rsid w:val="002C238B"/>
    <w:rsid w:val="002D3E51"/>
    <w:rsid w:val="002D54AA"/>
    <w:rsid w:val="002E128A"/>
    <w:rsid w:val="002E22B3"/>
    <w:rsid w:val="002F139C"/>
    <w:rsid w:val="00305719"/>
    <w:rsid w:val="0031635A"/>
    <w:rsid w:val="00325BC5"/>
    <w:rsid w:val="00351598"/>
    <w:rsid w:val="0039179C"/>
    <w:rsid w:val="003B1568"/>
    <w:rsid w:val="003C57E5"/>
    <w:rsid w:val="003E72A0"/>
    <w:rsid w:val="003F384A"/>
    <w:rsid w:val="00411797"/>
    <w:rsid w:val="00424AD3"/>
    <w:rsid w:val="00427234"/>
    <w:rsid w:val="0044392B"/>
    <w:rsid w:val="00452443"/>
    <w:rsid w:val="00452CEE"/>
    <w:rsid w:val="00453CBF"/>
    <w:rsid w:val="004571C3"/>
    <w:rsid w:val="0047697D"/>
    <w:rsid w:val="00480D35"/>
    <w:rsid w:val="00482A52"/>
    <w:rsid w:val="004853DE"/>
    <w:rsid w:val="00491B19"/>
    <w:rsid w:val="004B3B86"/>
    <w:rsid w:val="004B5FA1"/>
    <w:rsid w:val="004C3016"/>
    <w:rsid w:val="004F4D52"/>
    <w:rsid w:val="00502A3D"/>
    <w:rsid w:val="00515E1E"/>
    <w:rsid w:val="0054369F"/>
    <w:rsid w:val="00547E31"/>
    <w:rsid w:val="0055156E"/>
    <w:rsid w:val="00591B12"/>
    <w:rsid w:val="00591C19"/>
    <w:rsid w:val="005A4058"/>
    <w:rsid w:val="005B6036"/>
    <w:rsid w:val="005C0745"/>
    <w:rsid w:val="005C406F"/>
    <w:rsid w:val="005D5C02"/>
    <w:rsid w:val="005D72CE"/>
    <w:rsid w:val="005D7392"/>
    <w:rsid w:val="005E124C"/>
    <w:rsid w:val="005E432D"/>
    <w:rsid w:val="005E60BC"/>
    <w:rsid w:val="005F564A"/>
    <w:rsid w:val="00601138"/>
    <w:rsid w:val="0063265C"/>
    <w:rsid w:val="00635A4E"/>
    <w:rsid w:val="006504C2"/>
    <w:rsid w:val="00687DFF"/>
    <w:rsid w:val="006902FA"/>
    <w:rsid w:val="0069116A"/>
    <w:rsid w:val="00697A3A"/>
    <w:rsid w:val="006A15C0"/>
    <w:rsid w:val="006A2EAB"/>
    <w:rsid w:val="006B1635"/>
    <w:rsid w:val="006B72E5"/>
    <w:rsid w:val="006C052E"/>
    <w:rsid w:val="006C733A"/>
    <w:rsid w:val="006D0A21"/>
    <w:rsid w:val="006D38A9"/>
    <w:rsid w:val="006D7CC3"/>
    <w:rsid w:val="006E161D"/>
    <w:rsid w:val="006F4D71"/>
    <w:rsid w:val="006F6567"/>
    <w:rsid w:val="006F7A5A"/>
    <w:rsid w:val="00704F2B"/>
    <w:rsid w:val="007063B4"/>
    <w:rsid w:val="00724952"/>
    <w:rsid w:val="00732278"/>
    <w:rsid w:val="0073585D"/>
    <w:rsid w:val="00745133"/>
    <w:rsid w:val="0075089E"/>
    <w:rsid w:val="007606F9"/>
    <w:rsid w:val="007651FC"/>
    <w:rsid w:val="007751AD"/>
    <w:rsid w:val="007827A5"/>
    <w:rsid w:val="00790DD4"/>
    <w:rsid w:val="007A27A5"/>
    <w:rsid w:val="007A3459"/>
    <w:rsid w:val="007B1758"/>
    <w:rsid w:val="007D0BB1"/>
    <w:rsid w:val="007E29FC"/>
    <w:rsid w:val="007F69D1"/>
    <w:rsid w:val="008230A0"/>
    <w:rsid w:val="00826835"/>
    <w:rsid w:val="008506EF"/>
    <w:rsid w:val="008771EA"/>
    <w:rsid w:val="008A037D"/>
    <w:rsid w:val="008B5E68"/>
    <w:rsid w:val="008B76EB"/>
    <w:rsid w:val="008B7ED8"/>
    <w:rsid w:val="008C6CF0"/>
    <w:rsid w:val="008D34B4"/>
    <w:rsid w:val="008D7A04"/>
    <w:rsid w:val="009001EE"/>
    <w:rsid w:val="00904C16"/>
    <w:rsid w:val="00913B3C"/>
    <w:rsid w:val="009177D3"/>
    <w:rsid w:val="00923AC8"/>
    <w:rsid w:val="0093621D"/>
    <w:rsid w:val="009743E9"/>
    <w:rsid w:val="009759BE"/>
    <w:rsid w:val="009853B2"/>
    <w:rsid w:val="00990FFD"/>
    <w:rsid w:val="009A03FB"/>
    <w:rsid w:val="009B6ABF"/>
    <w:rsid w:val="009D1520"/>
    <w:rsid w:val="009D516A"/>
    <w:rsid w:val="009D7BDE"/>
    <w:rsid w:val="009E238E"/>
    <w:rsid w:val="00A020A7"/>
    <w:rsid w:val="00A102AB"/>
    <w:rsid w:val="00A23816"/>
    <w:rsid w:val="00A31DC4"/>
    <w:rsid w:val="00A4737B"/>
    <w:rsid w:val="00A51D55"/>
    <w:rsid w:val="00AB39DF"/>
    <w:rsid w:val="00AC1837"/>
    <w:rsid w:val="00AF7A67"/>
    <w:rsid w:val="00B00050"/>
    <w:rsid w:val="00B20877"/>
    <w:rsid w:val="00B30DA2"/>
    <w:rsid w:val="00B46B41"/>
    <w:rsid w:val="00B6164D"/>
    <w:rsid w:val="00B661CD"/>
    <w:rsid w:val="00B8047C"/>
    <w:rsid w:val="00BA22E2"/>
    <w:rsid w:val="00BA7CE8"/>
    <w:rsid w:val="00BB30DE"/>
    <w:rsid w:val="00BC03D4"/>
    <w:rsid w:val="00BC3FB6"/>
    <w:rsid w:val="00BD6B33"/>
    <w:rsid w:val="00BD791D"/>
    <w:rsid w:val="00BE6630"/>
    <w:rsid w:val="00C1057C"/>
    <w:rsid w:val="00C20597"/>
    <w:rsid w:val="00C2308B"/>
    <w:rsid w:val="00C2576A"/>
    <w:rsid w:val="00C45F6F"/>
    <w:rsid w:val="00C55A83"/>
    <w:rsid w:val="00C55B7C"/>
    <w:rsid w:val="00C61B15"/>
    <w:rsid w:val="00C66FF3"/>
    <w:rsid w:val="00C702D2"/>
    <w:rsid w:val="00C7408D"/>
    <w:rsid w:val="00C76E15"/>
    <w:rsid w:val="00C76F14"/>
    <w:rsid w:val="00C810D7"/>
    <w:rsid w:val="00CA0995"/>
    <w:rsid w:val="00CC4E43"/>
    <w:rsid w:val="00CD55F3"/>
    <w:rsid w:val="00CE105C"/>
    <w:rsid w:val="00D16835"/>
    <w:rsid w:val="00D365E0"/>
    <w:rsid w:val="00D44709"/>
    <w:rsid w:val="00D45672"/>
    <w:rsid w:val="00D47164"/>
    <w:rsid w:val="00D5716D"/>
    <w:rsid w:val="00D86CAD"/>
    <w:rsid w:val="00D87DC7"/>
    <w:rsid w:val="00D91041"/>
    <w:rsid w:val="00DB30EB"/>
    <w:rsid w:val="00DC24FE"/>
    <w:rsid w:val="00DC7750"/>
    <w:rsid w:val="00DE58BC"/>
    <w:rsid w:val="00DE76CD"/>
    <w:rsid w:val="00DF6FEA"/>
    <w:rsid w:val="00E018F7"/>
    <w:rsid w:val="00E12639"/>
    <w:rsid w:val="00E21D9F"/>
    <w:rsid w:val="00E36919"/>
    <w:rsid w:val="00E61A33"/>
    <w:rsid w:val="00E9365A"/>
    <w:rsid w:val="00EB677F"/>
    <w:rsid w:val="00ED3493"/>
    <w:rsid w:val="00ED58A8"/>
    <w:rsid w:val="00ED60AA"/>
    <w:rsid w:val="00EE0D68"/>
    <w:rsid w:val="00EF5F73"/>
    <w:rsid w:val="00F00B31"/>
    <w:rsid w:val="00F32D8B"/>
    <w:rsid w:val="00F35D63"/>
    <w:rsid w:val="00F471F9"/>
    <w:rsid w:val="00F472D4"/>
    <w:rsid w:val="00F47608"/>
    <w:rsid w:val="00F72D6B"/>
    <w:rsid w:val="00F7718C"/>
    <w:rsid w:val="00F8278B"/>
    <w:rsid w:val="00FA295C"/>
    <w:rsid w:val="00FA7A8C"/>
    <w:rsid w:val="00FB2513"/>
    <w:rsid w:val="00FB28B8"/>
    <w:rsid w:val="00FB28BA"/>
    <w:rsid w:val="00FB2D64"/>
    <w:rsid w:val="00FC2DB5"/>
    <w:rsid w:val="00FE32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4708BF19"/>
  <w15:docId w15:val="{183DD8F0-EF1C-E242-A927-A9BF6D0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B4"/>
    <w:pPr>
      <w:spacing w:line="276" w:lineRule="auto"/>
      <w:jc w:val="both"/>
    </w:pPr>
    <w:rPr>
      <w:rFonts w:ascii="Times New Roman" w:eastAsia="Arial" w:hAnsi="Times New Roman" w:cs="Times New Roman"/>
      <w:sz w:val="24"/>
      <w:szCs w:val="24"/>
      <w:lang w:val="en-GB"/>
    </w:rPr>
  </w:style>
  <w:style w:type="paragraph" w:styleId="Heading1">
    <w:name w:val="heading 1"/>
    <w:basedOn w:val="Normal"/>
    <w:link w:val="Heading1Char"/>
    <w:uiPriority w:val="9"/>
    <w:qFormat/>
    <w:rsid w:val="00904C16"/>
    <w:pPr>
      <w:ind w:left="100"/>
      <w:outlineLvl w:val="0"/>
    </w:pPr>
    <w:rPr>
      <w:sz w:val="36"/>
      <w:szCs w:val="36"/>
    </w:rPr>
  </w:style>
  <w:style w:type="paragraph" w:styleId="Heading2">
    <w:name w:val="heading 2"/>
    <w:basedOn w:val="Normal"/>
    <w:next w:val="Normal"/>
    <w:link w:val="Heading2Char"/>
    <w:uiPriority w:val="9"/>
    <w:unhideWhenUsed/>
    <w:qFormat/>
    <w:rsid w:val="005E43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E76CD"/>
    <w:pPr>
      <w:keepNext/>
      <w:keepLines/>
      <w:spacing w:before="40"/>
      <w:outlineLvl w:val="2"/>
    </w:pPr>
    <w:rPr>
      <w:rFonts w:asciiTheme="majorHAnsi" w:eastAsiaTheme="majorEastAsia" w:hAnsiTheme="majorHAnsi" w:cstheme="majorBidi"/>
      <w:color w:val="243F60" w:themeColor="accent1" w:themeShade="7F"/>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hAnsi="Arial" w:cs="Arial"/>
      <w:sz w:val="22"/>
      <w:szCs w:val="22"/>
    </w:rPr>
  </w:style>
  <w:style w:type="paragraph" w:styleId="Title">
    <w:name w:val="Title"/>
    <w:basedOn w:val="Normal"/>
    <w:uiPriority w:val="10"/>
    <w:qFormat/>
    <w:pPr>
      <w:spacing w:before="60"/>
      <w:ind w:left="100"/>
    </w:pPr>
    <w:rPr>
      <w:rFonts w:ascii="Arial" w:hAnsi="Arial" w:cs="Arial"/>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B72E5"/>
    <w:rPr>
      <w:color w:val="0000FF" w:themeColor="hyperlink"/>
      <w:u w:val="single"/>
    </w:rPr>
  </w:style>
  <w:style w:type="character" w:styleId="UnresolvedMention">
    <w:name w:val="Unresolved Mention"/>
    <w:basedOn w:val="DefaultParagraphFont"/>
    <w:uiPriority w:val="99"/>
    <w:semiHidden/>
    <w:unhideWhenUsed/>
    <w:rsid w:val="006B72E5"/>
    <w:rPr>
      <w:color w:val="605E5C"/>
      <w:shd w:val="clear" w:color="auto" w:fill="E1DFDD"/>
    </w:rPr>
  </w:style>
  <w:style w:type="character" w:customStyle="1" w:styleId="Heading1Char">
    <w:name w:val="Heading 1 Char"/>
    <w:basedOn w:val="DefaultParagraphFont"/>
    <w:link w:val="Heading1"/>
    <w:uiPriority w:val="9"/>
    <w:rsid w:val="00904C16"/>
    <w:rPr>
      <w:rFonts w:ascii="Times New Roman" w:eastAsia="Arial" w:hAnsi="Times New Roman" w:cs="Times New Roman"/>
      <w:sz w:val="36"/>
      <w:szCs w:val="36"/>
      <w:lang w:val="en-GB"/>
    </w:rPr>
  </w:style>
  <w:style w:type="paragraph" w:styleId="Bibliography">
    <w:name w:val="Bibliography"/>
    <w:basedOn w:val="Normal"/>
    <w:next w:val="Normal"/>
    <w:uiPriority w:val="37"/>
    <w:unhideWhenUsed/>
    <w:rsid w:val="00904C16"/>
  </w:style>
  <w:style w:type="character" w:customStyle="1" w:styleId="Heading2Char">
    <w:name w:val="Heading 2 Char"/>
    <w:basedOn w:val="DefaultParagraphFont"/>
    <w:link w:val="Heading2"/>
    <w:uiPriority w:val="9"/>
    <w:rsid w:val="005E432D"/>
    <w:rPr>
      <w:rFonts w:asciiTheme="majorHAnsi" w:eastAsiaTheme="majorEastAsia" w:hAnsiTheme="majorHAnsi" w:cstheme="majorBidi"/>
      <w:color w:val="365F91" w:themeColor="accent1" w:themeShade="BF"/>
      <w:sz w:val="26"/>
      <w:szCs w:val="26"/>
      <w:lang w:val="en-GB"/>
    </w:rPr>
  </w:style>
  <w:style w:type="character" w:customStyle="1" w:styleId="Heading3Char">
    <w:name w:val="Heading 3 Char"/>
    <w:basedOn w:val="DefaultParagraphFont"/>
    <w:link w:val="Heading3"/>
    <w:uiPriority w:val="9"/>
    <w:rsid w:val="00DE76CD"/>
    <w:rPr>
      <w:rFonts w:asciiTheme="majorHAnsi" w:eastAsiaTheme="majorEastAsia" w:hAnsiTheme="majorHAnsi" w:cstheme="majorBidi"/>
      <w:color w:val="243F60" w:themeColor="accent1" w:themeShade="7F"/>
      <w:sz w:val="24"/>
      <w:szCs w:val="24"/>
      <w:u w:val="single"/>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0066">
      <w:bodyDiv w:val="1"/>
      <w:marLeft w:val="0"/>
      <w:marRight w:val="0"/>
      <w:marTop w:val="0"/>
      <w:marBottom w:val="0"/>
      <w:divBdr>
        <w:top w:val="none" w:sz="0" w:space="0" w:color="auto"/>
        <w:left w:val="none" w:sz="0" w:space="0" w:color="auto"/>
        <w:bottom w:val="none" w:sz="0" w:space="0" w:color="auto"/>
        <w:right w:val="none" w:sz="0" w:space="0" w:color="auto"/>
      </w:divBdr>
    </w:div>
    <w:div w:id="44448580">
      <w:bodyDiv w:val="1"/>
      <w:marLeft w:val="0"/>
      <w:marRight w:val="0"/>
      <w:marTop w:val="0"/>
      <w:marBottom w:val="0"/>
      <w:divBdr>
        <w:top w:val="none" w:sz="0" w:space="0" w:color="auto"/>
        <w:left w:val="none" w:sz="0" w:space="0" w:color="auto"/>
        <w:bottom w:val="none" w:sz="0" w:space="0" w:color="auto"/>
        <w:right w:val="none" w:sz="0" w:space="0" w:color="auto"/>
      </w:divBdr>
    </w:div>
    <w:div w:id="94176972">
      <w:bodyDiv w:val="1"/>
      <w:marLeft w:val="0"/>
      <w:marRight w:val="0"/>
      <w:marTop w:val="0"/>
      <w:marBottom w:val="0"/>
      <w:divBdr>
        <w:top w:val="none" w:sz="0" w:space="0" w:color="auto"/>
        <w:left w:val="none" w:sz="0" w:space="0" w:color="auto"/>
        <w:bottom w:val="none" w:sz="0" w:space="0" w:color="auto"/>
        <w:right w:val="none" w:sz="0" w:space="0" w:color="auto"/>
      </w:divBdr>
    </w:div>
    <w:div w:id="98914446">
      <w:bodyDiv w:val="1"/>
      <w:marLeft w:val="0"/>
      <w:marRight w:val="0"/>
      <w:marTop w:val="0"/>
      <w:marBottom w:val="0"/>
      <w:divBdr>
        <w:top w:val="none" w:sz="0" w:space="0" w:color="auto"/>
        <w:left w:val="none" w:sz="0" w:space="0" w:color="auto"/>
        <w:bottom w:val="none" w:sz="0" w:space="0" w:color="auto"/>
        <w:right w:val="none" w:sz="0" w:space="0" w:color="auto"/>
      </w:divBdr>
    </w:div>
    <w:div w:id="160387874">
      <w:bodyDiv w:val="1"/>
      <w:marLeft w:val="0"/>
      <w:marRight w:val="0"/>
      <w:marTop w:val="0"/>
      <w:marBottom w:val="0"/>
      <w:divBdr>
        <w:top w:val="none" w:sz="0" w:space="0" w:color="auto"/>
        <w:left w:val="none" w:sz="0" w:space="0" w:color="auto"/>
        <w:bottom w:val="none" w:sz="0" w:space="0" w:color="auto"/>
        <w:right w:val="none" w:sz="0" w:space="0" w:color="auto"/>
      </w:divBdr>
    </w:div>
    <w:div w:id="249238537">
      <w:bodyDiv w:val="1"/>
      <w:marLeft w:val="0"/>
      <w:marRight w:val="0"/>
      <w:marTop w:val="0"/>
      <w:marBottom w:val="0"/>
      <w:divBdr>
        <w:top w:val="none" w:sz="0" w:space="0" w:color="auto"/>
        <w:left w:val="none" w:sz="0" w:space="0" w:color="auto"/>
        <w:bottom w:val="none" w:sz="0" w:space="0" w:color="auto"/>
        <w:right w:val="none" w:sz="0" w:space="0" w:color="auto"/>
      </w:divBdr>
    </w:div>
    <w:div w:id="261113467">
      <w:bodyDiv w:val="1"/>
      <w:marLeft w:val="0"/>
      <w:marRight w:val="0"/>
      <w:marTop w:val="0"/>
      <w:marBottom w:val="0"/>
      <w:divBdr>
        <w:top w:val="none" w:sz="0" w:space="0" w:color="auto"/>
        <w:left w:val="none" w:sz="0" w:space="0" w:color="auto"/>
        <w:bottom w:val="none" w:sz="0" w:space="0" w:color="auto"/>
        <w:right w:val="none" w:sz="0" w:space="0" w:color="auto"/>
      </w:divBdr>
    </w:div>
    <w:div w:id="290282221">
      <w:bodyDiv w:val="1"/>
      <w:marLeft w:val="0"/>
      <w:marRight w:val="0"/>
      <w:marTop w:val="0"/>
      <w:marBottom w:val="0"/>
      <w:divBdr>
        <w:top w:val="none" w:sz="0" w:space="0" w:color="auto"/>
        <w:left w:val="none" w:sz="0" w:space="0" w:color="auto"/>
        <w:bottom w:val="none" w:sz="0" w:space="0" w:color="auto"/>
        <w:right w:val="none" w:sz="0" w:space="0" w:color="auto"/>
      </w:divBdr>
    </w:div>
    <w:div w:id="292448218">
      <w:bodyDiv w:val="1"/>
      <w:marLeft w:val="0"/>
      <w:marRight w:val="0"/>
      <w:marTop w:val="0"/>
      <w:marBottom w:val="0"/>
      <w:divBdr>
        <w:top w:val="none" w:sz="0" w:space="0" w:color="auto"/>
        <w:left w:val="none" w:sz="0" w:space="0" w:color="auto"/>
        <w:bottom w:val="none" w:sz="0" w:space="0" w:color="auto"/>
        <w:right w:val="none" w:sz="0" w:space="0" w:color="auto"/>
      </w:divBdr>
    </w:div>
    <w:div w:id="306011189">
      <w:bodyDiv w:val="1"/>
      <w:marLeft w:val="0"/>
      <w:marRight w:val="0"/>
      <w:marTop w:val="0"/>
      <w:marBottom w:val="0"/>
      <w:divBdr>
        <w:top w:val="none" w:sz="0" w:space="0" w:color="auto"/>
        <w:left w:val="none" w:sz="0" w:space="0" w:color="auto"/>
        <w:bottom w:val="none" w:sz="0" w:space="0" w:color="auto"/>
        <w:right w:val="none" w:sz="0" w:space="0" w:color="auto"/>
      </w:divBdr>
    </w:div>
    <w:div w:id="340619480">
      <w:bodyDiv w:val="1"/>
      <w:marLeft w:val="0"/>
      <w:marRight w:val="0"/>
      <w:marTop w:val="0"/>
      <w:marBottom w:val="0"/>
      <w:divBdr>
        <w:top w:val="none" w:sz="0" w:space="0" w:color="auto"/>
        <w:left w:val="none" w:sz="0" w:space="0" w:color="auto"/>
        <w:bottom w:val="none" w:sz="0" w:space="0" w:color="auto"/>
        <w:right w:val="none" w:sz="0" w:space="0" w:color="auto"/>
      </w:divBdr>
    </w:div>
    <w:div w:id="411197044">
      <w:bodyDiv w:val="1"/>
      <w:marLeft w:val="0"/>
      <w:marRight w:val="0"/>
      <w:marTop w:val="0"/>
      <w:marBottom w:val="0"/>
      <w:divBdr>
        <w:top w:val="none" w:sz="0" w:space="0" w:color="auto"/>
        <w:left w:val="none" w:sz="0" w:space="0" w:color="auto"/>
        <w:bottom w:val="none" w:sz="0" w:space="0" w:color="auto"/>
        <w:right w:val="none" w:sz="0" w:space="0" w:color="auto"/>
      </w:divBdr>
    </w:div>
    <w:div w:id="434787911">
      <w:bodyDiv w:val="1"/>
      <w:marLeft w:val="0"/>
      <w:marRight w:val="0"/>
      <w:marTop w:val="0"/>
      <w:marBottom w:val="0"/>
      <w:divBdr>
        <w:top w:val="none" w:sz="0" w:space="0" w:color="auto"/>
        <w:left w:val="none" w:sz="0" w:space="0" w:color="auto"/>
        <w:bottom w:val="none" w:sz="0" w:space="0" w:color="auto"/>
        <w:right w:val="none" w:sz="0" w:space="0" w:color="auto"/>
      </w:divBdr>
    </w:div>
    <w:div w:id="479151304">
      <w:bodyDiv w:val="1"/>
      <w:marLeft w:val="0"/>
      <w:marRight w:val="0"/>
      <w:marTop w:val="0"/>
      <w:marBottom w:val="0"/>
      <w:divBdr>
        <w:top w:val="none" w:sz="0" w:space="0" w:color="auto"/>
        <w:left w:val="none" w:sz="0" w:space="0" w:color="auto"/>
        <w:bottom w:val="none" w:sz="0" w:space="0" w:color="auto"/>
        <w:right w:val="none" w:sz="0" w:space="0" w:color="auto"/>
      </w:divBdr>
    </w:div>
    <w:div w:id="490827356">
      <w:bodyDiv w:val="1"/>
      <w:marLeft w:val="0"/>
      <w:marRight w:val="0"/>
      <w:marTop w:val="0"/>
      <w:marBottom w:val="0"/>
      <w:divBdr>
        <w:top w:val="none" w:sz="0" w:space="0" w:color="auto"/>
        <w:left w:val="none" w:sz="0" w:space="0" w:color="auto"/>
        <w:bottom w:val="none" w:sz="0" w:space="0" w:color="auto"/>
        <w:right w:val="none" w:sz="0" w:space="0" w:color="auto"/>
      </w:divBdr>
    </w:div>
    <w:div w:id="559709540">
      <w:bodyDiv w:val="1"/>
      <w:marLeft w:val="0"/>
      <w:marRight w:val="0"/>
      <w:marTop w:val="0"/>
      <w:marBottom w:val="0"/>
      <w:divBdr>
        <w:top w:val="none" w:sz="0" w:space="0" w:color="auto"/>
        <w:left w:val="none" w:sz="0" w:space="0" w:color="auto"/>
        <w:bottom w:val="none" w:sz="0" w:space="0" w:color="auto"/>
        <w:right w:val="none" w:sz="0" w:space="0" w:color="auto"/>
      </w:divBdr>
    </w:div>
    <w:div w:id="575626283">
      <w:bodyDiv w:val="1"/>
      <w:marLeft w:val="0"/>
      <w:marRight w:val="0"/>
      <w:marTop w:val="0"/>
      <w:marBottom w:val="0"/>
      <w:divBdr>
        <w:top w:val="none" w:sz="0" w:space="0" w:color="auto"/>
        <w:left w:val="none" w:sz="0" w:space="0" w:color="auto"/>
        <w:bottom w:val="none" w:sz="0" w:space="0" w:color="auto"/>
        <w:right w:val="none" w:sz="0" w:space="0" w:color="auto"/>
      </w:divBdr>
    </w:div>
    <w:div w:id="582418764">
      <w:bodyDiv w:val="1"/>
      <w:marLeft w:val="0"/>
      <w:marRight w:val="0"/>
      <w:marTop w:val="0"/>
      <w:marBottom w:val="0"/>
      <w:divBdr>
        <w:top w:val="none" w:sz="0" w:space="0" w:color="auto"/>
        <w:left w:val="none" w:sz="0" w:space="0" w:color="auto"/>
        <w:bottom w:val="none" w:sz="0" w:space="0" w:color="auto"/>
        <w:right w:val="none" w:sz="0" w:space="0" w:color="auto"/>
      </w:divBdr>
    </w:div>
    <w:div w:id="585305987">
      <w:bodyDiv w:val="1"/>
      <w:marLeft w:val="0"/>
      <w:marRight w:val="0"/>
      <w:marTop w:val="0"/>
      <w:marBottom w:val="0"/>
      <w:divBdr>
        <w:top w:val="none" w:sz="0" w:space="0" w:color="auto"/>
        <w:left w:val="none" w:sz="0" w:space="0" w:color="auto"/>
        <w:bottom w:val="none" w:sz="0" w:space="0" w:color="auto"/>
        <w:right w:val="none" w:sz="0" w:space="0" w:color="auto"/>
      </w:divBdr>
    </w:div>
    <w:div w:id="598374622">
      <w:bodyDiv w:val="1"/>
      <w:marLeft w:val="0"/>
      <w:marRight w:val="0"/>
      <w:marTop w:val="0"/>
      <w:marBottom w:val="0"/>
      <w:divBdr>
        <w:top w:val="none" w:sz="0" w:space="0" w:color="auto"/>
        <w:left w:val="none" w:sz="0" w:space="0" w:color="auto"/>
        <w:bottom w:val="none" w:sz="0" w:space="0" w:color="auto"/>
        <w:right w:val="none" w:sz="0" w:space="0" w:color="auto"/>
      </w:divBdr>
    </w:div>
    <w:div w:id="640112515">
      <w:bodyDiv w:val="1"/>
      <w:marLeft w:val="0"/>
      <w:marRight w:val="0"/>
      <w:marTop w:val="0"/>
      <w:marBottom w:val="0"/>
      <w:divBdr>
        <w:top w:val="none" w:sz="0" w:space="0" w:color="auto"/>
        <w:left w:val="none" w:sz="0" w:space="0" w:color="auto"/>
        <w:bottom w:val="none" w:sz="0" w:space="0" w:color="auto"/>
        <w:right w:val="none" w:sz="0" w:space="0" w:color="auto"/>
      </w:divBdr>
    </w:div>
    <w:div w:id="758255385">
      <w:bodyDiv w:val="1"/>
      <w:marLeft w:val="0"/>
      <w:marRight w:val="0"/>
      <w:marTop w:val="0"/>
      <w:marBottom w:val="0"/>
      <w:divBdr>
        <w:top w:val="none" w:sz="0" w:space="0" w:color="auto"/>
        <w:left w:val="none" w:sz="0" w:space="0" w:color="auto"/>
        <w:bottom w:val="none" w:sz="0" w:space="0" w:color="auto"/>
        <w:right w:val="none" w:sz="0" w:space="0" w:color="auto"/>
      </w:divBdr>
    </w:div>
    <w:div w:id="802967714">
      <w:bodyDiv w:val="1"/>
      <w:marLeft w:val="0"/>
      <w:marRight w:val="0"/>
      <w:marTop w:val="0"/>
      <w:marBottom w:val="0"/>
      <w:divBdr>
        <w:top w:val="none" w:sz="0" w:space="0" w:color="auto"/>
        <w:left w:val="none" w:sz="0" w:space="0" w:color="auto"/>
        <w:bottom w:val="none" w:sz="0" w:space="0" w:color="auto"/>
        <w:right w:val="none" w:sz="0" w:space="0" w:color="auto"/>
      </w:divBdr>
    </w:div>
    <w:div w:id="822695153">
      <w:bodyDiv w:val="1"/>
      <w:marLeft w:val="0"/>
      <w:marRight w:val="0"/>
      <w:marTop w:val="0"/>
      <w:marBottom w:val="0"/>
      <w:divBdr>
        <w:top w:val="none" w:sz="0" w:space="0" w:color="auto"/>
        <w:left w:val="none" w:sz="0" w:space="0" w:color="auto"/>
        <w:bottom w:val="none" w:sz="0" w:space="0" w:color="auto"/>
        <w:right w:val="none" w:sz="0" w:space="0" w:color="auto"/>
      </w:divBdr>
    </w:div>
    <w:div w:id="843205320">
      <w:bodyDiv w:val="1"/>
      <w:marLeft w:val="0"/>
      <w:marRight w:val="0"/>
      <w:marTop w:val="0"/>
      <w:marBottom w:val="0"/>
      <w:divBdr>
        <w:top w:val="none" w:sz="0" w:space="0" w:color="auto"/>
        <w:left w:val="none" w:sz="0" w:space="0" w:color="auto"/>
        <w:bottom w:val="none" w:sz="0" w:space="0" w:color="auto"/>
        <w:right w:val="none" w:sz="0" w:space="0" w:color="auto"/>
      </w:divBdr>
    </w:div>
    <w:div w:id="855313837">
      <w:bodyDiv w:val="1"/>
      <w:marLeft w:val="0"/>
      <w:marRight w:val="0"/>
      <w:marTop w:val="0"/>
      <w:marBottom w:val="0"/>
      <w:divBdr>
        <w:top w:val="none" w:sz="0" w:space="0" w:color="auto"/>
        <w:left w:val="none" w:sz="0" w:space="0" w:color="auto"/>
        <w:bottom w:val="none" w:sz="0" w:space="0" w:color="auto"/>
        <w:right w:val="none" w:sz="0" w:space="0" w:color="auto"/>
      </w:divBdr>
    </w:div>
    <w:div w:id="922567059">
      <w:bodyDiv w:val="1"/>
      <w:marLeft w:val="0"/>
      <w:marRight w:val="0"/>
      <w:marTop w:val="0"/>
      <w:marBottom w:val="0"/>
      <w:divBdr>
        <w:top w:val="none" w:sz="0" w:space="0" w:color="auto"/>
        <w:left w:val="none" w:sz="0" w:space="0" w:color="auto"/>
        <w:bottom w:val="none" w:sz="0" w:space="0" w:color="auto"/>
        <w:right w:val="none" w:sz="0" w:space="0" w:color="auto"/>
      </w:divBdr>
    </w:div>
    <w:div w:id="984310110">
      <w:bodyDiv w:val="1"/>
      <w:marLeft w:val="0"/>
      <w:marRight w:val="0"/>
      <w:marTop w:val="0"/>
      <w:marBottom w:val="0"/>
      <w:divBdr>
        <w:top w:val="none" w:sz="0" w:space="0" w:color="auto"/>
        <w:left w:val="none" w:sz="0" w:space="0" w:color="auto"/>
        <w:bottom w:val="none" w:sz="0" w:space="0" w:color="auto"/>
        <w:right w:val="none" w:sz="0" w:space="0" w:color="auto"/>
      </w:divBdr>
    </w:div>
    <w:div w:id="998538025">
      <w:bodyDiv w:val="1"/>
      <w:marLeft w:val="0"/>
      <w:marRight w:val="0"/>
      <w:marTop w:val="0"/>
      <w:marBottom w:val="0"/>
      <w:divBdr>
        <w:top w:val="none" w:sz="0" w:space="0" w:color="auto"/>
        <w:left w:val="none" w:sz="0" w:space="0" w:color="auto"/>
        <w:bottom w:val="none" w:sz="0" w:space="0" w:color="auto"/>
        <w:right w:val="none" w:sz="0" w:space="0" w:color="auto"/>
      </w:divBdr>
    </w:div>
    <w:div w:id="1004479588">
      <w:bodyDiv w:val="1"/>
      <w:marLeft w:val="0"/>
      <w:marRight w:val="0"/>
      <w:marTop w:val="0"/>
      <w:marBottom w:val="0"/>
      <w:divBdr>
        <w:top w:val="none" w:sz="0" w:space="0" w:color="auto"/>
        <w:left w:val="none" w:sz="0" w:space="0" w:color="auto"/>
        <w:bottom w:val="none" w:sz="0" w:space="0" w:color="auto"/>
        <w:right w:val="none" w:sz="0" w:space="0" w:color="auto"/>
      </w:divBdr>
    </w:div>
    <w:div w:id="1031078554">
      <w:bodyDiv w:val="1"/>
      <w:marLeft w:val="0"/>
      <w:marRight w:val="0"/>
      <w:marTop w:val="0"/>
      <w:marBottom w:val="0"/>
      <w:divBdr>
        <w:top w:val="none" w:sz="0" w:space="0" w:color="auto"/>
        <w:left w:val="none" w:sz="0" w:space="0" w:color="auto"/>
        <w:bottom w:val="none" w:sz="0" w:space="0" w:color="auto"/>
        <w:right w:val="none" w:sz="0" w:space="0" w:color="auto"/>
      </w:divBdr>
    </w:div>
    <w:div w:id="1038240016">
      <w:bodyDiv w:val="1"/>
      <w:marLeft w:val="0"/>
      <w:marRight w:val="0"/>
      <w:marTop w:val="0"/>
      <w:marBottom w:val="0"/>
      <w:divBdr>
        <w:top w:val="none" w:sz="0" w:space="0" w:color="auto"/>
        <w:left w:val="none" w:sz="0" w:space="0" w:color="auto"/>
        <w:bottom w:val="none" w:sz="0" w:space="0" w:color="auto"/>
        <w:right w:val="none" w:sz="0" w:space="0" w:color="auto"/>
      </w:divBdr>
    </w:div>
    <w:div w:id="1062752713">
      <w:bodyDiv w:val="1"/>
      <w:marLeft w:val="0"/>
      <w:marRight w:val="0"/>
      <w:marTop w:val="0"/>
      <w:marBottom w:val="0"/>
      <w:divBdr>
        <w:top w:val="none" w:sz="0" w:space="0" w:color="auto"/>
        <w:left w:val="none" w:sz="0" w:space="0" w:color="auto"/>
        <w:bottom w:val="none" w:sz="0" w:space="0" w:color="auto"/>
        <w:right w:val="none" w:sz="0" w:space="0" w:color="auto"/>
      </w:divBdr>
    </w:div>
    <w:div w:id="1078674797">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16829944">
      <w:bodyDiv w:val="1"/>
      <w:marLeft w:val="0"/>
      <w:marRight w:val="0"/>
      <w:marTop w:val="0"/>
      <w:marBottom w:val="0"/>
      <w:divBdr>
        <w:top w:val="none" w:sz="0" w:space="0" w:color="auto"/>
        <w:left w:val="none" w:sz="0" w:space="0" w:color="auto"/>
        <w:bottom w:val="none" w:sz="0" w:space="0" w:color="auto"/>
        <w:right w:val="none" w:sz="0" w:space="0" w:color="auto"/>
      </w:divBdr>
    </w:div>
    <w:div w:id="1183668261">
      <w:bodyDiv w:val="1"/>
      <w:marLeft w:val="0"/>
      <w:marRight w:val="0"/>
      <w:marTop w:val="0"/>
      <w:marBottom w:val="0"/>
      <w:divBdr>
        <w:top w:val="none" w:sz="0" w:space="0" w:color="auto"/>
        <w:left w:val="none" w:sz="0" w:space="0" w:color="auto"/>
        <w:bottom w:val="none" w:sz="0" w:space="0" w:color="auto"/>
        <w:right w:val="none" w:sz="0" w:space="0" w:color="auto"/>
      </w:divBdr>
    </w:div>
    <w:div w:id="1304388798">
      <w:bodyDiv w:val="1"/>
      <w:marLeft w:val="0"/>
      <w:marRight w:val="0"/>
      <w:marTop w:val="0"/>
      <w:marBottom w:val="0"/>
      <w:divBdr>
        <w:top w:val="none" w:sz="0" w:space="0" w:color="auto"/>
        <w:left w:val="none" w:sz="0" w:space="0" w:color="auto"/>
        <w:bottom w:val="none" w:sz="0" w:space="0" w:color="auto"/>
        <w:right w:val="none" w:sz="0" w:space="0" w:color="auto"/>
      </w:divBdr>
    </w:div>
    <w:div w:id="1307080005">
      <w:bodyDiv w:val="1"/>
      <w:marLeft w:val="0"/>
      <w:marRight w:val="0"/>
      <w:marTop w:val="0"/>
      <w:marBottom w:val="0"/>
      <w:divBdr>
        <w:top w:val="none" w:sz="0" w:space="0" w:color="auto"/>
        <w:left w:val="none" w:sz="0" w:space="0" w:color="auto"/>
        <w:bottom w:val="none" w:sz="0" w:space="0" w:color="auto"/>
        <w:right w:val="none" w:sz="0" w:space="0" w:color="auto"/>
      </w:divBdr>
    </w:div>
    <w:div w:id="1343513995">
      <w:bodyDiv w:val="1"/>
      <w:marLeft w:val="0"/>
      <w:marRight w:val="0"/>
      <w:marTop w:val="0"/>
      <w:marBottom w:val="0"/>
      <w:divBdr>
        <w:top w:val="none" w:sz="0" w:space="0" w:color="auto"/>
        <w:left w:val="none" w:sz="0" w:space="0" w:color="auto"/>
        <w:bottom w:val="none" w:sz="0" w:space="0" w:color="auto"/>
        <w:right w:val="none" w:sz="0" w:space="0" w:color="auto"/>
      </w:divBdr>
    </w:div>
    <w:div w:id="1378091396">
      <w:bodyDiv w:val="1"/>
      <w:marLeft w:val="0"/>
      <w:marRight w:val="0"/>
      <w:marTop w:val="0"/>
      <w:marBottom w:val="0"/>
      <w:divBdr>
        <w:top w:val="none" w:sz="0" w:space="0" w:color="auto"/>
        <w:left w:val="none" w:sz="0" w:space="0" w:color="auto"/>
        <w:bottom w:val="none" w:sz="0" w:space="0" w:color="auto"/>
        <w:right w:val="none" w:sz="0" w:space="0" w:color="auto"/>
      </w:divBdr>
    </w:div>
    <w:div w:id="1385760467">
      <w:bodyDiv w:val="1"/>
      <w:marLeft w:val="0"/>
      <w:marRight w:val="0"/>
      <w:marTop w:val="0"/>
      <w:marBottom w:val="0"/>
      <w:divBdr>
        <w:top w:val="none" w:sz="0" w:space="0" w:color="auto"/>
        <w:left w:val="none" w:sz="0" w:space="0" w:color="auto"/>
        <w:bottom w:val="none" w:sz="0" w:space="0" w:color="auto"/>
        <w:right w:val="none" w:sz="0" w:space="0" w:color="auto"/>
      </w:divBdr>
    </w:div>
    <w:div w:id="1671253156">
      <w:bodyDiv w:val="1"/>
      <w:marLeft w:val="0"/>
      <w:marRight w:val="0"/>
      <w:marTop w:val="0"/>
      <w:marBottom w:val="0"/>
      <w:divBdr>
        <w:top w:val="none" w:sz="0" w:space="0" w:color="auto"/>
        <w:left w:val="none" w:sz="0" w:space="0" w:color="auto"/>
        <w:bottom w:val="none" w:sz="0" w:space="0" w:color="auto"/>
        <w:right w:val="none" w:sz="0" w:space="0" w:color="auto"/>
      </w:divBdr>
    </w:div>
    <w:div w:id="1700816006">
      <w:bodyDiv w:val="1"/>
      <w:marLeft w:val="0"/>
      <w:marRight w:val="0"/>
      <w:marTop w:val="0"/>
      <w:marBottom w:val="0"/>
      <w:divBdr>
        <w:top w:val="none" w:sz="0" w:space="0" w:color="auto"/>
        <w:left w:val="none" w:sz="0" w:space="0" w:color="auto"/>
        <w:bottom w:val="none" w:sz="0" w:space="0" w:color="auto"/>
        <w:right w:val="none" w:sz="0" w:space="0" w:color="auto"/>
      </w:divBdr>
    </w:div>
    <w:div w:id="1701320442">
      <w:bodyDiv w:val="1"/>
      <w:marLeft w:val="0"/>
      <w:marRight w:val="0"/>
      <w:marTop w:val="0"/>
      <w:marBottom w:val="0"/>
      <w:divBdr>
        <w:top w:val="none" w:sz="0" w:space="0" w:color="auto"/>
        <w:left w:val="none" w:sz="0" w:space="0" w:color="auto"/>
        <w:bottom w:val="none" w:sz="0" w:space="0" w:color="auto"/>
        <w:right w:val="none" w:sz="0" w:space="0" w:color="auto"/>
      </w:divBdr>
    </w:div>
    <w:div w:id="1790276666">
      <w:bodyDiv w:val="1"/>
      <w:marLeft w:val="0"/>
      <w:marRight w:val="0"/>
      <w:marTop w:val="0"/>
      <w:marBottom w:val="0"/>
      <w:divBdr>
        <w:top w:val="none" w:sz="0" w:space="0" w:color="auto"/>
        <w:left w:val="none" w:sz="0" w:space="0" w:color="auto"/>
        <w:bottom w:val="none" w:sz="0" w:space="0" w:color="auto"/>
        <w:right w:val="none" w:sz="0" w:space="0" w:color="auto"/>
      </w:divBdr>
    </w:div>
    <w:div w:id="1845048278">
      <w:bodyDiv w:val="1"/>
      <w:marLeft w:val="0"/>
      <w:marRight w:val="0"/>
      <w:marTop w:val="0"/>
      <w:marBottom w:val="0"/>
      <w:divBdr>
        <w:top w:val="none" w:sz="0" w:space="0" w:color="auto"/>
        <w:left w:val="none" w:sz="0" w:space="0" w:color="auto"/>
        <w:bottom w:val="none" w:sz="0" w:space="0" w:color="auto"/>
        <w:right w:val="none" w:sz="0" w:space="0" w:color="auto"/>
      </w:divBdr>
    </w:div>
    <w:div w:id="1947619315">
      <w:bodyDiv w:val="1"/>
      <w:marLeft w:val="0"/>
      <w:marRight w:val="0"/>
      <w:marTop w:val="0"/>
      <w:marBottom w:val="0"/>
      <w:divBdr>
        <w:top w:val="none" w:sz="0" w:space="0" w:color="auto"/>
        <w:left w:val="none" w:sz="0" w:space="0" w:color="auto"/>
        <w:bottom w:val="none" w:sz="0" w:space="0" w:color="auto"/>
        <w:right w:val="none" w:sz="0" w:space="0" w:color="auto"/>
      </w:divBdr>
    </w:div>
    <w:div w:id="1956401986">
      <w:bodyDiv w:val="1"/>
      <w:marLeft w:val="0"/>
      <w:marRight w:val="0"/>
      <w:marTop w:val="0"/>
      <w:marBottom w:val="0"/>
      <w:divBdr>
        <w:top w:val="none" w:sz="0" w:space="0" w:color="auto"/>
        <w:left w:val="none" w:sz="0" w:space="0" w:color="auto"/>
        <w:bottom w:val="none" w:sz="0" w:space="0" w:color="auto"/>
        <w:right w:val="none" w:sz="0" w:space="0" w:color="auto"/>
      </w:divBdr>
    </w:div>
    <w:div w:id="1968196781">
      <w:bodyDiv w:val="1"/>
      <w:marLeft w:val="0"/>
      <w:marRight w:val="0"/>
      <w:marTop w:val="0"/>
      <w:marBottom w:val="0"/>
      <w:divBdr>
        <w:top w:val="none" w:sz="0" w:space="0" w:color="auto"/>
        <w:left w:val="none" w:sz="0" w:space="0" w:color="auto"/>
        <w:bottom w:val="none" w:sz="0" w:space="0" w:color="auto"/>
        <w:right w:val="none" w:sz="0" w:space="0" w:color="auto"/>
      </w:divBdr>
    </w:div>
    <w:div w:id="2001035325">
      <w:bodyDiv w:val="1"/>
      <w:marLeft w:val="0"/>
      <w:marRight w:val="0"/>
      <w:marTop w:val="0"/>
      <w:marBottom w:val="0"/>
      <w:divBdr>
        <w:top w:val="none" w:sz="0" w:space="0" w:color="auto"/>
        <w:left w:val="none" w:sz="0" w:space="0" w:color="auto"/>
        <w:bottom w:val="none" w:sz="0" w:space="0" w:color="auto"/>
        <w:right w:val="none" w:sz="0" w:space="0" w:color="auto"/>
      </w:divBdr>
    </w:div>
    <w:div w:id="2079554671">
      <w:bodyDiv w:val="1"/>
      <w:marLeft w:val="0"/>
      <w:marRight w:val="0"/>
      <w:marTop w:val="0"/>
      <w:marBottom w:val="0"/>
      <w:divBdr>
        <w:top w:val="none" w:sz="0" w:space="0" w:color="auto"/>
        <w:left w:val="none" w:sz="0" w:space="0" w:color="auto"/>
        <w:bottom w:val="none" w:sz="0" w:space="0" w:color="auto"/>
        <w:right w:val="none" w:sz="0" w:space="0" w:color="auto"/>
      </w:divBdr>
    </w:div>
    <w:div w:id="2085641019">
      <w:bodyDiv w:val="1"/>
      <w:marLeft w:val="0"/>
      <w:marRight w:val="0"/>
      <w:marTop w:val="0"/>
      <w:marBottom w:val="0"/>
      <w:divBdr>
        <w:top w:val="none" w:sz="0" w:space="0" w:color="auto"/>
        <w:left w:val="none" w:sz="0" w:space="0" w:color="auto"/>
        <w:bottom w:val="none" w:sz="0" w:space="0" w:color="auto"/>
        <w:right w:val="none" w:sz="0" w:space="0" w:color="auto"/>
      </w:divBdr>
    </w:div>
    <w:div w:id="2127966060">
      <w:bodyDiv w:val="1"/>
      <w:marLeft w:val="0"/>
      <w:marRight w:val="0"/>
      <w:marTop w:val="0"/>
      <w:marBottom w:val="0"/>
      <w:divBdr>
        <w:top w:val="none" w:sz="0" w:space="0" w:color="auto"/>
        <w:left w:val="none" w:sz="0" w:space="0" w:color="auto"/>
        <w:bottom w:val="none" w:sz="0" w:space="0" w:color="auto"/>
        <w:right w:val="none" w:sz="0" w:space="0" w:color="auto"/>
      </w:divBdr>
    </w:div>
    <w:div w:id="2140682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dconstantine22/UCDPA_DillonConstantin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Usm22</b:Tag>
    <b:SourceType>InternetSite</b:SourceType>
    <b:Guid>{FF42C06B-B6B6-724C-95DD-4083B5E27F25}</b:Guid>
    <b:Title>Petrol/Gas Prices Worldwide</b:Title>
    <b:Year>2022</b:Year>
    <b:URL>https://www.kaggle.com/datasets/zusmani/petrolgas-prices-worldwide</b:URL>
    <b:YearAccessed>2022</b:YearAccessed>
    <b:MonthAccessed>July</b:MonthAccessed>
    <b:DayAccessed>11</b:DayAccessed>
    <b:Author>
      <b:Author>
        <b:NameList>
          <b:Person>
            <b:Last>Usmani</b:Last>
            <b:First>Zeeshan</b:First>
          </b:Person>
        </b:NameList>
      </b:Author>
    </b:Author>
    <b:RefOrder>1</b:RefOrder>
  </b:Source>
  <b:Source>
    <b:Tag>Ter13</b:Tag>
    <b:SourceType>Book</b:SourceType>
    <b:Guid>{B3E680DC-BD68-1148-8925-2CE203904F6D}</b:Guid>
    <b:Title>Fundamentals of Investing in Oil and Gas</b:Title>
    <b:Year>2013</b:Year>
    <b:Publisher>Chris Termeer</b:Publisher>
    <b:Edition>illustrated</b:Edition>
    <b:Author>
      <b:Author>
        <b:NameList>
          <b:Person>
            <b:Last>Termeer</b:Last>
            <b:First>Chris</b:First>
          </b:Person>
        </b:NameList>
      </b:Author>
    </b:Author>
    <b:Pages>4</b:Pages>
    <b:RefOrder>4</b:RefOrder>
  </b:Source>
  <b:Source>
    <b:Tag>OSu22</b:Tag>
    <b:SourceType>InternetSite</b:SourceType>
    <b:Guid>{A7353F8C-2023-F547-B818-CD3C3562F519}</b:Guid>
    <b:Title>Cost of diesel and petrol up more than 40% on last year</b:Title>
    <b:Year>2022</b:Year>
    <b:URL>https://www.rte.ie/news/2022/0614/1304877-fuel-prices/</b:URL>
    <b:YearAccessed>2022</b:YearAccessed>
    <b:MonthAccessed>July</b:MonthAccessed>
    <b:DayAccessed>17</b:DayAccessed>
    <b:Author>
      <b:Author>
        <b:NameList>
          <b:Person>
            <b:Last>O'Sullivan</b:Last>
            <b:First>Jennie</b:First>
          </b:Person>
        </b:NameList>
      </b:Author>
    </b:Author>
    <b:RefOrder>3</b:RefOrder>
  </b:Source>
  <b:Source>
    <b:Tag>Usl22</b:Tag>
    <b:SourceType>InternetSite</b:SourceType>
    <b:Guid>{E3ACE56F-C2D5-1D43-AA0A-1F05E099129C}</b:Guid>
    <b:Title>What is Kaggle?</b:Title>
    <b:URL>https://www.datacamp.com/blog/what-is-kaggle</b:URL>
    <b:Year>2022</b:Year>
    <b:YearAccessed>2022</b:YearAccessed>
    <b:MonthAccessed>July</b:MonthAccessed>
    <b:Author>
      <b:Author>
        <b:NameList>
          <b:Person>
            <b:Last>Uslu</b:Last>
            <b:First>Caglar</b:First>
          </b:Person>
        </b:NameList>
      </b:Author>
    </b:Author>
    <b:RefOrder>2</b:RefOrder>
  </b:Source>
  <b:Source>
    <b:Tag>Dev22</b:Tag>
    <b:SourceType>InternetSite</b:SourceType>
    <b:Guid>{F72E4895-B508-AB49-9B3B-1D4596FA46C3}</b:Guid>
    <b:Title>NumPy: the absolute basics for beginners</b:Title>
    <b:URL>https://numpy.org/doc/stable/user/absolute_beginners.html</b:URL>
    <b:Year>2008-2022</b:Year>
    <b:YearAccessed>2022</b:YearAccessed>
    <b:MonthAccessed>July</b:MonthAccessed>
    <b:Author>
      <b:Author>
        <b:NameList>
          <b:Person>
            <b:Last>Developers</b:Last>
            <b:First>NumPy</b:First>
          </b:Person>
        </b:NameList>
      </b:Author>
    </b:Author>
    <b:RefOrder>5</b:RefOrder>
  </b:Source>
  <b:Source>
    <b:Tag>Dev221</b:Tag>
    <b:SourceType>InternetSite</b:SourceType>
    <b:Guid>{37E4ABDB-ABD4-1B48-B195-0F7E69372411}</b:Guid>
    <b:Title>Pandas Package overview</b:Title>
    <b:URL>https://pandas.pydata.org/docs/getting_started/overview.html#package-overview</b:URL>
    <b:Year>2008-2022</b:Year>
    <b:YearAccessed>2022</b:YearAccessed>
    <b:MonthAccessed>July</b:MonthAccessed>
    <b:Author>
      <b:Author>
        <b:NameList>
          <b:Person>
            <b:Last>Development</b:Last>
            <b:First>Pandas</b:First>
          </b:Person>
        </b:NameList>
      </b:Author>
    </b:Author>
    <b:RefOrder>6</b:RefOrder>
  </b:Source>
</b:Sources>
</file>

<file path=customXml/itemProps1.xml><?xml version="1.0" encoding="utf-8"?>
<ds:datastoreItem xmlns:ds="http://schemas.openxmlformats.org/officeDocument/2006/customXml" ds:itemID="{26E06585-4EFC-C84F-847D-725DEC2C9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11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cp:lastModifiedBy>Dillon Constantine</cp:lastModifiedBy>
  <cp:revision>231</cp:revision>
  <dcterms:created xsi:type="dcterms:W3CDTF">2022-07-13T19:15:00Z</dcterms:created>
  <dcterms:modified xsi:type="dcterms:W3CDTF">2022-07-19T20:50:00Z</dcterms:modified>
</cp:coreProperties>
</file>