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CREMIA AUTOMATIONS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Acta de reunión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Sábado 10 de octubre de 2026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Elaboró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Proyecto Integrador APM 2026-2S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José Andrés Zapata Piñeros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de octubre de 2026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Hora y duración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5:00 p. m. · 70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Virtual, con transcripción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 María Orozco Reyes, Cristian Stiven Hoyos Peralta, David Felipe Cárdenas Cubides, David Santiago Cortés Ávila, Jesús Alberto Rivera Molina y José Andrés Zapata Piñeros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Organizar la entrega intermedia del lunes 12 de octubre y repartir las tareas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Temas tratados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Aclaraciones de los profesores (sesión de dudas del 7 de octubre)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análisis detallado (ISA-95, ISA-88, VSM, EDT y demás) se hace para </w:t>
      </w:r>
      <w:r w:rsidDel="00000000" w:rsidR="00000000" w:rsidRPr="00000000">
        <w:rPr>
          <w:b w:val="1"/>
          <w:bCs w:val="1"/>
          <w:rtl w:val="0"/>
        </w:rPr>
        <w:t xml:space="preserve">una sola línea de producción</w:t>
      </w:r>
      <w:r w:rsidDel="00000000" w:rsidR="00000000" w:rsidRPr="00000000">
        <w:rPr>
          <w:rtl w:val="0"/>
        </w:rPr>
        <w:t xml:space="preserve">, con tres productos.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investigación de las tres líneas se presenta como </w:t>
      </w:r>
      <w:r w:rsidDel="00000000" w:rsidR="00000000" w:rsidRPr="00000000">
        <w:rPr>
          <w:b w:val="1"/>
          <w:bCs w:val="1"/>
          <w:rtl w:val="0"/>
        </w:rPr>
        <w:t xml:space="preserve">estado del arte</w:t>
      </w:r>
      <w:r w:rsidDel="00000000" w:rsidR="00000000" w:rsidRPr="00000000">
        <w:rPr>
          <w:rtl w:val="0"/>
        </w:rPr>
        <w:t xml:space="preserve">, y se justifica la elección de una.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estado inicial de la planta es un problema semiabierto: no puede ser una planta totalmente manual ni una ya muy automatizada. La referencia sugerida es una planta pequeña de un municipio.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se espera un avance muy elaborado en presupuesto ni en VSM. La simulación en Tecnomatix es de una sola línea.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cronograma es del proyecto simulado, no del curso, y debe tener una duración razonable.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video dura unos 20 a 30 minutos y se apoya en diapositivas. La primera muestra el nombre del equipo y, por integrante, foto, rol y principal contribución; la segunda resume el alcance del proyecto.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GitHub, página web y video se complementan: no repiten la misma información.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Línea y caso de estudio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Hay acuerdo en trabajar la </w:t>
      </w:r>
      <w:r w:rsidDel="00000000" w:rsidR="00000000" w:rsidRPr="00000000">
        <w:rPr>
          <w:b w:val="1"/>
          <w:bCs w:val="1"/>
          <w:rtl w:val="0"/>
        </w:rPr>
        <w:t xml:space="preserve">línea de yogur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David Santiago compartió un estudio de tiempos de una planta real de yogur (La Hacienda Productos Alimenticios), con el proceso, los tiempos por tarea y los puntos por mejorar. Se propone tomarla como cliente y estado base.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planta procesa 550 L de leche por lote. La meta de producción de la propuesta debe justificarse con un análisis, no fijarse de entrada.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Estado del trabajo y forma de entrega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el repositorio está lo de la línea de quesos y la EDT y el P&amp;ID del yogur. Falta subir lo del kumis.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 que hay en el repositorio sobre EDT del proyecto, cronograma, análisis económico y propuesta de empresa sirve de base y debe revisarse y ajustarse a la línea de yogur.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entregables se trabajan en Word, Excel o imagen, en la unidad compartida de Drive. David Santiago los organiza después en GitHub.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logo queda como está por ahora; hay observaciones (la gota parece de agua) y se revisará después.</w:t>
      </w:r>
    </w:p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Decisiones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proyecto se enfoca en la línea de yogur.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 tres líneas investigadas se presentan como estado del arte, con la justificación de la elección.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 leen el caso de estudio antes de la reunión del domingo.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documentos se entregan en Drive en formatos de oficina; GitHub se organiza al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video se graba el lunes 12 de octubre en la mañana y se edita para el mediodía.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Reunión el domingo 11 de octubre a las 8:00 a. m. para definir la propuesta técnica.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Asignación de tareas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 del arte de las tres líneas y justificación de la línea de yogur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Jesús Rivera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Arquitectura ISA-95 y flujo de información entre OT e 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Jesús Rivera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Modelo físico y modelo procedimental ISA-88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Santiago Cortés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Recetas y lotes de la línea de producción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José Andrés Zapata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Equipos, sensores, actuadores, variables y comunicaciones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José Andrés Zapata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Análisis del proceso: tiempos, capacidades e indicadores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Felipe Cárdenas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VSM y simulación en Tecnomatix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 María Orozco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Necesidades de información y relación con MES y ERP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Felipe Cárdenas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Salarios, margen, presupuesto, análisis económico, modelo de negocio y propuesta de valor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Cristian Hoyos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EDT del 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Jesús Rivera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Cronograma del 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Felipe Cárdenas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Revisión de la propuesta empresarial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Santiago Cortés y Cristian Hoyos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Página web y fotos del equipo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David Santiago Cortés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Roles y principal contribución de cada integrante; video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asignación quedó registrada en el tablero de tareas del equipo.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