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C4" w:rsidRDefault="00AA53C4" w:rsidP="00AA53C4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Vocabulario Lecturas </w:t>
      </w:r>
      <w:r>
        <w:rPr>
          <w:rFonts w:ascii="Times New Roman" w:hAnsi="Times New Roman" w:cs="Times New Roman" w:hint="eastAsia"/>
          <w:b/>
          <w:sz w:val="18"/>
        </w:rPr>
        <w:t>力学の基礎訓練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>: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A53C4" w:rsidRPr="009D257A" w:rsidRDefault="00CF353A" w:rsidP="00AA53C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353A">
        <w:rPr>
          <w:rFonts w:ascii="Times New Roman" w:hAnsi="Times New Roman" w:cs="Times New Roman" w:hint="eastAsia"/>
          <w:sz w:val="18"/>
        </w:rPr>
        <w:t>Vocabulario</w:t>
      </w:r>
      <w:r w:rsidRPr="00CF353A">
        <w:rPr>
          <w:rFonts w:ascii="Times New Roman" w:hAnsi="Times New Roman" w:cs="Times New Roman" w:hint="eastAsia"/>
          <w:sz w:val="18"/>
        </w:rPr>
        <w:t>“第</w:t>
      </w:r>
      <w:r w:rsidRPr="00CF353A">
        <w:rPr>
          <w:rFonts w:ascii="Times New Roman" w:hAnsi="Times New Roman" w:cs="Times New Roman" w:hint="eastAsia"/>
          <w:sz w:val="18"/>
        </w:rPr>
        <w:t>1</w:t>
      </w:r>
      <w:r w:rsidRPr="00CF353A">
        <w:rPr>
          <w:rFonts w:ascii="Times New Roman" w:hAnsi="Times New Roman" w:cs="Times New Roman" w:hint="eastAsia"/>
          <w:sz w:val="18"/>
        </w:rPr>
        <w:t>章から第</w:t>
      </w:r>
      <w:r w:rsidRPr="00CF353A">
        <w:rPr>
          <w:rFonts w:ascii="Times New Roman" w:hAnsi="Times New Roman" w:cs="Times New Roman" w:hint="eastAsia"/>
          <w:sz w:val="18"/>
        </w:rPr>
        <w:t>2</w:t>
      </w:r>
      <w:r w:rsidRPr="00CF353A">
        <w:rPr>
          <w:rFonts w:ascii="Times New Roman" w:hAnsi="Times New Roman" w:cs="Times New Roman" w:hint="eastAsia"/>
          <w:sz w:val="18"/>
        </w:rPr>
        <w:t>章の</w:t>
      </w:r>
      <w:r w:rsidRPr="00CF353A">
        <w:rPr>
          <w:rFonts w:ascii="Times New Roman" w:hAnsi="Times New Roman" w:cs="Times New Roman" w:hint="eastAsia"/>
          <w:sz w:val="18"/>
        </w:rPr>
        <w:t>2.2.4</w:t>
      </w:r>
      <w:r w:rsidRPr="00CF353A">
        <w:rPr>
          <w:rFonts w:ascii="Times New Roman" w:hAnsi="Times New Roman" w:cs="Times New Roman" w:hint="eastAsia"/>
          <w:sz w:val="18"/>
        </w:rPr>
        <w:t>節まで”</w:t>
      </w:r>
      <w:r w:rsidRPr="00CF353A">
        <w:rPr>
          <w:rFonts w:ascii="Times New Roman" w:hAnsi="Times New Roman" w:cs="Times New Roman"/>
          <w:sz w:val="18"/>
          <w:lang w:val="es-CO"/>
        </w:rPr>
        <w:t>-------------------------------------------------</w:t>
      </w:r>
      <w:r>
        <w:rPr>
          <w:rFonts w:ascii="Times New Roman" w:hAnsi="Times New Roman" w:cs="Times New Roman"/>
          <w:sz w:val="18"/>
          <w:lang w:val="es-CO"/>
        </w:rPr>
        <w:t xml:space="preserve"> </w:t>
      </w:r>
      <w:r w:rsidR="009D257A">
        <w:rPr>
          <w:rFonts w:ascii="Times New Roman" w:hAnsi="Times New Roman" w:cs="Times New Roman"/>
          <w:b/>
          <w:sz w:val="18"/>
          <w:lang w:val="es-CO"/>
        </w:rPr>
        <w:t>2</w:t>
      </w:r>
    </w:p>
    <w:p w:rsidR="009D257A" w:rsidRPr="007C0F5A" w:rsidRDefault="009D257A" w:rsidP="009D257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D257A">
        <w:rPr>
          <w:rFonts w:ascii="Times New Roman" w:hAnsi="Times New Roman" w:cs="Times New Roman" w:hint="eastAsia"/>
          <w:sz w:val="18"/>
        </w:rPr>
        <w:t xml:space="preserve">Vocabulario </w:t>
      </w:r>
      <w:r w:rsidRPr="009D257A">
        <w:rPr>
          <w:rFonts w:ascii="Times New Roman" w:hAnsi="Times New Roman" w:cs="Times New Roman" w:hint="eastAsia"/>
          <w:sz w:val="18"/>
        </w:rPr>
        <w:t>“第</w:t>
      </w:r>
      <w:r w:rsidRPr="009D257A">
        <w:rPr>
          <w:rFonts w:ascii="Times New Roman" w:hAnsi="Times New Roman" w:cs="Times New Roman" w:hint="eastAsia"/>
          <w:sz w:val="18"/>
        </w:rPr>
        <w:t>2</w:t>
      </w:r>
      <w:r w:rsidRPr="009D257A">
        <w:rPr>
          <w:rFonts w:ascii="Times New Roman" w:hAnsi="Times New Roman" w:cs="Times New Roman" w:hint="eastAsia"/>
          <w:sz w:val="18"/>
        </w:rPr>
        <w:t>章の</w:t>
      </w:r>
      <w:r w:rsidRPr="009D257A">
        <w:rPr>
          <w:rFonts w:ascii="Times New Roman" w:hAnsi="Times New Roman" w:cs="Times New Roman" w:hint="eastAsia"/>
          <w:sz w:val="18"/>
        </w:rPr>
        <w:t>2.2.5</w:t>
      </w:r>
      <w:r w:rsidRPr="009D257A">
        <w:rPr>
          <w:rFonts w:ascii="Times New Roman" w:hAnsi="Times New Roman" w:cs="Times New Roman" w:hint="eastAsia"/>
          <w:sz w:val="18"/>
        </w:rPr>
        <w:t>節から第</w:t>
      </w:r>
      <w:r w:rsidRPr="009D257A">
        <w:rPr>
          <w:rFonts w:ascii="Times New Roman" w:hAnsi="Times New Roman" w:cs="Times New Roman" w:hint="eastAsia"/>
          <w:sz w:val="18"/>
        </w:rPr>
        <w:t>2</w:t>
      </w:r>
      <w:r w:rsidRPr="009D257A">
        <w:rPr>
          <w:rFonts w:ascii="Times New Roman" w:hAnsi="Times New Roman" w:cs="Times New Roman" w:hint="eastAsia"/>
          <w:sz w:val="18"/>
        </w:rPr>
        <w:t>章の</w:t>
      </w:r>
      <w:r w:rsidRPr="009D257A">
        <w:rPr>
          <w:rFonts w:ascii="Times New Roman" w:hAnsi="Times New Roman" w:cs="Times New Roman" w:hint="eastAsia"/>
          <w:sz w:val="18"/>
        </w:rPr>
        <w:t>2.7</w:t>
      </w:r>
      <w:r w:rsidRPr="009D257A">
        <w:rPr>
          <w:rFonts w:ascii="Times New Roman" w:hAnsi="Times New Roman" w:cs="Times New Roman" w:hint="eastAsia"/>
          <w:sz w:val="18"/>
        </w:rPr>
        <w:t>節まで”</w:t>
      </w:r>
      <w:r>
        <w:rPr>
          <w:rFonts w:ascii="Times New Roman" w:hAnsi="Times New Roman" w:cs="Times New Roman"/>
          <w:sz w:val="18"/>
        </w:rPr>
        <w:t xml:space="preserve">------------------------------------- </w:t>
      </w:r>
      <w:r>
        <w:rPr>
          <w:rFonts w:ascii="Times New Roman" w:hAnsi="Times New Roman" w:cs="Times New Roman"/>
          <w:b/>
          <w:sz w:val="18"/>
        </w:rPr>
        <w:t>3</w:t>
      </w:r>
    </w:p>
    <w:p w:rsidR="007C0F5A" w:rsidRPr="007C0F5A" w:rsidRDefault="007C0F5A" w:rsidP="007C0F5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C0F5A">
        <w:rPr>
          <w:rFonts w:ascii="Times New Roman" w:hAnsi="Times New Roman" w:cs="Times New Roman" w:hint="eastAsia"/>
          <w:sz w:val="18"/>
        </w:rPr>
        <w:t xml:space="preserve">Vocabulario </w:t>
      </w:r>
      <w:r w:rsidRPr="007C0F5A">
        <w:rPr>
          <w:rFonts w:ascii="Times New Roman" w:hAnsi="Times New Roman" w:cs="Times New Roman" w:hint="eastAsia"/>
          <w:sz w:val="18"/>
        </w:rPr>
        <w:t>“第</w:t>
      </w:r>
      <w:r w:rsidRPr="007C0F5A">
        <w:rPr>
          <w:rFonts w:ascii="Times New Roman" w:hAnsi="Times New Roman" w:cs="Times New Roman" w:hint="eastAsia"/>
          <w:sz w:val="18"/>
        </w:rPr>
        <w:t>3</w:t>
      </w:r>
      <w:r w:rsidRPr="007C0F5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4</w:t>
      </w:r>
    </w:p>
    <w:p w:rsidR="007C0F5A" w:rsidRPr="007C0F5A" w:rsidRDefault="007C0F5A" w:rsidP="007C0F5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C0F5A">
        <w:rPr>
          <w:rFonts w:ascii="Times New Roman" w:hAnsi="Times New Roman" w:cs="Times New Roman" w:hint="eastAsia"/>
          <w:sz w:val="18"/>
        </w:rPr>
        <w:t xml:space="preserve">Vocabulario </w:t>
      </w:r>
      <w:r w:rsidRPr="007C0F5A">
        <w:rPr>
          <w:rFonts w:ascii="Times New Roman" w:hAnsi="Times New Roman" w:cs="Times New Roman" w:hint="eastAsia"/>
          <w:sz w:val="18"/>
        </w:rPr>
        <w:t>“第</w:t>
      </w:r>
      <w:r w:rsidRPr="007C0F5A">
        <w:rPr>
          <w:rFonts w:ascii="Times New Roman" w:hAnsi="Times New Roman" w:cs="Times New Roman" w:hint="eastAsia"/>
          <w:sz w:val="18"/>
        </w:rPr>
        <w:t>4</w:t>
      </w:r>
      <w:r w:rsidRPr="007C0F5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5</w:t>
      </w:r>
    </w:p>
    <w:p w:rsidR="007C0F5A" w:rsidRPr="002104EF" w:rsidRDefault="007C0F5A" w:rsidP="007C0F5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C0F5A">
        <w:rPr>
          <w:rFonts w:ascii="Times New Roman" w:hAnsi="Times New Roman" w:cs="Times New Roman" w:hint="eastAsia"/>
          <w:sz w:val="18"/>
        </w:rPr>
        <w:t xml:space="preserve">Vocabulario </w:t>
      </w:r>
      <w:r w:rsidRPr="007C0F5A">
        <w:rPr>
          <w:rFonts w:ascii="Times New Roman" w:hAnsi="Times New Roman" w:cs="Times New Roman" w:hint="eastAsia"/>
          <w:sz w:val="18"/>
        </w:rPr>
        <w:t>“第</w:t>
      </w:r>
      <w:r w:rsidRPr="007C0F5A">
        <w:rPr>
          <w:rFonts w:ascii="Times New Roman" w:hAnsi="Times New Roman" w:cs="Times New Roman" w:hint="eastAsia"/>
          <w:sz w:val="18"/>
        </w:rPr>
        <w:t>5</w:t>
      </w:r>
      <w:r w:rsidRPr="007C0F5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</w:p>
    <w:p w:rsidR="002104EF" w:rsidRPr="002104EF" w:rsidRDefault="002104EF" w:rsidP="002104E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C0F5A">
        <w:rPr>
          <w:rFonts w:ascii="Times New Roman" w:hAnsi="Times New Roman" w:cs="Times New Roman" w:hint="eastAsia"/>
          <w:sz w:val="18"/>
        </w:rPr>
        <w:t xml:space="preserve">Vocabulario </w:t>
      </w:r>
      <w:r w:rsidRPr="007C0F5A">
        <w:rPr>
          <w:rFonts w:ascii="Times New Roman" w:hAnsi="Times New Roman" w:cs="Times New Roman" w:hint="eastAsia"/>
          <w:sz w:val="18"/>
        </w:rPr>
        <w:t>“第</w:t>
      </w:r>
      <w:r>
        <w:rPr>
          <w:rFonts w:ascii="Times New Roman" w:hAnsi="Times New Roman" w:cs="Times New Roman" w:hint="eastAsia"/>
          <w:sz w:val="18"/>
        </w:rPr>
        <w:t>6</w:t>
      </w:r>
      <w:r w:rsidRPr="007C0F5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</w:t>
      </w:r>
    </w:p>
    <w:p w:rsidR="002104EF" w:rsidRPr="002104EF" w:rsidRDefault="002104EF" w:rsidP="002104EF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C0F5A">
        <w:rPr>
          <w:rFonts w:ascii="Times New Roman" w:hAnsi="Times New Roman" w:cs="Times New Roman" w:hint="eastAsia"/>
          <w:sz w:val="18"/>
        </w:rPr>
        <w:t xml:space="preserve">Vocabulario </w:t>
      </w:r>
      <w:r w:rsidRPr="007C0F5A">
        <w:rPr>
          <w:rFonts w:ascii="Times New Roman" w:hAnsi="Times New Roman" w:cs="Times New Roman" w:hint="eastAsia"/>
          <w:sz w:val="18"/>
        </w:rPr>
        <w:t>“第</w:t>
      </w:r>
      <w:r>
        <w:rPr>
          <w:rFonts w:ascii="Times New Roman" w:hAnsi="Times New Roman" w:cs="Times New Roman" w:hint="eastAsia"/>
          <w:sz w:val="18"/>
        </w:rPr>
        <w:t>7</w:t>
      </w:r>
      <w:r w:rsidRPr="007C0F5A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8</w:t>
      </w:r>
    </w:p>
    <w:p w:rsidR="002104EF" w:rsidRPr="00CF353A" w:rsidRDefault="002104EF" w:rsidP="002104EF">
      <w:pPr>
        <w:pStyle w:val="Sinespaciado"/>
        <w:ind w:left="360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P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DA46DC">
        <w:rPr>
          <w:rFonts w:ascii="Times New Roman" w:hAnsi="Times New Roman" w:cs="Times New Roman" w:hint="eastAsia"/>
          <w:b/>
          <w:sz w:val="18"/>
        </w:rPr>
        <w:t>第</w:t>
      </w:r>
      <w:r w:rsidR="00DA46DC">
        <w:rPr>
          <w:rFonts w:ascii="Times New Roman" w:hAnsi="Times New Roman" w:cs="Times New Roman" w:hint="eastAsia"/>
          <w:b/>
          <w:sz w:val="18"/>
        </w:rPr>
        <w:t>1</w:t>
      </w:r>
      <w:r w:rsidR="00DA46DC">
        <w:rPr>
          <w:rFonts w:ascii="Times New Roman" w:hAnsi="Times New Roman" w:cs="Times New Roman" w:hint="eastAsia"/>
          <w:b/>
          <w:sz w:val="18"/>
        </w:rPr>
        <w:t>章から</w:t>
      </w:r>
      <w:r w:rsidR="00FF4564">
        <w:rPr>
          <w:rFonts w:ascii="Times New Roman" w:hAnsi="Times New Roman" w:cs="Times New Roman" w:hint="eastAsia"/>
          <w:b/>
          <w:sz w:val="18"/>
          <w:lang w:val="es-CO"/>
        </w:rPr>
        <w:t>第</w:t>
      </w:r>
      <w:r w:rsidR="00FF4564">
        <w:rPr>
          <w:rFonts w:ascii="Times New Roman" w:hAnsi="Times New Roman" w:cs="Times New Roman" w:hint="eastAsia"/>
          <w:b/>
          <w:sz w:val="18"/>
          <w:lang w:val="es-CO"/>
        </w:rPr>
        <w:t>2</w:t>
      </w:r>
      <w:r w:rsidR="00FF4564">
        <w:rPr>
          <w:rFonts w:ascii="Times New Roman" w:hAnsi="Times New Roman" w:cs="Times New Roman" w:hint="eastAsia"/>
          <w:b/>
          <w:sz w:val="18"/>
          <w:lang w:val="es-CO"/>
        </w:rPr>
        <w:t>章の</w:t>
      </w:r>
      <w:r w:rsidR="00FF4564">
        <w:rPr>
          <w:rFonts w:ascii="Times New Roman" w:hAnsi="Times New Roman" w:cs="Times New Roman"/>
          <w:b/>
          <w:sz w:val="18"/>
          <w:lang w:val="es-CO"/>
        </w:rPr>
        <w:t>2.2.4</w:t>
      </w:r>
      <w:r w:rsidR="00FF4564">
        <w:rPr>
          <w:rFonts w:ascii="Times New Roman" w:hAnsi="Times New Roman" w:cs="Times New Roman" w:hint="eastAsia"/>
          <w:b/>
          <w:sz w:val="18"/>
          <w:lang w:val="es-CO"/>
        </w:rPr>
        <w:t>節まで</w:t>
      </w:r>
      <w:r>
        <w:rPr>
          <w:rFonts w:ascii="Times New Roman" w:hAnsi="Times New Roman" w:cs="Times New Roman"/>
          <w:b/>
          <w:sz w:val="18"/>
        </w:rPr>
        <w:t>”: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sz w:val="18"/>
        </w:rPr>
      </w:pP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(C):</w:t>
      </w:r>
    </w:p>
    <w:p w:rsidR="00DA46DC" w:rsidRPr="00FF4564" w:rsidRDefault="00DA46DC" w:rsidP="00DA46DC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地動説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Heliocéntrica</w:t>
      </w:r>
    </w:p>
    <w:p w:rsidR="00FF4564" w:rsidRPr="00AA53C4" w:rsidRDefault="00FF4564" w:rsidP="00DA46DC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長方形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 xml:space="preserve">Rectángulo 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(D):</w:t>
      </w:r>
    </w:p>
    <w:p w:rsidR="00885A98" w:rsidRPr="00AA53C4" w:rsidRDefault="00885A98" w:rsidP="00DC1BBB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ダイナミクス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Dinámica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(E):</w:t>
      </w:r>
    </w:p>
    <w:p w:rsidR="00D5673A" w:rsidRPr="00AA53C4" w:rsidRDefault="00D5673A" w:rsidP="00DC1BB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演えき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Razonamiento deductivo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(G):</w:t>
      </w:r>
    </w:p>
    <w:p w:rsidR="00D5673A" w:rsidRPr="00AA53C4" w:rsidRDefault="00D5673A" w:rsidP="00DC1BBB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原器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 w:rsidR="00885A98">
        <w:rPr>
          <w:rFonts w:ascii="Times New Roman" w:hAnsi="Times New Roman" w:cs="Times New Roman"/>
          <w:sz w:val="18"/>
          <w:lang w:val="es-CO"/>
        </w:rPr>
        <w:t>Estándar (pesos y medidas)</w:t>
      </w:r>
      <w:r w:rsidR="009A5BF0">
        <w:rPr>
          <w:rFonts w:ascii="Times New Roman" w:hAnsi="Times New Roman" w:cs="Times New Roman"/>
          <w:sz w:val="18"/>
          <w:lang w:val="es-CO"/>
        </w:rPr>
        <w:t xml:space="preserve"> 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(K):</w:t>
      </w:r>
    </w:p>
    <w:p w:rsidR="00AA53C4" w:rsidRPr="00AA53C4" w:rsidRDefault="00AA53C4" w:rsidP="00AA53C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起源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Origen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(M):</w:t>
      </w:r>
    </w:p>
    <w:p w:rsidR="00DA46DC" w:rsidRPr="00AA53C4" w:rsidRDefault="00DA46DC" w:rsidP="00DC1BB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脈はく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Pulso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(S):</w:t>
      </w:r>
    </w:p>
    <w:p w:rsidR="00DA46DC" w:rsidRPr="00DA46DC" w:rsidRDefault="00DA46DC" w:rsidP="00DA46DC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しゃとう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Torre inclinada</w:t>
      </w:r>
    </w:p>
    <w:p w:rsidR="00DA46DC" w:rsidRPr="00885A98" w:rsidRDefault="00DA46DC" w:rsidP="00DA46DC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すえる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Poner</w:t>
      </w:r>
    </w:p>
    <w:p w:rsidR="00885A98" w:rsidRPr="00885A98" w:rsidRDefault="00885A98" w:rsidP="00DA46DC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推進</w:t>
      </w:r>
      <w:r>
        <w:rPr>
          <w:rFonts w:ascii="Times New Roman" w:hAnsi="Times New Roman" w:cs="Times New Roman"/>
          <w:b/>
          <w:sz w:val="18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lang w:val="es-CO"/>
        </w:rPr>
        <w:t xml:space="preserve">Propulsión </w:t>
      </w:r>
    </w:p>
    <w:p w:rsidR="00885A98" w:rsidRPr="00AA53C4" w:rsidRDefault="00885A98" w:rsidP="00DA46DC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さまたげる</w:t>
      </w:r>
      <w:r>
        <w:rPr>
          <w:rFonts w:ascii="Times New Roman" w:hAnsi="Times New Roman" w:cs="Times New Roman"/>
          <w:b/>
          <w:sz w:val="18"/>
          <w:lang w:val="es-CO"/>
        </w:rPr>
        <w:t xml:space="preserve">: </w:t>
      </w:r>
      <w:r>
        <w:rPr>
          <w:rFonts w:ascii="Times New Roman" w:hAnsi="Times New Roman" w:cs="Times New Roman"/>
          <w:sz w:val="18"/>
          <w:lang w:val="es-CO"/>
        </w:rPr>
        <w:t>Perturbar</w:t>
      </w:r>
    </w:p>
    <w:p w:rsidR="00AA53C4" w:rsidRDefault="00AA53C4" w:rsidP="00AA53C4">
      <w:pPr>
        <w:pStyle w:val="Sinespaciado"/>
        <w:rPr>
          <w:rFonts w:ascii="Times New Roman" w:hAnsi="Times New Roman" w:cs="Times New Roman"/>
          <w:b/>
          <w:sz w:val="18"/>
        </w:rPr>
      </w:pPr>
      <w:r w:rsidRPr="00AA53C4">
        <w:rPr>
          <w:rFonts w:ascii="Times New Roman" w:hAnsi="Times New Roman" w:cs="Times New Roman"/>
          <w:b/>
          <w:sz w:val="18"/>
        </w:rPr>
        <w:t>Vocabulario (T):</w:t>
      </w:r>
    </w:p>
    <w:p w:rsidR="00DA46DC" w:rsidRPr="00DA46DC" w:rsidRDefault="00DA46DC" w:rsidP="00DA46DC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天動説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Teoría Geocéntrica</w:t>
      </w:r>
    </w:p>
    <w:p w:rsidR="00DA46DC" w:rsidRPr="00E26868" w:rsidRDefault="00DA46DC" w:rsidP="00DA46DC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等時性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Propiedad isócrona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26868" w:rsidRPr="00AA53C4" w:rsidRDefault="00E26868" w:rsidP="00E2686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91948" w:rsidRDefault="0028025F" w:rsidP="000C1DC6">
      <w:pPr>
        <w:pStyle w:val="Sinespaciado"/>
        <w:rPr>
          <w:rFonts w:ascii="Times New Roman" w:hAnsi="Times New Roman" w:cs="Times New Roman"/>
          <w:sz w:val="18"/>
          <w:szCs w:val="20"/>
        </w:rPr>
      </w:pPr>
    </w:p>
    <w:p w:rsidR="00E26868" w:rsidRDefault="00E26868" w:rsidP="000C1DC6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/>
          <w:b/>
          <w:sz w:val="18"/>
          <w:szCs w:val="20"/>
        </w:rPr>
        <w:lastRenderedPageBreak/>
        <w:t>Vocabulario “</w:t>
      </w:r>
      <w:r w:rsidR="000D0ED6">
        <w:rPr>
          <w:rFonts w:ascii="Times New Roman" w:hAnsi="Times New Roman" w:cs="Times New Roman" w:hint="eastAsia"/>
          <w:b/>
          <w:sz w:val="18"/>
          <w:lang w:val="es-CO"/>
        </w:rPr>
        <w:t>第</w:t>
      </w:r>
      <w:r w:rsidR="000D0ED6">
        <w:rPr>
          <w:rFonts w:ascii="Times New Roman" w:hAnsi="Times New Roman" w:cs="Times New Roman" w:hint="eastAsia"/>
          <w:b/>
          <w:sz w:val="18"/>
          <w:lang w:val="es-CO"/>
        </w:rPr>
        <w:t>2</w:t>
      </w:r>
      <w:r w:rsidR="000D0ED6">
        <w:rPr>
          <w:rFonts w:ascii="Times New Roman" w:hAnsi="Times New Roman" w:cs="Times New Roman" w:hint="eastAsia"/>
          <w:b/>
          <w:sz w:val="18"/>
          <w:lang w:val="es-CO"/>
        </w:rPr>
        <w:t>章の</w:t>
      </w:r>
      <w:r w:rsidR="000D0ED6">
        <w:rPr>
          <w:rFonts w:ascii="Times New Roman" w:hAnsi="Times New Roman" w:cs="Times New Roman"/>
          <w:b/>
          <w:sz w:val="18"/>
          <w:lang w:val="es-CO"/>
        </w:rPr>
        <w:t>2.2.5</w:t>
      </w:r>
      <w:r w:rsidR="000D0ED6">
        <w:rPr>
          <w:rFonts w:ascii="Times New Roman" w:hAnsi="Times New Roman" w:cs="Times New Roman" w:hint="eastAsia"/>
          <w:b/>
          <w:sz w:val="18"/>
          <w:lang w:val="es-CO"/>
        </w:rPr>
        <w:t>節から</w:t>
      </w:r>
      <w:r w:rsidR="00B27696">
        <w:rPr>
          <w:rFonts w:ascii="Times New Roman" w:hAnsi="Times New Roman" w:cs="Times New Roman" w:hint="eastAsia"/>
          <w:b/>
          <w:sz w:val="18"/>
          <w:lang w:val="es-CO"/>
        </w:rPr>
        <w:t>第</w:t>
      </w:r>
      <w:r w:rsidR="00B27696">
        <w:rPr>
          <w:rFonts w:ascii="Times New Roman" w:hAnsi="Times New Roman" w:cs="Times New Roman" w:hint="eastAsia"/>
          <w:b/>
          <w:sz w:val="18"/>
          <w:lang w:val="es-CO"/>
        </w:rPr>
        <w:t>2</w:t>
      </w:r>
      <w:r w:rsidR="00B27696">
        <w:rPr>
          <w:rFonts w:ascii="Times New Roman" w:hAnsi="Times New Roman" w:cs="Times New Roman" w:hint="eastAsia"/>
          <w:b/>
          <w:sz w:val="18"/>
          <w:lang w:val="es-CO"/>
        </w:rPr>
        <w:t>章の</w:t>
      </w:r>
      <w:r w:rsidR="00B27696">
        <w:rPr>
          <w:rFonts w:ascii="Times New Roman" w:hAnsi="Times New Roman" w:cs="Times New Roman" w:hint="eastAsia"/>
          <w:b/>
          <w:sz w:val="18"/>
          <w:lang w:val="es-CO"/>
        </w:rPr>
        <w:t>2.7</w:t>
      </w:r>
      <w:r w:rsidR="00B27696">
        <w:rPr>
          <w:rFonts w:ascii="Times New Roman" w:hAnsi="Times New Roman" w:cs="Times New Roman" w:hint="eastAsia"/>
          <w:b/>
          <w:sz w:val="18"/>
          <w:lang w:val="es-CO"/>
        </w:rPr>
        <w:t>節まで</w:t>
      </w:r>
      <w:r>
        <w:rPr>
          <w:rFonts w:ascii="Times New Roman" w:hAnsi="Times New Roman" w:cs="Times New Roman"/>
          <w:b/>
          <w:sz w:val="18"/>
          <w:szCs w:val="20"/>
        </w:rPr>
        <w:t>”:</w:t>
      </w:r>
    </w:p>
    <w:p w:rsidR="00E26868" w:rsidRDefault="00E26868" w:rsidP="000C1DC6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(B):</w:t>
      </w:r>
    </w:p>
    <w:p w:rsidR="004F628E" w:rsidRPr="00E26868" w:rsidRDefault="004F628E" w:rsidP="00DC1BBB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ばく大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Enorme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(D):</w:t>
      </w:r>
    </w:p>
    <w:p w:rsidR="004F628E" w:rsidRPr="00B342EE" w:rsidRDefault="004F628E" w:rsidP="00DC1BBB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だ円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Elipse</w:t>
      </w:r>
    </w:p>
    <w:p w:rsidR="00B342EE" w:rsidRPr="004F628E" w:rsidRDefault="00B342EE" w:rsidP="00DC1BBB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どう察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9D257A">
        <w:rPr>
          <w:rFonts w:ascii="Times New Roman" w:hAnsi="Times New Roman" w:cs="Times New Roman"/>
          <w:sz w:val="18"/>
          <w:szCs w:val="20"/>
          <w:lang w:val="es-CO"/>
        </w:rPr>
        <w:t>Discernimiento, Comprensión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(E):</w:t>
      </w:r>
    </w:p>
    <w:p w:rsidR="004F628E" w:rsidRPr="00E26868" w:rsidRDefault="004F628E" w:rsidP="00DC1BBB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鉛直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(</w:t>
      </w:r>
      <w:proofErr w:type="spellStart"/>
      <w:r>
        <w:rPr>
          <w:rFonts w:ascii="Times New Roman" w:hAnsi="Times New Roman" w:cs="Times New Roman"/>
          <w:b/>
          <w:sz w:val="18"/>
          <w:szCs w:val="20"/>
          <w:lang w:val="es-CO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): </w:t>
      </w:r>
      <w:r>
        <w:rPr>
          <w:rFonts w:ascii="Times New Roman" w:hAnsi="Times New Roman" w:cs="Times New Roman"/>
          <w:sz w:val="18"/>
          <w:szCs w:val="20"/>
          <w:lang w:val="es-CO"/>
        </w:rPr>
        <w:t>Perpendicular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(G):</w:t>
      </w:r>
    </w:p>
    <w:p w:rsidR="00AA0843" w:rsidRPr="003A6D20" w:rsidRDefault="00AA0843" w:rsidP="00DC1BBB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概算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Aproximación</w:t>
      </w:r>
    </w:p>
    <w:p w:rsidR="003A6D20" w:rsidRPr="00E26868" w:rsidRDefault="003A6D20" w:rsidP="00DC1BBB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合力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Composición de fuerzas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(H):</w:t>
      </w:r>
    </w:p>
    <w:p w:rsidR="00AA0843" w:rsidRPr="00AA0843" w:rsidRDefault="00AA0843" w:rsidP="00DC1BBB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放物線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Parábola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(I):</w:t>
      </w:r>
    </w:p>
    <w:p w:rsidR="004F628E" w:rsidRPr="00E26868" w:rsidRDefault="004F628E" w:rsidP="00DC1BBB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いしずえ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Piedra fundamental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(K):</w:t>
      </w:r>
    </w:p>
    <w:p w:rsidR="004F628E" w:rsidRPr="003A6D20" w:rsidRDefault="00E26868" w:rsidP="00DC1BBB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好都合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Conveniente</w:t>
      </w:r>
    </w:p>
    <w:p w:rsidR="003A6D20" w:rsidRPr="003A6D20" w:rsidRDefault="003A6D20" w:rsidP="00DC1BBB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寄よ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szCs w:val="20"/>
          <w:lang w:val="es-CO"/>
        </w:rPr>
        <w:t>Contribución</w:t>
      </w:r>
    </w:p>
    <w:p w:rsidR="003A6D20" w:rsidRPr="00B342EE" w:rsidRDefault="003A6D20" w:rsidP="00DC1BBB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滑車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Polea</w:t>
      </w:r>
    </w:p>
    <w:p w:rsidR="00B342EE" w:rsidRPr="00334BAA" w:rsidRDefault="00B342EE" w:rsidP="00DC1BBB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開たく</w:t>
      </w:r>
      <w:r w:rsidR="009D257A">
        <w:rPr>
          <w:rFonts w:ascii="Times New Roman" w:hAnsi="Times New Roman" w:cs="Times New Roman"/>
          <w:b/>
          <w:sz w:val="18"/>
          <w:szCs w:val="20"/>
        </w:rPr>
        <w:t>(vs)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:</w:t>
      </w:r>
      <w:r w:rsidR="009D257A">
        <w:rPr>
          <w:rFonts w:ascii="Times New Roman" w:hAnsi="Times New Roman" w:cs="Times New Roman"/>
          <w:b/>
          <w:sz w:val="18"/>
          <w:szCs w:val="20"/>
          <w:lang w:val="es-CO"/>
        </w:rPr>
        <w:t xml:space="preserve"> </w:t>
      </w:r>
      <w:r w:rsidR="009D257A">
        <w:rPr>
          <w:rFonts w:ascii="Times New Roman" w:hAnsi="Times New Roman" w:cs="Times New Roman"/>
          <w:sz w:val="18"/>
          <w:szCs w:val="20"/>
          <w:lang w:val="es-CO"/>
        </w:rPr>
        <w:t>Desarrollo, Pionero</w:t>
      </w:r>
    </w:p>
    <w:p w:rsidR="00334BAA" w:rsidRPr="004F628E" w:rsidRDefault="00334BAA" w:rsidP="00DC1BBB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拘束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szCs w:val="20"/>
          <w:lang w:val="es-CO"/>
        </w:rPr>
        <w:t>Restricción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(M):</w:t>
      </w:r>
    </w:p>
    <w:p w:rsidR="004F628E" w:rsidRPr="003A6D20" w:rsidRDefault="004F628E" w:rsidP="00DC1BBB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まぎらわしい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 xml:space="preserve">Confuso, Ambiguo </w:t>
      </w:r>
    </w:p>
    <w:p w:rsidR="003A6D20" w:rsidRPr="00E26868" w:rsidRDefault="003A6D20" w:rsidP="00DC1BBB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ま擦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Fricción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(R):</w:t>
      </w:r>
    </w:p>
    <w:p w:rsidR="004F628E" w:rsidRPr="004F628E" w:rsidRDefault="004F628E" w:rsidP="00DC1BBB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列挙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Lista</w:t>
      </w:r>
    </w:p>
    <w:p w:rsidR="004F628E" w:rsidRPr="00E26868" w:rsidRDefault="004F628E" w:rsidP="00DC1BBB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リットル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Litro</w:t>
      </w:r>
    </w:p>
    <w:p w:rsidR="000D0ED6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(S):</w:t>
      </w:r>
    </w:p>
    <w:p w:rsidR="000D0ED6" w:rsidRPr="00334BAA" w:rsidRDefault="001A48BE" w:rsidP="00DC1BBB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  <w:szCs w:val="20"/>
        </w:rPr>
      </w:pPr>
      <w:r w:rsidRPr="001A48BE">
        <w:rPr>
          <w:rFonts w:ascii="Times New Roman" w:hAnsi="Times New Roman" w:cs="Times New Roman" w:hint="eastAsia"/>
          <w:b/>
          <w:sz w:val="18"/>
          <w:szCs w:val="20"/>
        </w:rPr>
        <w:t>しゃ</w:t>
      </w:r>
      <w:r w:rsidR="000D0ED6">
        <w:rPr>
          <w:rFonts w:ascii="Times New Roman" w:hAnsi="Times New Roman" w:cs="Times New Roman" w:hint="eastAsia"/>
          <w:b/>
          <w:sz w:val="18"/>
          <w:szCs w:val="20"/>
        </w:rPr>
        <w:t>断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(vs)</w:t>
      </w:r>
      <w:r w:rsidR="000D0ED6"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Interceptación</w:t>
      </w:r>
    </w:p>
    <w:p w:rsidR="00334BAA" w:rsidRPr="00E26868" w:rsidRDefault="00334BAA" w:rsidP="00DC1BBB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垂直抗力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normal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(T):</w:t>
      </w:r>
    </w:p>
    <w:p w:rsidR="00D45432" w:rsidRPr="000D0ED6" w:rsidRDefault="00D45432" w:rsidP="00DC1BB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等価原理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Principio de equivalencia</w:t>
      </w:r>
    </w:p>
    <w:p w:rsidR="000D0ED6" w:rsidRPr="003A6D20" w:rsidRDefault="001A48BE" w:rsidP="00DC1BB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天</w:t>
      </w:r>
      <w:r w:rsidRPr="001A48BE">
        <w:rPr>
          <w:rFonts w:ascii="Times New Roman" w:hAnsi="Times New Roman" w:cs="Times New Roman" w:hint="eastAsia"/>
          <w:b/>
          <w:sz w:val="18"/>
          <w:szCs w:val="20"/>
        </w:rPr>
        <w:t>びん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Escala (balance)</w:t>
      </w:r>
    </w:p>
    <w:p w:rsidR="003A6D20" w:rsidRPr="003A6D20" w:rsidRDefault="003A6D20" w:rsidP="00DC1BB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投影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(vs): </w:t>
      </w:r>
      <w:r>
        <w:rPr>
          <w:rFonts w:ascii="Times New Roman" w:hAnsi="Times New Roman" w:cs="Times New Roman"/>
          <w:sz w:val="18"/>
          <w:szCs w:val="20"/>
          <w:lang w:val="es-CO"/>
        </w:rPr>
        <w:t>Proyección</w:t>
      </w:r>
    </w:p>
    <w:p w:rsidR="003A6D20" w:rsidRPr="00334BAA" w:rsidRDefault="003A6D20" w:rsidP="00DC1BB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対角線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Línea diagonal</w:t>
      </w:r>
    </w:p>
    <w:p w:rsidR="00E26868" w:rsidRDefault="00E26868" w:rsidP="00E26868">
      <w:pPr>
        <w:pStyle w:val="Sinespaciado"/>
        <w:rPr>
          <w:rFonts w:ascii="Times New Roman" w:hAnsi="Times New Roman" w:cs="Times New Roman"/>
          <w:b/>
          <w:sz w:val="18"/>
          <w:szCs w:val="20"/>
        </w:rPr>
      </w:pPr>
      <w:r w:rsidRPr="00E26868">
        <w:rPr>
          <w:rFonts w:ascii="Times New Roman" w:hAnsi="Times New Roman" w:cs="Times New Roman"/>
          <w:b/>
          <w:sz w:val="18"/>
          <w:szCs w:val="20"/>
        </w:rPr>
        <w:t>Vocabulario (U):</w:t>
      </w:r>
    </w:p>
    <w:p w:rsidR="00B342EE" w:rsidRDefault="00B342EE" w:rsidP="00DC1BBB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 w:hint="eastAsia"/>
          <w:b/>
          <w:sz w:val="18"/>
          <w:szCs w:val="20"/>
        </w:rPr>
        <w:t>うきぼり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9D257A">
        <w:rPr>
          <w:rFonts w:ascii="Times New Roman" w:hAnsi="Times New Roman" w:cs="Times New Roman" w:hint="eastAsia"/>
          <w:sz w:val="18"/>
          <w:szCs w:val="20"/>
          <w:lang w:val="es-CO"/>
        </w:rPr>
        <w:t>Relieve</w:t>
      </w:r>
    </w:p>
    <w:p w:rsidR="000D0ED6" w:rsidRDefault="000D0ED6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BE6311" w:rsidRDefault="00BE6311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/>
          <w:b/>
          <w:sz w:val="18"/>
          <w:szCs w:val="20"/>
          <w:lang w:val="es-CO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第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3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章</w:t>
      </w:r>
      <w:r w:rsidR="0002455F">
        <w:rPr>
          <w:rFonts w:ascii="Times New Roman" w:hAnsi="Times New Roman" w:cs="Times New Roman" w:hint="eastAsia"/>
          <w:b/>
          <w:sz w:val="18"/>
          <w:szCs w:val="20"/>
          <w:lang w:val="es-CO"/>
        </w:rPr>
        <w:t>の全て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”</w:t>
      </w:r>
      <w:r w:rsidR="0002455F">
        <w:rPr>
          <w:rFonts w:ascii="Times New Roman" w:hAnsi="Times New Roman" w:cs="Times New Roman"/>
          <w:b/>
          <w:sz w:val="18"/>
          <w:szCs w:val="20"/>
          <w:lang w:val="es-CO"/>
        </w:rPr>
        <w:t>:</w:t>
      </w: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(A):</w:t>
      </w:r>
    </w:p>
    <w:p w:rsidR="0002455F" w:rsidRPr="000B190E" w:rsidRDefault="0002455F" w:rsidP="00DC1BBB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雨つぶ</w:t>
      </w:r>
      <w:r w:rsidR="00B576AC">
        <w:rPr>
          <w:rFonts w:ascii="Times New Roman" w:hAnsi="Times New Roman" w:cs="Times New Roman"/>
          <w:b/>
          <w:sz w:val="18"/>
          <w:szCs w:val="20"/>
        </w:rPr>
        <w:t xml:space="preserve">: </w:t>
      </w:r>
      <w:r w:rsidR="00B576AC">
        <w:rPr>
          <w:rFonts w:ascii="Times New Roman" w:hAnsi="Times New Roman" w:cs="Times New Roman"/>
          <w:sz w:val="18"/>
          <w:szCs w:val="20"/>
        </w:rPr>
        <w:t>Gota de agua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(C):</w:t>
      </w:r>
    </w:p>
    <w:p w:rsidR="000B190E" w:rsidRPr="000B190E" w:rsidRDefault="000B190E" w:rsidP="00DC1BBB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張力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Tensión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(D):</w:t>
      </w:r>
    </w:p>
    <w:p w:rsidR="00B3476B" w:rsidRPr="0002455F" w:rsidRDefault="00B3476B" w:rsidP="00DC1BBB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動ま擦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Fricción cinética</w:t>
      </w:r>
    </w:p>
    <w:p w:rsidR="000B190E" w:rsidRPr="003F6A23" w:rsidRDefault="0002455F" w:rsidP="00DC1BBB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題意</w:t>
      </w:r>
      <w:r w:rsidR="00B576AC"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B576AC">
        <w:rPr>
          <w:rFonts w:ascii="Times New Roman" w:hAnsi="Times New Roman" w:cs="Times New Roman"/>
          <w:sz w:val="18"/>
          <w:szCs w:val="20"/>
          <w:lang w:val="es-CO"/>
        </w:rPr>
        <w:t>Del enunciado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(F):</w:t>
      </w:r>
    </w:p>
    <w:p w:rsidR="00520D41" w:rsidRPr="000B190E" w:rsidRDefault="00520D41" w:rsidP="00DC1BBB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復元力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restauradora</w:t>
      </w:r>
    </w:p>
    <w:p w:rsidR="000B190E" w:rsidRPr="00520D41" w:rsidRDefault="000B190E" w:rsidP="000B190E">
      <w:pPr>
        <w:pStyle w:val="Sinespaciado"/>
        <w:rPr>
          <w:rFonts w:ascii="Times New Roman" w:hAnsi="Times New Roman" w:cs="Times New Roman"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(K):</w:t>
      </w:r>
    </w:p>
    <w:p w:rsidR="00520D41" w:rsidRPr="000B190E" w:rsidRDefault="00520D41" w:rsidP="00DC1BBB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傾斜角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Ángulo de inclinación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 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(M):</w:t>
      </w:r>
    </w:p>
    <w:p w:rsidR="00B3476B" w:rsidRPr="00B3476B" w:rsidRDefault="00B3476B" w:rsidP="00DC1BBB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ま擦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Fricción</w:t>
      </w:r>
    </w:p>
    <w:p w:rsidR="00B3476B" w:rsidRPr="000B190E" w:rsidRDefault="00B3476B" w:rsidP="00DC1BBB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無単位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Adimensional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(N):</w:t>
      </w:r>
    </w:p>
    <w:p w:rsidR="0002455F" w:rsidRPr="000B190E" w:rsidRDefault="0002455F" w:rsidP="00DC1BBB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ねん性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Viscosidad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(S):</w:t>
      </w:r>
    </w:p>
    <w:p w:rsidR="000B190E" w:rsidRPr="000B190E" w:rsidRDefault="000B190E" w:rsidP="00DC1BBB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しん縮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Elasticidad</w:t>
      </w:r>
    </w:p>
    <w:p w:rsidR="000B190E" w:rsidRPr="00B3476B" w:rsidRDefault="000B190E" w:rsidP="00DC1BBB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せき力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repulsiva (en contra del movimiento)</w:t>
      </w:r>
    </w:p>
    <w:p w:rsidR="00B3476B" w:rsidRPr="0002455F" w:rsidRDefault="00B3476B" w:rsidP="00DC1BBB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静止ま擦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Fricción estática</w:t>
      </w:r>
    </w:p>
    <w:p w:rsidR="0002455F" w:rsidRPr="000B190E" w:rsidRDefault="0002455F" w:rsidP="00DC1BBB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滑り台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B576AC">
        <w:rPr>
          <w:rFonts w:ascii="Times New Roman" w:hAnsi="Times New Roman" w:cs="Times New Roman"/>
          <w:sz w:val="18"/>
          <w:szCs w:val="20"/>
          <w:lang w:val="es-CO"/>
        </w:rPr>
        <w:t>Desliz</w:t>
      </w:r>
      <w:r w:rsidR="00B576AC">
        <w:rPr>
          <w:rFonts w:ascii="Times New Roman" w:hAnsi="Times New Roman" w:cs="Times New Roman"/>
          <w:sz w:val="18"/>
          <w:szCs w:val="20"/>
        </w:rPr>
        <w:t>, Resbaladilla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(T):</w:t>
      </w:r>
    </w:p>
    <w:p w:rsidR="000B190E" w:rsidRPr="000B190E" w:rsidRDefault="000B190E" w:rsidP="00DC1BBB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たるむ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Relajar</w:t>
      </w: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/>
          <w:b/>
          <w:sz w:val="18"/>
          <w:szCs w:val="20"/>
          <w:lang w:val="es-CO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第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4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章の</w:t>
      </w:r>
      <w:r w:rsidR="00BC7A2C">
        <w:rPr>
          <w:rFonts w:ascii="Times New Roman" w:hAnsi="Times New Roman" w:cs="Times New Roman" w:hint="eastAsia"/>
          <w:b/>
          <w:sz w:val="18"/>
          <w:szCs w:val="20"/>
          <w:lang w:val="es-CO"/>
        </w:rPr>
        <w:t>全て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”:</w:t>
      </w: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(A):</w:t>
      </w:r>
    </w:p>
    <w:p w:rsidR="00BC7A2C" w:rsidRPr="003F6A23" w:rsidRDefault="00BC7A2C" w:rsidP="00DC1BBB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アスファルト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Asfalto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(G):</w:t>
      </w:r>
    </w:p>
    <w:p w:rsidR="003F6A23" w:rsidRPr="00BC7A2C" w:rsidRDefault="003F6A23" w:rsidP="00DC1BB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激論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Fuerte discusión</w:t>
      </w:r>
    </w:p>
    <w:p w:rsidR="00BC7A2C" w:rsidRPr="003F6A23" w:rsidRDefault="00BC7A2C" w:rsidP="00DC1BB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減すい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Atenuación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(H):</w:t>
      </w:r>
    </w:p>
    <w:p w:rsidR="00637CFC" w:rsidRPr="00637CFC" w:rsidRDefault="00637CFC" w:rsidP="00DC1BBB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保存力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conservativa</w:t>
      </w:r>
    </w:p>
    <w:p w:rsidR="00637CFC" w:rsidRPr="003F6A23" w:rsidRDefault="00637CFC" w:rsidP="00DC1BBB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非保存力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no conservativa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(K):</w:t>
      </w:r>
    </w:p>
    <w:p w:rsidR="00637CFC" w:rsidRPr="003F6A23" w:rsidRDefault="00637CFC" w:rsidP="00DC1BBB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経由</w:t>
      </w:r>
      <w:r w:rsidR="00BB2BAA"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BB2BAA">
        <w:rPr>
          <w:rFonts w:ascii="Times New Roman" w:hAnsi="Times New Roman" w:cs="Times New Roman"/>
          <w:sz w:val="18"/>
          <w:szCs w:val="20"/>
          <w:lang w:val="es-CO"/>
        </w:rPr>
        <w:t>Vía</w:t>
      </w:r>
      <w:r w:rsidR="00BB2BAA">
        <w:rPr>
          <w:rFonts w:ascii="Times New Roman" w:hAnsi="Times New Roman" w:cs="Times New Roman" w:hint="eastAsia"/>
          <w:sz w:val="18"/>
          <w:szCs w:val="20"/>
          <w:lang w:val="es-CO"/>
        </w:rPr>
        <w:t>, Camino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(R):</w:t>
      </w:r>
    </w:p>
    <w:p w:rsidR="00F96FF6" w:rsidRPr="00F96FF6" w:rsidRDefault="00F96FF6" w:rsidP="00DC1BBB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論争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Disputa</w:t>
      </w:r>
    </w:p>
    <w:p w:rsidR="00F96FF6" w:rsidRPr="00637CFC" w:rsidRDefault="00F96FF6" w:rsidP="00DC1BBB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力積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Impulso</w:t>
      </w:r>
    </w:p>
    <w:p w:rsidR="00637CFC" w:rsidRPr="003F6A23" w:rsidRDefault="00637CFC" w:rsidP="00DC1BBB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力学的エネルギー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Energía mecánica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(S):</w:t>
      </w:r>
    </w:p>
    <w:p w:rsidR="003F6A23" w:rsidRPr="00BC7A2C" w:rsidRDefault="003F6A23" w:rsidP="00DC1BBB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相違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BB2BAA">
        <w:rPr>
          <w:rFonts w:ascii="Times New Roman" w:hAnsi="Times New Roman" w:cs="Times New Roman" w:hint="eastAsia"/>
          <w:sz w:val="18"/>
          <w:szCs w:val="20"/>
          <w:lang w:val="es-CO"/>
        </w:rPr>
        <w:t>Diferencia, Fase</w:t>
      </w:r>
    </w:p>
    <w:p w:rsidR="00BC7A2C" w:rsidRPr="003F6A23" w:rsidRDefault="00BC7A2C" w:rsidP="00DC1BBB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スリップ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680615">
        <w:rPr>
          <w:rFonts w:ascii="Times New Roman" w:hAnsi="Times New Roman" w:cs="Times New Roman" w:hint="eastAsia"/>
          <w:sz w:val="18"/>
          <w:szCs w:val="20"/>
          <w:lang w:val="es-CO"/>
        </w:rPr>
        <w:t>De</w:t>
      </w:r>
      <w:r w:rsidR="00680615">
        <w:rPr>
          <w:rFonts w:ascii="Times New Roman" w:hAnsi="Times New Roman" w:cs="Times New Roman"/>
          <w:sz w:val="18"/>
          <w:szCs w:val="20"/>
          <w:lang w:val="es-CO"/>
        </w:rPr>
        <w:t>s</w:t>
      </w:r>
      <w:r w:rsidR="00680615">
        <w:rPr>
          <w:rFonts w:ascii="Times New Roman" w:hAnsi="Times New Roman" w:cs="Times New Roman" w:hint="eastAsia"/>
          <w:sz w:val="18"/>
          <w:szCs w:val="20"/>
          <w:lang w:val="es-CO"/>
        </w:rPr>
        <w:t>liz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BC7A2C" w:rsidRDefault="00BC7A2C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BC7A2C" w:rsidRDefault="00BC7A2C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/>
          <w:b/>
          <w:sz w:val="18"/>
          <w:szCs w:val="20"/>
          <w:lang w:val="es-CO"/>
        </w:rPr>
        <w:lastRenderedPageBreak/>
        <w:t>Vocabulario “</w:t>
      </w:r>
      <w:r w:rsidR="00652E3A">
        <w:rPr>
          <w:rFonts w:ascii="Times New Roman" w:hAnsi="Times New Roman" w:cs="Times New Roman" w:hint="eastAsia"/>
          <w:b/>
          <w:sz w:val="18"/>
          <w:szCs w:val="20"/>
          <w:lang w:val="es-CO"/>
        </w:rPr>
        <w:t>第</w:t>
      </w:r>
      <w:r w:rsidR="00652E3A">
        <w:rPr>
          <w:rFonts w:ascii="Times New Roman" w:hAnsi="Times New Roman" w:cs="Times New Roman" w:hint="eastAsia"/>
          <w:b/>
          <w:sz w:val="18"/>
          <w:szCs w:val="20"/>
          <w:lang w:val="es-CO"/>
        </w:rPr>
        <w:t>5</w:t>
      </w:r>
      <w:r w:rsidR="00652E3A">
        <w:rPr>
          <w:rFonts w:ascii="Times New Roman" w:hAnsi="Times New Roman" w:cs="Times New Roman" w:hint="eastAsia"/>
          <w:b/>
          <w:sz w:val="18"/>
          <w:szCs w:val="20"/>
          <w:lang w:val="es-CO"/>
        </w:rPr>
        <w:t>章の</w:t>
      </w:r>
      <w:r w:rsidR="00C1417F">
        <w:rPr>
          <w:rFonts w:ascii="Times New Roman" w:hAnsi="Times New Roman" w:cs="Times New Roman" w:hint="eastAsia"/>
          <w:b/>
          <w:sz w:val="18"/>
          <w:szCs w:val="20"/>
          <w:lang w:val="es-CO"/>
        </w:rPr>
        <w:t>全て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”</w:t>
      </w:r>
      <w:r w:rsidR="00652E3A">
        <w:rPr>
          <w:rFonts w:ascii="Times New Roman" w:hAnsi="Times New Roman" w:cs="Times New Roman"/>
          <w:b/>
          <w:sz w:val="18"/>
          <w:szCs w:val="20"/>
          <w:lang w:val="es-CO"/>
        </w:rPr>
        <w:t>:</w:t>
      </w:r>
    </w:p>
    <w:p w:rsidR="00BC7A2C" w:rsidRDefault="00BC7A2C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(B):</w:t>
      </w:r>
    </w:p>
    <w:p w:rsidR="00F32F76" w:rsidRPr="003F6A23" w:rsidRDefault="00F32F76" w:rsidP="00DC1BBB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分銅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680615">
        <w:rPr>
          <w:rFonts w:ascii="Times New Roman" w:hAnsi="Times New Roman" w:cs="Times New Roman"/>
          <w:sz w:val="18"/>
          <w:szCs w:val="20"/>
          <w:lang w:val="es-CO"/>
        </w:rPr>
        <w:t>Pesas (laboratorio)</w:t>
      </w:r>
      <w:r w:rsidR="002927C8" w:rsidRPr="002927C8">
        <w:rPr>
          <w:rFonts w:ascii="Times New Roman" w:hAnsi="Times New Roman" w:cs="Times New Roman" w:hint="eastAsia"/>
          <w:color w:val="FF0000"/>
          <w:sz w:val="18"/>
          <w:lang w:val="es-CO"/>
        </w:rPr>
        <w:t xml:space="preserve"> 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(C):</w:t>
      </w:r>
    </w:p>
    <w:p w:rsidR="00C1417F" w:rsidRPr="003F6A23" w:rsidRDefault="00C1417F" w:rsidP="00DC1BBB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ちっ素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Nitrógeno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(F):</w:t>
      </w:r>
    </w:p>
    <w:p w:rsidR="00F32F76" w:rsidRPr="003F6A23" w:rsidRDefault="00F32F76" w:rsidP="00DC1BBB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ふっ点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Punto de ebullición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(H):</w:t>
      </w:r>
    </w:p>
    <w:p w:rsidR="00652E3A" w:rsidRPr="00F32F76" w:rsidRDefault="00652E3A" w:rsidP="00DC1BBB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非完全だん性衝とつ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Choque inelástico</w:t>
      </w:r>
    </w:p>
    <w:p w:rsidR="00F32F76" w:rsidRPr="00C1417F" w:rsidRDefault="00F32F76" w:rsidP="00DC1BBB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氷点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Punto de congelación</w:t>
      </w:r>
    </w:p>
    <w:p w:rsidR="00C1417F" w:rsidRPr="00652E3A" w:rsidRDefault="00C1417F" w:rsidP="00DC1BBB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並進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680615">
        <w:rPr>
          <w:rFonts w:ascii="Times New Roman" w:hAnsi="Times New Roman" w:cs="Times New Roman"/>
          <w:sz w:val="18"/>
          <w:szCs w:val="20"/>
          <w:lang w:val="es-CO"/>
        </w:rPr>
        <w:t>Mantener el ritmo, Avanzar de la misma manera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(K):</w:t>
      </w:r>
    </w:p>
    <w:p w:rsidR="00652E3A" w:rsidRPr="00F32F76" w:rsidRDefault="00652E3A" w:rsidP="00DC1BBB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完全だん性衝とつ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Choque elástico</w:t>
      </w:r>
    </w:p>
    <w:p w:rsidR="00F32F76" w:rsidRPr="00F32F76" w:rsidRDefault="00F32F76" w:rsidP="00DC1BBB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仮説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Hipótesis</w:t>
      </w:r>
    </w:p>
    <w:p w:rsidR="00F32F76" w:rsidRPr="003F6A23" w:rsidRDefault="00F32F76" w:rsidP="00DC1BBB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患者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680615">
        <w:rPr>
          <w:rFonts w:ascii="Times New Roman" w:hAnsi="Times New Roman" w:cs="Times New Roman"/>
          <w:sz w:val="18"/>
          <w:szCs w:val="20"/>
          <w:lang w:val="es-CO"/>
        </w:rPr>
        <w:t>Paciente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(N):</w:t>
      </w:r>
    </w:p>
    <w:p w:rsidR="00F32F76" w:rsidRPr="003F6A23" w:rsidRDefault="00680615" w:rsidP="00DC1BBB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ねん</w:t>
      </w:r>
      <w:r w:rsidR="00F32F76">
        <w:rPr>
          <w:rFonts w:ascii="Times New Roman" w:hAnsi="Times New Roman" w:cs="Times New Roman" w:hint="eastAsia"/>
          <w:b/>
          <w:sz w:val="18"/>
          <w:szCs w:val="20"/>
          <w:lang w:val="es-CO"/>
        </w:rPr>
        <w:t>土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Arcilla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(O):</w:t>
      </w:r>
    </w:p>
    <w:p w:rsidR="00F32F76" w:rsidRPr="003F6A23" w:rsidRDefault="00F32F76" w:rsidP="00DC1BBB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温度計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Termómetro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(S):</w:t>
      </w:r>
    </w:p>
    <w:p w:rsidR="00652E3A" w:rsidRPr="00F32F76" w:rsidRDefault="00652E3A" w:rsidP="00DC1BBB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散逸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680615">
        <w:rPr>
          <w:rFonts w:ascii="Times New Roman" w:hAnsi="Times New Roman" w:cs="Times New Roman"/>
          <w:sz w:val="18"/>
          <w:szCs w:val="20"/>
          <w:lang w:val="es-CO"/>
        </w:rPr>
        <w:t>Disipación</w:t>
      </w:r>
    </w:p>
    <w:p w:rsidR="00F32F76" w:rsidRDefault="00680615" w:rsidP="00DC1BBB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しん</w:t>
      </w:r>
      <w:r w:rsidR="00F32F76" w:rsidRPr="00F32F76">
        <w:rPr>
          <w:rFonts w:ascii="Times New Roman" w:hAnsi="Times New Roman" w:cs="Times New Roman" w:hint="eastAsia"/>
          <w:b/>
          <w:sz w:val="18"/>
          <w:szCs w:val="20"/>
          <w:lang w:val="es-CO"/>
        </w:rPr>
        <w:t>断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Diagnostico</w:t>
      </w:r>
    </w:p>
    <w:p w:rsidR="00C1417F" w:rsidRPr="003F6A23" w:rsidRDefault="00C1417F" w:rsidP="00DC1BBB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せっし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Celsius</w:t>
      </w:r>
    </w:p>
    <w:p w:rsidR="003F6A23" w:rsidRDefault="003F6A23" w:rsidP="003F6A23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Vocabulario (</w:t>
      </w:r>
      <w:r w:rsidR="00F32F76">
        <w:rPr>
          <w:rFonts w:ascii="Times New Roman" w:hAnsi="Times New Roman" w:cs="Times New Roman"/>
          <w:b/>
          <w:sz w:val="18"/>
          <w:szCs w:val="20"/>
          <w:lang w:val="es-CO"/>
        </w:rPr>
        <w:t>Z</w:t>
      </w:r>
      <w:r w:rsidRPr="003F6A23">
        <w:rPr>
          <w:rFonts w:ascii="Times New Roman" w:hAnsi="Times New Roman" w:cs="Times New Roman"/>
          <w:b/>
          <w:sz w:val="18"/>
          <w:szCs w:val="20"/>
          <w:lang w:val="es-CO"/>
        </w:rPr>
        <w:t>):</w:t>
      </w:r>
    </w:p>
    <w:p w:rsidR="00F32F76" w:rsidRDefault="00F32F76" w:rsidP="00DC1BBB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絶対れい度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Cero absoluto</w:t>
      </w: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BC7A2C" w:rsidRDefault="00BC7A2C" w:rsidP="00BC7A2C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9E5FC1" w:rsidRDefault="009E5FC1" w:rsidP="00BC7A2C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9E5FC1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/>
          <w:b/>
          <w:sz w:val="18"/>
          <w:szCs w:val="20"/>
          <w:lang w:val="es-CO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第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6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章の</w:t>
      </w:r>
      <w:r w:rsidR="00DC1BBB">
        <w:rPr>
          <w:rFonts w:ascii="Times New Roman" w:hAnsi="Times New Roman" w:cs="Times New Roman" w:hint="eastAsia"/>
          <w:b/>
          <w:sz w:val="18"/>
          <w:szCs w:val="20"/>
          <w:lang w:val="es-CO"/>
        </w:rPr>
        <w:t>全て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”</w:t>
      </w:r>
    </w:p>
    <w:p w:rsidR="000B190E" w:rsidRDefault="000B190E" w:rsidP="00E26868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(B):</w:t>
      </w:r>
    </w:p>
    <w:p w:rsidR="008C0C8D" w:rsidRPr="008C0C8D" w:rsidRDefault="008C0C8D" w:rsidP="00DC1BBB">
      <w:pPr>
        <w:pStyle w:val="Sinespaciado"/>
        <w:numPr>
          <w:ilvl w:val="0"/>
          <w:numId w:val="47"/>
        </w:numP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バケツ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 w:rsidR="00BE6311">
        <w:rPr>
          <w:rFonts w:ascii="Times New Roman" w:hAnsi="Times New Roman" w:cs="Times New Roman" w:hint="eastAsia"/>
          <w:sz w:val="18"/>
          <w:szCs w:val="20"/>
          <w:lang w:val="es-CO"/>
        </w:rPr>
        <w:t>Cubo</w:t>
      </w:r>
      <w:r w:rsidR="00BE6311">
        <w:rPr>
          <w:rFonts w:ascii="Times New Roman" w:hAnsi="Times New Roman" w:cs="Times New Roman"/>
          <w:sz w:val="18"/>
          <w:szCs w:val="20"/>
        </w:rPr>
        <w:t>, Cubeta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(C):</w:t>
      </w:r>
    </w:p>
    <w:p w:rsidR="008C0C8D" w:rsidRPr="000B190E" w:rsidRDefault="008C0C8D" w:rsidP="00DC1BB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宙返り</w:t>
      </w:r>
      <w: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  <w:t xml:space="preserve">: </w:t>
      </w:r>
      <w:r w:rsidR="00BE6311">
        <w:rPr>
          <w:rFonts w:ascii="Times New Roman" w:eastAsia="Malgun Gothic" w:hAnsi="Times New Roman" w:cs="Times New Roman"/>
          <w:sz w:val="18"/>
          <w:szCs w:val="20"/>
          <w:lang w:val="es-CO" w:eastAsia="ko-KR"/>
        </w:rPr>
        <w:t>Salto mortal, Una vuelta por un bucle</w:t>
      </w:r>
    </w:p>
    <w:p w:rsidR="000B190E" w:rsidRDefault="000B190E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(I):</w:t>
      </w:r>
    </w:p>
    <w:p w:rsidR="00DC1BBB" w:rsidRPr="000B190E" w:rsidRDefault="00DC1BBB" w:rsidP="00DC1BBB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緯度</w:t>
      </w:r>
      <w: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szCs w:val="20"/>
          <w:lang w:val="es-CO" w:eastAsia="ko-KR"/>
        </w:rPr>
        <w:t>Latitud</w:t>
      </w:r>
    </w:p>
    <w:p w:rsidR="009E5FC1" w:rsidRDefault="008C0C8D" w:rsidP="008C0C8D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/>
          <w:b/>
          <w:sz w:val="18"/>
          <w:szCs w:val="20"/>
          <w:lang w:val="es-CO"/>
        </w:rPr>
        <w:t>Vocabulario (K)</w:t>
      </w:r>
    </w:p>
    <w:p w:rsidR="008C0C8D" w:rsidRPr="00102B31" w:rsidRDefault="008C0C8D" w:rsidP="00DC1BBB">
      <w:pPr>
        <w:pStyle w:val="Sinespaciado"/>
        <w:numPr>
          <w:ilvl w:val="0"/>
          <w:numId w:val="46"/>
        </w:numP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向心加速度</w:t>
      </w:r>
      <w: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szCs w:val="20"/>
          <w:lang w:val="es-CO" w:eastAsia="ko-KR"/>
        </w:rPr>
        <w:t>Aceleración centrípeta</w:t>
      </w:r>
    </w:p>
    <w:p w:rsidR="00102B31" w:rsidRPr="009E5FC1" w:rsidRDefault="00DC1BBB" w:rsidP="00DC1BBB">
      <w:pPr>
        <w:pStyle w:val="Sinespaciado"/>
        <w:numPr>
          <w:ilvl w:val="0"/>
          <w:numId w:val="46"/>
        </w:numP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経度</w:t>
      </w:r>
      <w:r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szCs w:val="20"/>
          <w:lang w:val="es-CO" w:eastAsia="ko-KR"/>
        </w:rPr>
        <w:t>Longitud</w:t>
      </w: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9E5FC1" w:rsidRDefault="009E5FC1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DC1BBB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DC1BBB" w:rsidRDefault="00F60D18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“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第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7</w:t>
      </w: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章の</w:t>
      </w:r>
      <w:r w:rsidR="002104EF">
        <w:rPr>
          <w:rFonts w:ascii="Times New Roman" w:hAnsi="Times New Roman" w:cs="Times New Roman" w:hint="eastAsia"/>
          <w:b/>
          <w:sz w:val="18"/>
          <w:szCs w:val="20"/>
          <w:lang w:val="es-CO"/>
        </w:rPr>
        <w:t>全て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>”</w:t>
      </w:r>
      <w:r w:rsidR="002104EF">
        <w:rPr>
          <w:rFonts w:ascii="Times New Roman" w:hAnsi="Times New Roman" w:cs="Times New Roman"/>
          <w:b/>
          <w:sz w:val="18"/>
          <w:szCs w:val="20"/>
          <w:lang w:val="es-CO"/>
        </w:rPr>
        <w:t>:</w:t>
      </w:r>
    </w:p>
    <w:p w:rsidR="00F60D18" w:rsidRPr="00F60D18" w:rsidRDefault="00F60D18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9E5FC1" w:rsidRDefault="009E5FC1" w:rsidP="009E5FC1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(E):</w:t>
      </w:r>
    </w:p>
    <w:p w:rsidR="000851C8" w:rsidRPr="000B190E" w:rsidRDefault="000851C8" w:rsidP="000851C8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遠心力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centrifuga</w:t>
      </w:r>
    </w:p>
    <w:p w:rsidR="000851C8" w:rsidRDefault="009E5FC1" w:rsidP="009E5FC1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(H):</w:t>
      </w:r>
    </w:p>
    <w:p w:rsidR="000851C8" w:rsidRDefault="00DD61D8" w:rsidP="000851C8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ほう</w:t>
      </w:r>
      <w:r w:rsidR="000851C8">
        <w:rPr>
          <w:rFonts w:ascii="Times New Roman" w:hAnsi="Times New Roman" w:cs="Times New Roman" w:hint="eastAsia"/>
          <w:b/>
          <w:sz w:val="18"/>
          <w:szCs w:val="20"/>
          <w:lang w:val="es-CO"/>
        </w:rPr>
        <w:t>丸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 w:hint="eastAsia"/>
          <w:sz w:val="18"/>
          <w:szCs w:val="20"/>
          <w:lang w:val="es-CO"/>
        </w:rPr>
        <w:t>Concha, Disparo</w:t>
      </w:r>
    </w:p>
    <w:p w:rsidR="002104EF" w:rsidRPr="000B190E" w:rsidRDefault="002104EF" w:rsidP="000851C8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半球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Hemisferio</w:t>
      </w:r>
    </w:p>
    <w:p w:rsidR="009E5FC1" w:rsidRDefault="009E5FC1" w:rsidP="009E5FC1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(K):</w:t>
      </w:r>
    </w:p>
    <w:p w:rsidR="000851C8" w:rsidRPr="000B190E" w:rsidRDefault="000851C8" w:rsidP="000851C8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向心力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centrípeta</w:t>
      </w:r>
    </w:p>
    <w:p w:rsidR="009E5FC1" w:rsidRDefault="009E5FC1" w:rsidP="009E5FC1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(M):</w:t>
      </w:r>
    </w:p>
    <w:p w:rsidR="000851C8" w:rsidRPr="000B190E" w:rsidRDefault="000851C8" w:rsidP="000851C8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見かけの力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Fuerza ficticia</w:t>
      </w:r>
    </w:p>
    <w:p w:rsidR="009E5FC1" w:rsidRDefault="009E5FC1" w:rsidP="009E5FC1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  <w:r w:rsidRPr="000B190E">
        <w:rPr>
          <w:rFonts w:ascii="Times New Roman" w:hAnsi="Times New Roman" w:cs="Times New Roman"/>
          <w:b/>
          <w:sz w:val="18"/>
          <w:szCs w:val="20"/>
          <w:lang w:val="es-CO"/>
        </w:rPr>
        <w:t>Vocabulario (S):</w:t>
      </w:r>
      <w:bookmarkStart w:id="0" w:name="_GoBack"/>
      <w:bookmarkEnd w:id="0"/>
    </w:p>
    <w:p w:rsidR="002A7235" w:rsidRPr="000B190E" w:rsidRDefault="002A7235" w:rsidP="002A7235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  <w:szCs w:val="20"/>
          <w:lang w:val="es-CO"/>
        </w:rPr>
      </w:pPr>
      <w:r>
        <w:rPr>
          <w:rFonts w:ascii="Times New Roman" w:hAnsi="Times New Roman" w:cs="Times New Roman" w:hint="eastAsia"/>
          <w:b/>
          <w:sz w:val="18"/>
          <w:szCs w:val="20"/>
          <w:lang w:val="es-CO"/>
        </w:rPr>
        <w:t>線密度</w:t>
      </w:r>
      <w:r>
        <w:rPr>
          <w:rFonts w:ascii="Times New Roman" w:hAnsi="Times New Roman" w:cs="Times New Roman"/>
          <w:b/>
          <w:sz w:val="18"/>
          <w:szCs w:val="20"/>
          <w:lang w:val="es-CO"/>
        </w:rPr>
        <w:t xml:space="preserve">: </w:t>
      </w:r>
      <w:r>
        <w:rPr>
          <w:rFonts w:ascii="Times New Roman" w:hAnsi="Times New Roman" w:cs="Times New Roman"/>
          <w:sz w:val="18"/>
          <w:szCs w:val="20"/>
          <w:lang w:val="es-CO"/>
        </w:rPr>
        <w:t>Densidad lineal</w:t>
      </w:r>
      <w:r w:rsidR="0028025F" w:rsidRPr="009A5BF0">
        <w:rPr>
          <w:rFonts w:ascii="Times New Roman" w:hAnsi="Times New Roman" w:cs="Times New Roman" w:hint="eastAsia"/>
          <w:color w:val="FF0000"/>
          <w:sz w:val="18"/>
          <w:lang w:val="es-CO"/>
        </w:rPr>
        <w:t>*********</w:t>
      </w:r>
    </w:p>
    <w:p w:rsidR="009E5FC1" w:rsidRPr="00DD61D8" w:rsidRDefault="009E5FC1" w:rsidP="000B190E">
      <w:pPr>
        <w:pStyle w:val="Sinespaciado"/>
        <w:rPr>
          <w:rFonts w:ascii="Times New Roman" w:hAnsi="Times New Roman" w:cs="Times New Roman"/>
          <w:b/>
          <w:sz w:val="18"/>
          <w:szCs w:val="20"/>
          <w:lang w:val="es-CO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Default="002104EF" w:rsidP="000B190E">
      <w:pPr>
        <w:pStyle w:val="Sinespaciado"/>
        <w:rPr>
          <w:rFonts w:ascii="Times New Roman" w:eastAsia="Malgun Gothic" w:hAnsi="Times New Roman" w:cs="Times New Roman"/>
          <w:b/>
          <w:sz w:val="18"/>
          <w:szCs w:val="20"/>
          <w:lang w:val="es-CO" w:eastAsia="ko-KR"/>
        </w:rPr>
      </w:pPr>
    </w:p>
    <w:p w:rsidR="002104EF" w:rsidRPr="00CC3060" w:rsidRDefault="002104EF" w:rsidP="002104EF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2104EF" w:rsidRPr="00CC3060" w:rsidSect="0085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F1B"/>
    <w:multiLevelType w:val="hybridMultilevel"/>
    <w:tmpl w:val="634E2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D428E"/>
    <w:multiLevelType w:val="hybridMultilevel"/>
    <w:tmpl w:val="FFBC7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60F5F"/>
    <w:multiLevelType w:val="hybridMultilevel"/>
    <w:tmpl w:val="C812F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C6943"/>
    <w:multiLevelType w:val="hybridMultilevel"/>
    <w:tmpl w:val="EC843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B7BD8"/>
    <w:multiLevelType w:val="hybridMultilevel"/>
    <w:tmpl w:val="99409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16B92"/>
    <w:multiLevelType w:val="hybridMultilevel"/>
    <w:tmpl w:val="70DE5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D0074"/>
    <w:multiLevelType w:val="hybridMultilevel"/>
    <w:tmpl w:val="5D304D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F33FB"/>
    <w:multiLevelType w:val="hybridMultilevel"/>
    <w:tmpl w:val="9D64B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126B5"/>
    <w:multiLevelType w:val="hybridMultilevel"/>
    <w:tmpl w:val="52700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B155C"/>
    <w:multiLevelType w:val="hybridMultilevel"/>
    <w:tmpl w:val="EAE0113A"/>
    <w:lvl w:ilvl="0" w:tplc="75AE11F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A7285"/>
    <w:multiLevelType w:val="hybridMultilevel"/>
    <w:tmpl w:val="7040C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E53F4"/>
    <w:multiLevelType w:val="hybridMultilevel"/>
    <w:tmpl w:val="B1F247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777AC"/>
    <w:multiLevelType w:val="hybridMultilevel"/>
    <w:tmpl w:val="66985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80CFF"/>
    <w:multiLevelType w:val="hybridMultilevel"/>
    <w:tmpl w:val="655E4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626B5"/>
    <w:multiLevelType w:val="hybridMultilevel"/>
    <w:tmpl w:val="670A6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83BEA"/>
    <w:multiLevelType w:val="hybridMultilevel"/>
    <w:tmpl w:val="C1EE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A5FEE"/>
    <w:multiLevelType w:val="hybridMultilevel"/>
    <w:tmpl w:val="EB221B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04DC6"/>
    <w:multiLevelType w:val="hybridMultilevel"/>
    <w:tmpl w:val="B0A07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20A42"/>
    <w:multiLevelType w:val="hybridMultilevel"/>
    <w:tmpl w:val="79BE0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A446CD"/>
    <w:multiLevelType w:val="hybridMultilevel"/>
    <w:tmpl w:val="18608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095D44"/>
    <w:multiLevelType w:val="hybridMultilevel"/>
    <w:tmpl w:val="29A4E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1372C3"/>
    <w:multiLevelType w:val="hybridMultilevel"/>
    <w:tmpl w:val="152460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5D0313"/>
    <w:multiLevelType w:val="hybridMultilevel"/>
    <w:tmpl w:val="2E946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2670AC"/>
    <w:multiLevelType w:val="hybridMultilevel"/>
    <w:tmpl w:val="C5003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83141"/>
    <w:multiLevelType w:val="hybridMultilevel"/>
    <w:tmpl w:val="F294A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398E"/>
    <w:multiLevelType w:val="hybridMultilevel"/>
    <w:tmpl w:val="D8E0B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CE021B"/>
    <w:multiLevelType w:val="hybridMultilevel"/>
    <w:tmpl w:val="62FA9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F321E"/>
    <w:multiLevelType w:val="hybridMultilevel"/>
    <w:tmpl w:val="14A8C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C333A5"/>
    <w:multiLevelType w:val="hybridMultilevel"/>
    <w:tmpl w:val="40C89C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E1782C"/>
    <w:multiLevelType w:val="hybridMultilevel"/>
    <w:tmpl w:val="AD3EA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3316CD"/>
    <w:multiLevelType w:val="hybridMultilevel"/>
    <w:tmpl w:val="D0F857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AB3494"/>
    <w:multiLevelType w:val="hybridMultilevel"/>
    <w:tmpl w:val="0054E16A"/>
    <w:lvl w:ilvl="0" w:tplc="27D2037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CA13DD"/>
    <w:multiLevelType w:val="hybridMultilevel"/>
    <w:tmpl w:val="7D188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171B4A"/>
    <w:multiLevelType w:val="hybridMultilevel"/>
    <w:tmpl w:val="DA8A9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A25DCB"/>
    <w:multiLevelType w:val="hybridMultilevel"/>
    <w:tmpl w:val="FAE0F5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AD44CB"/>
    <w:multiLevelType w:val="hybridMultilevel"/>
    <w:tmpl w:val="755E0F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AD07EE"/>
    <w:multiLevelType w:val="hybridMultilevel"/>
    <w:tmpl w:val="273471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E80726"/>
    <w:multiLevelType w:val="hybridMultilevel"/>
    <w:tmpl w:val="DE38BE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352CEC"/>
    <w:multiLevelType w:val="hybridMultilevel"/>
    <w:tmpl w:val="C5ECAC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3E06A4"/>
    <w:multiLevelType w:val="hybridMultilevel"/>
    <w:tmpl w:val="3716C3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492EF5"/>
    <w:multiLevelType w:val="hybridMultilevel"/>
    <w:tmpl w:val="8AE87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E33F03"/>
    <w:multiLevelType w:val="hybridMultilevel"/>
    <w:tmpl w:val="06462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7F0E79"/>
    <w:multiLevelType w:val="hybridMultilevel"/>
    <w:tmpl w:val="0624EDEC"/>
    <w:lvl w:ilvl="0" w:tplc="A4000D7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B173A5"/>
    <w:multiLevelType w:val="hybridMultilevel"/>
    <w:tmpl w:val="87181F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0663F2"/>
    <w:multiLevelType w:val="hybridMultilevel"/>
    <w:tmpl w:val="E0A83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435ADA"/>
    <w:multiLevelType w:val="hybridMultilevel"/>
    <w:tmpl w:val="2E327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0F5CB2"/>
    <w:multiLevelType w:val="hybridMultilevel"/>
    <w:tmpl w:val="7BDE57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18104B"/>
    <w:multiLevelType w:val="hybridMultilevel"/>
    <w:tmpl w:val="49F82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EE5008"/>
    <w:multiLevelType w:val="hybridMultilevel"/>
    <w:tmpl w:val="3AF07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BC16EB"/>
    <w:multiLevelType w:val="hybridMultilevel"/>
    <w:tmpl w:val="EFCE6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F36298"/>
    <w:multiLevelType w:val="hybridMultilevel"/>
    <w:tmpl w:val="CDA25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BD2E98"/>
    <w:multiLevelType w:val="hybridMultilevel"/>
    <w:tmpl w:val="DDB4C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EF6F9C"/>
    <w:multiLevelType w:val="hybridMultilevel"/>
    <w:tmpl w:val="529A3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7"/>
  </w:num>
  <w:num w:numId="4">
    <w:abstractNumId w:val="4"/>
  </w:num>
  <w:num w:numId="5">
    <w:abstractNumId w:val="26"/>
  </w:num>
  <w:num w:numId="6">
    <w:abstractNumId w:val="22"/>
  </w:num>
  <w:num w:numId="7">
    <w:abstractNumId w:val="16"/>
  </w:num>
  <w:num w:numId="8">
    <w:abstractNumId w:val="39"/>
  </w:num>
  <w:num w:numId="9">
    <w:abstractNumId w:val="21"/>
  </w:num>
  <w:num w:numId="10">
    <w:abstractNumId w:val="36"/>
  </w:num>
  <w:num w:numId="11">
    <w:abstractNumId w:val="50"/>
  </w:num>
  <w:num w:numId="12">
    <w:abstractNumId w:val="51"/>
  </w:num>
  <w:num w:numId="13">
    <w:abstractNumId w:val="44"/>
  </w:num>
  <w:num w:numId="14">
    <w:abstractNumId w:val="47"/>
  </w:num>
  <w:num w:numId="15">
    <w:abstractNumId w:val="43"/>
  </w:num>
  <w:num w:numId="16">
    <w:abstractNumId w:val="24"/>
  </w:num>
  <w:num w:numId="17">
    <w:abstractNumId w:val="19"/>
  </w:num>
  <w:num w:numId="18">
    <w:abstractNumId w:val="33"/>
  </w:num>
  <w:num w:numId="19">
    <w:abstractNumId w:val="23"/>
  </w:num>
  <w:num w:numId="20">
    <w:abstractNumId w:val="40"/>
  </w:num>
  <w:num w:numId="21">
    <w:abstractNumId w:val="37"/>
  </w:num>
  <w:num w:numId="22">
    <w:abstractNumId w:val="25"/>
  </w:num>
  <w:num w:numId="23">
    <w:abstractNumId w:val="11"/>
  </w:num>
  <w:num w:numId="24">
    <w:abstractNumId w:val="45"/>
  </w:num>
  <w:num w:numId="25">
    <w:abstractNumId w:val="8"/>
  </w:num>
  <w:num w:numId="26">
    <w:abstractNumId w:val="42"/>
  </w:num>
  <w:num w:numId="27">
    <w:abstractNumId w:val="6"/>
  </w:num>
  <w:num w:numId="28">
    <w:abstractNumId w:val="48"/>
  </w:num>
  <w:num w:numId="29">
    <w:abstractNumId w:val="35"/>
  </w:num>
  <w:num w:numId="30">
    <w:abstractNumId w:val="41"/>
  </w:num>
  <w:num w:numId="31">
    <w:abstractNumId w:val="30"/>
  </w:num>
  <w:num w:numId="32">
    <w:abstractNumId w:val="5"/>
  </w:num>
  <w:num w:numId="33">
    <w:abstractNumId w:val="49"/>
  </w:num>
  <w:num w:numId="34">
    <w:abstractNumId w:val="15"/>
  </w:num>
  <w:num w:numId="35">
    <w:abstractNumId w:val="1"/>
  </w:num>
  <w:num w:numId="36">
    <w:abstractNumId w:val="9"/>
  </w:num>
  <w:num w:numId="37">
    <w:abstractNumId w:val="31"/>
  </w:num>
  <w:num w:numId="38">
    <w:abstractNumId w:val="20"/>
  </w:num>
  <w:num w:numId="39">
    <w:abstractNumId w:val="10"/>
  </w:num>
  <w:num w:numId="40">
    <w:abstractNumId w:val="17"/>
  </w:num>
  <w:num w:numId="41">
    <w:abstractNumId w:val="38"/>
  </w:num>
  <w:num w:numId="42">
    <w:abstractNumId w:val="3"/>
  </w:num>
  <w:num w:numId="43">
    <w:abstractNumId w:val="14"/>
  </w:num>
  <w:num w:numId="44">
    <w:abstractNumId w:val="28"/>
  </w:num>
  <w:num w:numId="45">
    <w:abstractNumId w:val="0"/>
  </w:num>
  <w:num w:numId="46">
    <w:abstractNumId w:val="32"/>
  </w:num>
  <w:num w:numId="47">
    <w:abstractNumId w:val="27"/>
  </w:num>
  <w:num w:numId="48">
    <w:abstractNumId w:val="29"/>
  </w:num>
  <w:num w:numId="49">
    <w:abstractNumId w:val="52"/>
  </w:num>
  <w:num w:numId="50">
    <w:abstractNumId w:val="53"/>
  </w:num>
  <w:num w:numId="51">
    <w:abstractNumId w:val="13"/>
  </w:num>
  <w:num w:numId="52">
    <w:abstractNumId w:val="34"/>
  </w:num>
  <w:num w:numId="53">
    <w:abstractNumId w:val="46"/>
  </w:num>
  <w:num w:numId="54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E33"/>
    <w:rsid w:val="0002455F"/>
    <w:rsid w:val="000851C8"/>
    <w:rsid w:val="000B190E"/>
    <w:rsid w:val="000B36B1"/>
    <w:rsid w:val="000C1DC6"/>
    <w:rsid w:val="000D0ED6"/>
    <w:rsid w:val="00102B31"/>
    <w:rsid w:val="001806BF"/>
    <w:rsid w:val="001823F0"/>
    <w:rsid w:val="001A48BE"/>
    <w:rsid w:val="002104EF"/>
    <w:rsid w:val="002379C2"/>
    <w:rsid w:val="0028025F"/>
    <w:rsid w:val="002927C8"/>
    <w:rsid w:val="002A7235"/>
    <w:rsid w:val="00334BAA"/>
    <w:rsid w:val="003A6D20"/>
    <w:rsid w:val="003D5DA8"/>
    <w:rsid w:val="003F6A23"/>
    <w:rsid w:val="004959D0"/>
    <w:rsid w:val="004F628E"/>
    <w:rsid w:val="00520D41"/>
    <w:rsid w:val="005C1B60"/>
    <w:rsid w:val="00606419"/>
    <w:rsid w:val="00637CFC"/>
    <w:rsid w:val="00652E3A"/>
    <w:rsid w:val="00675900"/>
    <w:rsid w:val="00680615"/>
    <w:rsid w:val="006955CB"/>
    <w:rsid w:val="006B6E33"/>
    <w:rsid w:val="007C0F5A"/>
    <w:rsid w:val="007F3B9F"/>
    <w:rsid w:val="00831593"/>
    <w:rsid w:val="00851BC9"/>
    <w:rsid w:val="00885A98"/>
    <w:rsid w:val="008C0C8D"/>
    <w:rsid w:val="00932076"/>
    <w:rsid w:val="009A5BF0"/>
    <w:rsid w:val="009D257A"/>
    <w:rsid w:val="009E5FC1"/>
    <w:rsid w:val="00A62634"/>
    <w:rsid w:val="00AA0843"/>
    <w:rsid w:val="00AA53C4"/>
    <w:rsid w:val="00AD3B92"/>
    <w:rsid w:val="00B27696"/>
    <w:rsid w:val="00B342EE"/>
    <w:rsid w:val="00B3476B"/>
    <w:rsid w:val="00B576AC"/>
    <w:rsid w:val="00B8001B"/>
    <w:rsid w:val="00BB2BAA"/>
    <w:rsid w:val="00BC7A2C"/>
    <w:rsid w:val="00BE6311"/>
    <w:rsid w:val="00C1417F"/>
    <w:rsid w:val="00CF353A"/>
    <w:rsid w:val="00D45432"/>
    <w:rsid w:val="00D5673A"/>
    <w:rsid w:val="00DA46DC"/>
    <w:rsid w:val="00DC1BBB"/>
    <w:rsid w:val="00DD61D8"/>
    <w:rsid w:val="00DE4918"/>
    <w:rsid w:val="00E26868"/>
    <w:rsid w:val="00F32F76"/>
    <w:rsid w:val="00F46B1B"/>
    <w:rsid w:val="00F60D18"/>
    <w:rsid w:val="00F8294D"/>
    <w:rsid w:val="00F84527"/>
    <w:rsid w:val="00F96FF6"/>
    <w:rsid w:val="00FB6C41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D0"/>
  </w:style>
  <w:style w:type="paragraph" w:styleId="Ttulo1">
    <w:name w:val="heading 1"/>
    <w:basedOn w:val="Normal"/>
    <w:next w:val="Normal"/>
    <w:link w:val="Ttulo1Car"/>
    <w:uiPriority w:val="9"/>
    <w:qFormat/>
    <w:rsid w:val="00495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9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4959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9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D0"/>
  </w:style>
  <w:style w:type="paragraph" w:styleId="Ttulo1">
    <w:name w:val="heading 1"/>
    <w:basedOn w:val="Normal"/>
    <w:next w:val="Normal"/>
    <w:link w:val="Ttulo1Car"/>
    <w:uiPriority w:val="9"/>
    <w:qFormat/>
    <w:rsid w:val="00495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9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4959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9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FFC398-477E-4B53-8F16-2EFEC858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39</cp:revision>
  <dcterms:created xsi:type="dcterms:W3CDTF">2012-08-03T23:16:00Z</dcterms:created>
  <dcterms:modified xsi:type="dcterms:W3CDTF">2012-12-30T18:07:00Z</dcterms:modified>
</cp:coreProperties>
</file>