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FF" w:rsidRPr="00E2680F" w:rsidRDefault="00B30DA6" w:rsidP="00831FFF">
      <w:pPr>
        <w:rPr>
          <w:rFonts w:ascii="Microsoft YaHei UI" w:hAnsi="Microsoft YaHei UI"/>
          <w:b/>
          <w:sz w:val="36"/>
        </w:rPr>
      </w:pPr>
      <w:bookmarkStart w:id="0" w:name="_GoBack"/>
      <w:bookmarkEnd w:id="0"/>
      <w:r>
        <w:rPr>
          <w:rFonts w:asciiTheme="minorEastAsia" w:hAnsiTheme="minorEastAsia" w:hint="eastAsia"/>
          <w:b/>
          <w:sz w:val="36"/>
        </w:rPr>
        <w:t xml:space="preserve"> </w:t>
      </w:r>
      <w:r w:rsidR="00831FFF" w:rsidRPr="00096C5F">
        <w:rPr>
          <w:rFonts w:ascii="Microsoft YaHei UI" w:hAnsi="Microsoft YaHei UI"/>
          <w:b/>
          <w:sz w:val="36"/>
        </w:rPr>
        <w:t>Resin upgrade comparison</w:t>
      </w:r>
    </w:p>
    <w:p w:rsidR="00831FFF" w:rsidRDefault="00831FFF" w:rsidP="00831FFF">
      <w:r>
        <w:rPr>
          <w:rFonts w:hint="eastAsia"/>
        </w:rPr>
        <w:t xml:space="preserve">　　</w:t>
      </w:r>
      <w:r w:rsidRPr="004F3525">
        <w:rPr>
          <w:rFonts w:ascii="Microsoft YaHei UI" w:eastAsia="Microsoft YaHei UI" w:hAnsi="Microsoft YaHei UI" w:cstheme="minorHAnsi"/>
          <w:sz w:val="26"/>
          <w:szCs w:val="26"/>
        </w:rPr>
        <w:t>Different acrylic resins</w:t>
      </w:r>
      <w:r w:rsidRPr="004F3525">
        <w:rPr>
          <w:rFonts w:ascii="Microsoft YaHei UI" w:eastAsia="Microsoft YaHei UI" w:hAnsi="Microsoft YaHei UI" w:cstheme="minorHAnsi" w:hint="eastAsia"/>
          <w:sz w:val="26"/>
          <w:szCs w:val="26"/>
        </w:rPr>
        <w:t>：(B</w:t>
      </w:r>
      <w:r w:rsidRPr="004F3525">
        <w:rPr>
          <w:rFonts w:ascii="Microsoft YaHei UI" w:eastAsia="Microsoft YaHei UI" w:hAnsi="Microsoft YaHei UI" w:cstheme="minorHAnsi"/>
          <w:sz w:val="26"/>
          <w:szCs w:val="26"/>
        </w:rPr>
        <w:t>752-01/B752-03) Boiling water resistance test</w:t>
      </w:r>
    </w:p>
    <w:p w:rsidR="00831FFF" w:rsidRPr="004F3525" w:rsidRDefault="00831FFF" w:rsidP="00831FFF">
      <w:pPr>
        <w:widowControl/>
        <w:autoSpaceDE w:val="0"/>
        <w:autoSpaceDN w:val="0"/>
        <w:snapToGrid w:val="0"/>
        <w:spacing w:before="60"/>
        <w:jc w:val="both"/>
        <w:textAlignment w:val="bottom"/>
        <w:rPr>
          <w:rFonts w:eastAsia="標楷體"/>
          <w:szCs w:val="24"/>
        </w:rPr>
      </w:pPr>
      <w:r>
        <w:rPr>
          <w:rFonts w:ascii="Microsoft YaHei UI" w:hAnsi="Microsoft YaHei UI" w:hint="eastAsia"/>
          <w:b/>
          <w:sz w:val="36"/>
        </w:rPr>
        <w:t xml:space="preserve"> </w:t>
      </w:r>
      <w:r w:rsidRPr="00E74B3A">
        <w:rPr>
          <w:rFonts w:ascii="Microsoft YaHei UI" w:hAnsi="Microsoft YaHei UI"/>
          <w:b/>
          <w:sz w:val="36"/>
        </w:rPr>
        <w:t>U</w:t>
      </w:r>
      <w:r w:rsidRPr="004F3525">
        <w:rPr>
          <w:rFonts w:ascii="Microsoft YaHei UI" w:hAnsi="Microsoft YaHei UI"/>
          <w:b/>
          <w:sz w:val="36"/>
        </w:rPr>
        <w:t>se of raw materials</w:t>
      </w:r>
    </w:p>
    <w:p w:rsidR="00831FFF" w:rsidRPr="004F3525" w:rsidRDefault="00831FFF" w:rsidP="00831FFF">
      <w:pPr>
        <w:widowControl/>
        <w:autoSpaceDE w:val="0"/>
        <w:autoSpaceDN w:val="0"/>
        <w:snapToGrid w:val="0"/>
        <w:spacing w:before="60"/>
        <w:jc w:val="both"/>
        <w:textAlignment w:val="bottom"/>
        <w:rPr>
          <w:rFonts w:eastAsia="標楷體"/>
          <w:szCs w:val="24"/>
        </w:rPr>
      </w:pPr>
      <w:r w:rsidRPr="004F3525">
        <w:rPr>
          <w:rFonts w:eastAsia="標楷體" w:hint="eastAsia"/>
          <w:szCs w:val="24"/>
        </w:rPr>
        <w:t xml:space="preserve">　</w:t>
      </w:r>
      <w:r w:rsidRPr="004F3525">
        <w:rPr>
          <w:rFonts w:eastAsia="標楷體"/>
          <w:szCs w:val="24"/>
        </w:rPr>
        <w:t xml:space="preserve">　</w:t>
      </w:r>
      <w:r w:rsidRPr="004F3525">
        <w:rPr>
          <w:rFonts w:ascii="Microsoft YaHei UI" w:eastAsia="Microsoft YaHei UI" w:hAnsi="Microsoft YaHei UI" w:cstheme="minorHAnsi"/>
          <w:sz w:val="26"/>
          <w:szCs w:val="26"/>
        </w:rPr>
        <w:t>B752-01 ： N.V.=59~62% OH%=1.68%</w:t>
      </w:r>
    </w:p>
    <w:p w:rsidR="00831FFF" w:rsidRDefault="00831FFF" w:rsidP="00831FFF">
      <w:pPr>
        <w:widowControl/>
        <w:autoSpaceDE w:val="0"/>
        <w:autoSpaceDN w:val="0"/>
        <w:snapToGrid w:val="0"/>
        <w:spacing w:before="6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  <w:r w:rsidRPr="004F3525">
        <w:rPr>
          <w:rFonts w:eastAsia="標楷體"/>
          <w:szCs w:val="24"/>
        </w:rPr>
        <w:t xml:space="preserve">    </w:t>
      </w:r>
      <w:r w:rsidRPr="004F3525">
        <w:rPr>
          <w:rFonts w:ascii="Microsoft YaHei UI" w:eastAsia="Microsoft YaHei UI" w:hAnsi="Microsoft YaHei UI" w:cstheme="minorHAnsi"/>
          <w:sz w:val="26"/>
          <w:szCs w:val="26"/>
        </w:rPr>
        <w:t>B752-03 ： N.V.=58.5~61.5% OH%=2.76%</w:t>
      </w:r>
    </w:p>
    <w:p w:rsidR="00D1765E" w:rsidRDefault="00D1765E" w:rsidP="00831FFF">
      <w:pPr>
        <w:widowControl/>
        <w:autoSpaceDE w:val="0"/>
        <w:autoSpaceDN w:val="0"/>
        <w:snapToGrid w:val="0"/>
        <w:spacing w:before="6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</w:p>
    <w:p w:rsidR="00D1765E" w:rsidRPr="002B7ECC" w:rsidRDefault="00D1765E" w:rsidP="00D1765E">
      <w:pPr>
        <w:rPr>
          <w:rFonts w:ascii="Microsoft YaHei UI" w:eastAsia="Microsoft YaHei UI" w:hAnsi="Microsoft YaHei UI"/>
          <w:b/>
          <w:sz w:val="36"/>
        </w:rPr>
      </w:pPr>
      <w:r>
        <w:rPr>
          <w:rFonts w:asciiTheme="minorEastAsia" w:hAnsiTheme="minorEastAsia" w:hint="eastAsia"/>
          <w:b/>
          <w:sz w:val="36"/>
        </w:rPr>
        <w:t xml:space="preserve"> </w:t>
      </w:r>
      <w:r w:rsidRPr="002B7ECC">
        <w:rPr>
          <w:rFonts w:ascii="Microsoft YaHei UI" w:eastAsia="Microsoft YaHei UI" w:hAnsi="Microsoft YaHei UI"/>
          <w:b/>
          <w:sz w:val="36"/>
        </w:rPr>
        <w:t>Samples Examined</w:t>
      </w:r>
    </w:p>
    <w:p w:rsidR="00D1765E" w:rsidRPr="00C81037" w:rsidRDefault="00D1765E" w:rsidP="00D1765E">
      <w:pPr>
        <w:pStyle w:val="a3"/>
        <w:widowControl/>
        <w:numPr>
          <w:ilvl w:val="1"/>
          <w:numId w:val="8"/>
        </w:numPr>
        <w:autoSpaceDE w:val="0"/>
        <w:autoSpaceDN w:val="0"/>
        <w:snapToGrid w:val="0"/>
        <w:spacing w:before="60"/>
        <w:ind w:leftChars="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  <w:r w:rsidRPr="00C81037">
        <w:rPr>
          <w:rFonts w:ascii="Microsoft YaHei UI" w:eastAsia="Microsoft YaHei UI" w:hAnsi="Microsoft YaHei UI" w:cstheme="minorHAnsi"/>
          <w:sz w:val="26"/>
          <w:szCs w:val="26"/>
        </w:rPr>
        <w:t>B752-01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ab/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>：Acrylic polyol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 xml:space="preserve"> resin</w:t>
      </w:r>
      <w:r w:rsidRPr="00C81037">
        <w:rPr>
          <w:rFonts w:eastAsia="標楷體"/>
          <w:szCs w:val="24"/>
        </w:rPr>
        <w:t xml:space="preserve"> </w:t>
      </w:r>
    </w:p>
    <w:p w:rsidR="00D1765E" w:rsidRPr="00C72666" w:rsidRDefault="00D1765E" w:rsidP="00D1765E">
      <w:pPr>
        <w:pStyle w:val="a3"/>
        <w:widowControl/>
        <w:numPr>
          <w:ilvl w:val="1"/>
          <w:numId w:val="8"/>
        </w:numPr>
        <w:autoSpaceDE w:val="0"/>
        <w:autoSpaceDN w:val="0"/>
        <w:snapToGrid w:val="0"/>
        <w:spacing w:before="60"/>
        <w:ind w:leftChars="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  <w:r w:rsidRPr="00C72666">
        <w:rPr>
          <w:rFonts w:ascii="Microsoft YaHei UI" w:eastAsia="Microsoft YaHei UI" w:hAnsi="Microsoft YaHei UI" w:cstheme="minorHAnsi"/>
          <w:sz w:val="26"/>
          <w:szCs w:val="26"/>
        </w:rPr>
        <w:t>B752-03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ab/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>：</w:t>
      </w:r>
      <w:r w:rsidRPr="00C72666">
        <w:rPr>
          <w:rFonts w:ascii="Microsoft YaHei UI" w:eastAsia="Microsoft YaHei UI" w:hAnsi="Microsoft YaHei UI" w:cstheme="minorHAnsi" w:hint="eastAsia"/>
          <w:sz w:val="26"/>
          <w:szCs w:val="26"/>
        </w:rPr>
        <w:t>Acrylic polyol</w:t>
      </w:r>
      <w:r w:rsidRPr="00C72666">
        <w:rPr>
          <w:rFonts w:ascii="Microsoft YaHei UI" w:eastAsia="Microsoft YaHei UI" w:hAnsi="Microsoft YaHei UI" w:cstheme="minorHAnsi"/>
          <w:sz w:val="26"/>
          <w:szCs w:val="26"/>
        </w:rPr>
        <w:t xml:space="preserve"> resin</w:t>
      </w:r>
    </w:p>
    <w:p w:rsidR="00D1765E" w:rsidRPr="00C72666" w:rsidRDefault="00D1765E" w:rsidP="00D1765E">
      <w:pPr>
        <w:pStyle w:val="a3"/>
        <w:widowControl/>
        <w:numPr>
          <w:ilvl w:val="1"/>
          <w:numId w:val="8"/>
        </w:numPr>
        <w:autoSpaceDE w:val="0"/>
        <w:autoSpaceDN w:val="0"/>
        <w:snapToGrid w:val="0"/>
        <w:spacing w:before="60"/>
        <w:ind w:leftChars="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  <w:r w:rsidRPr="00C72666">
        <w:rPr>
          <w:rFonts w:ascii="Microsoft YaHei UI" w:eastAsia="Microsoft YaHei UI" w:hAnsi="Microsoft YaHei UI" w:cstheme="minorHAnsi"/>
          <w:sz w:val="26"/>
          <w:szCs w:val="26"/>
        </w:rPr>
        <w:t>B933-01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ab/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>：</w:t>
      </w:r>
      <w:r w:rsidRPr="00C72666">
        <w:rPr>
          <w:rFonts w:ascii="Microsoft YaHei UI" w:eastAsia="Microsoft YaHei UI" w:hAnsi="Microsoft YaHei UI" w:cstheme="minorHAnsi" w:hint="eastAsia"/>
          <w:sz w:val="26"/>
          <w:szCs w:val="26"/>
        </w:rPr>
        <w:t>Melamine</w:t>
      </w:r>
      <w:r w:rsidRPr="00C72666">
        <w:rPr>
          <w:rFonts w:ascii="Microsoft YaHei UI" w:eastAsia="Microsoft YaHei UI" w:hAnsi="Microsoft YaHei UI" w:cstheme="minorHAnsi"/>
          <w:sz w:val="26"/>
          <w:szCs w:val="26"/>
        </w:rPr>
        <w:t xml:space="preserve"> resin (</w:t>
      </w:r>
      <w:r w:rsidRPr="00C72666">
        <w:rPr>
          <w:rFonts w:ascii="Microsoft YaHei UI" w:eastAsia="Microsoft YaHei UI" w:hAnsi="Microsoft YaHei UI" w:cstheme="minorHAnsi" w:hint="eastAsia"/>
          <w:sz w:val="26"/>
          <w:szCs w:val="26"/>
        </w:rPr>
        <w:t>Cytec</w:t>
      </w:r>
      <w:r w:rsidRPr="00C72666">
        <w:rPr>
          <w:rFonts w:ascii="Microsoft YaHei UI" w:eastAsia="Microsoft YaHei UI" w:hAnsi="Microsoft YaHei UI" w:cstheme="minorHAnsi"/>
          <w:sz w:val="26"/>
          <w:szCs w:val="26"/>
        </w:rPr>
        <w:t>)</w:t>
      </w:r>
    </w:p>
    <w:p w:rsidR="00D1765E" w:rsidRPr="00C72666" w:rsidRDefault="00D1765E" w:rsidP="00D1765E">
      <w:pPr>
        <w:pStyle w:val="a3"/>
        <w:widowControl/>
        <w:numPr>
          <w:ilvl w:val="1"/>
          <w:numId w:val="8"/>
        </w:numPr>
        <w:autoSpaceDE w:val="0"/>
        <w:autoSpaceDN w:val="0"/>
        <w:snapToGrid w:val="0"/>
        <w:spacing w:before="60"/>
        <w:ind w:leftChars="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  <w:r w:rsidRPr="00C72666">
        <w:rPr>
          <w:rFonts w:ascii="Microsoft YaHei UI" w:eastAsia="Microsoft YaHei UI" w:hAnsi="Microsoft YaHei UI" w:cstheme="minorHAnsi" w:hint="eastAsia"/>
          <w:sz w:val="26"/>
          <w:szCs w:val="26"/>
        </w:rPr>
        <w:t>C</w:t>
      </w:r>
      <w:r w:rsidRPr="00C72666">
        <w:rPr>
          <w:rFonts w:ascii="Microsoft YaHei UI" w:eastAsia="Microsoft YaHei UI" w:hAnsi="Microsoft YaHei UI" w:cstheme="minorHAnsi"/>
          <w:sz w:val="26"/>
          <w:szCs w:val="26"/>
        </w:rPr>
        <w:t>100-03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ab/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>：</w:t>
      </w:r>
      <w:r w:rsidRPr="00C72666">
        <w:rPr>
          <w:rFonts w:ascii="Microsoft YaHei UI" w:eastAsia="Microsoft YaHei UI" w:hAnsi="Microsoft YaHei UI" w:cstheme="minorHAnsi" w:hint="eastAsia"/>
          <w:sz w:val="26"/>
          <w:szCs w:val="26"/>
        </w:rPr>
        <w:t>Catalyst</w:t>
      </w:r>
    </w:p>
    <w:p w:rsidR="00D1765E" w:rsidRPr="00C72666" w:rsidRDefault="00D1765E" w:rsidP="00D1765E">
      <w:pPr>
        <w:pStyle w:val="a3"/>
        <w:widowControl/>
        <w:numPr>
          <w:ilvl w:val="1"/>
          <w:numId w:val="8"/>
        </w:numPr>
        <w:autoSpaceDE w:val="0"/>
        <w:autoSpaceDN w:val="0"/>
        <w:snapToGrid w:val="0"/>
        <w:spacing w:before="60"/>
        <w:ind w:leftChars="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  <w:r w:rsidRPr="00C72666">
        <w:rPr>
          <w:rFonts w:ascii="Microsoft YaHei UI" w:eastAsia="Microsoft YaHei UI" w:hAnsi="Microsoft YaHei UI" w:cstheme="minorHAnsi"/>
          <w:sz w:val="26"/>
          <w:szCs w:val="26"/>
        </w:rPr>
        <w:t>C553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ab/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ab/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>：</w:t>
      </w:r>
      <w:r w:rsidRPr="00C72666">
        <w:rPr>
          <w:rFonts w:ascii="Microsoft YaHei UI" w:eastAsia="Microsoft YaHei UI" w:hAnsi="Microsoft YaHei UI" w:cstheme="minorHAnsi"/>
          <w:sz w:val="26"/>
          <w:szCs w:val="26"/>
        </w:rPr>
        <w:t>Levelling agent</w:t>
      </w:r>
    </w:p>
    <w:p w:rsidR="00D1765E" w:rsidRPr="00845F37" w:rsidRDefault="00D1765E" w:rsidP="00D1765E">
      <w:pPr>
        <w:pStyle w:val="a3"/>
        <w:widowControl/>
        <w:numPr>
          <w:ilvl w:val="1"/>
          <w:numId w:val="8"/>
        </w:numPr>
        <w:autoSpaceDE w:val="0"/>
        <w:autoSpaceDN w:val="0"/>
        <w:snapToGrid w:val="0"/>
        <w:spacing w:before="60"/>
        <w:ind w:leftChars="0"/>
        <w:jc w:val="both"/>
        <w:textAlignment w:val="bottom"/>
        <w:rPr>
          <w:rFonts w:eastAsia="標楷體"/>
          <w:szCs w:val="24"/>
        </w:rPr>
      </w:pPr>
      <w:r w:rsidRPr="00C72666">
        <w:rPr>
          <w:rFonts w:ascii="Microsoft YaHei UI" w:eastAsia="Microsoft YaHei UI" w:hAnsi="Microsoft YaHei UI" w:cstheme="minorHAnsi" w:hint="eastAsia"/>
          <w:sz w:val="26"/>
          <w:szCs w:val="26"/>
        </w:rPr>
        <w:t>C</w:t>
      </w:r>
      <w:r w:rsidRPr="00C72666">
        <w:rPr>
          <w:rFonts w:ascii="Microsoft YaHei UI" w:eastAsia="Microsoft YaHei UI" w:hAnsi="Microsoft YaHei UI" w:cstheme="minorHAnsi"/>
          <w:sz w:val="26"/>
          <w:szCs w:val="26"/>
        </w:rPr>
        <w:t>314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ab/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ab/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>：</w:t>
      </w:r>
      <w:r w:rsidRPr="00C72666">
        <w:rPr>
          <w:rFonts w:ascii="Microsoft YaHei UI" w:eastAsia="Microsoft YaHei UI" w:hAnsi="Microsoft YaHei UI" w:cstheme="minorHAnsi"/>
          <w:sz w:val="26"/>
          <w:szCs w:val="26"/>
        </w:rPr>
        <w:t>Levelling agent</w:t>
      </w:r>
    </w:p>
    <w:p w:rsidR="00D1765E" w:rsidRPr="00845F37" w:rsidRDefault="00D1765E" w:rsidP="00D1765E">
      <w:pPr>
        <w:pStyle w:val="a3"/>
        <w:widowControl/>
        <w:numPr>
          <w:ilvl w:val="1"/>
          <w:numId w:val="8"/>
        </w:numPr>
        <w:autoSpaceDE w:val="0"/>
        <w:autoSpaceDN w:val="0"/>
        <w:snapToGrid w:val="0"/>
        <w:spacing w:before="60"/>
        <w:ind w:leftChars="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  <w:r>
        <w:rPr>
          <w:rFonts w:ascii="Microsoft YaHei UI" w:eastAsia="Microsoft YaHei UI" w:hAnsi="Microsoft YaHei UI" w:cstheme="minorHAnsi"/>
          <w:sz w:val="26"/>
          <w:szCs w:val="26"/>
        </w:rPr>
        <w:t>C150-04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ab/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>：</w:t>
      </w:r>
      <w:r w:rsidRPr="00845F37">
        <w:rPr>
          <w:rFonts w:ascii="Microsoft YaHei UI" w:eastAsia="Microsoft YaHei UI" w:hAnsi="Microsoft YaHei UI" w:cstheme="minorHAnsi" w:hint="eastAsia"/>
          <w:sz w:val="26"/>
          <w:szCs w:val="26"/>
        </w:rPr>
        <w:t>Adhesion promoter</w:t>
      </w:r>
    </w:p>
    <w:p w:rsidR="00D1765E" w:rsidRPr="00D1765E" w:rsidRDefault="00D1765E" w:rsidP="00D1765E">
      <w:pPr>
        <w:pStyle w:val="a3"/>
        <w:widowControl/>
        <w:numPr>
          <w:ilvl w:val="1"/>
          <w:numId w:val="8"/>
        </w:numPr>
        <w:autoSpaceDE w:val="0"/>
        <w:autoSpaceDN w:val="0"/>
        <w:snapToGrid w:val="0"/>
        <w:spacing w:before="60"/>
        <w:ind w:leftChars="0"/>
        <w:jc w:val="both"/>
        <w:textAlignment w:val="bottom"/>
        <w:rPr>
          <w:rFonts w:eastAsia="標楷體"/>
          <w:szCs w:val="24"/>
        </w:rPr>
      </w:pPr>
      <w:r>
        <w:rPr>
          <w:rFonts w:ascii="Microsoft YaHei UI" w:eastAsia="Microsoft YaHei UI" w:hAnsi="Microsoft YaHei UI" w:cstheme="minorHAnsi"/>
          <w:sz w:val="26"/>
          <w:szCs w:val="26"/>
        </w:rPr>
        <w:t xml:space="preserve">B776 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ab/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 w:rsidRPr="00C81037">
        <w:rPr>
          <w:rFonts w:ascii="Microsoft YaHei UI" w:eastAsia="Microsoft YaHei UI" w:hAnsi="Microsoft YaHei UI" w:cstheme="minorHAnsi" w:hint="eastAsia"/>
          <w:sz w:val="26"/>
          <w:szCs w:val="26"/>
        </w:rPr>
        <w:t>：</w:t>
      </w:r>
      <w:r>
        <w:rPr>
          <w:rFonts w:ascii="Microsoft YaHei UI" w:eastAsia="Microsoft YaHei UI" w:hAnsi="Microsoft YaHei UI" w:cstheme="minorHAnsi"/>
          <w:sz w:val="26"/>
          <w:szCs w:val="26"/>
        </w:rPr>
        <w:t xml:space="preserve">HDI trimer polyisocyanate  </w:t>
      </w:r>
      <w:r w:rsidRPr="00C72666">
        <w:rPr>
          <w:rFonts w:ascii="Microsoft YaHei UI" w:eastAsia="Microsoft YaHei UI" w:hAnsi="Microsoft YaHei UI" w:cstheme="minorHAnsi"/>
          <w:sz w:val="26"/>
          <w:szCs w:val="26"/>
        </w:rPr>
        <w:t>NCO 22% (Bayer)</w:t>
      </w:r>
    </w:p>
    <w:p w:rsidR="00D1765E" w:rsidRPr="00D1765E" w:rsidRDefault="00D1765E" w:rsidP="00D1765E">
      <w:pPr>
        <w:pStyle w:val="a3"/>
        <w:widowControl/>
        <w:numPr>
          <w:ilvl w:val="1"/>
          <w:numId w:val="8"/>
        </w:numPr>
        <w:autoSpaceDE w:val="0"/>
        <w:autoSpaceDN w:val="0"/>
        <w:snapToGrid w:val="0"/>
        <w:spacing w:before="60"/>
        <w:ind w:leftChars="0"/>
        <w:jc w:val="both"/>
        <w:textAlignment w:val="bottom"/>
        <w:rPr>
          <w:rFonts w:eastAsia="標楷體"/>
          <w:szCs w:val="24"/>
        </w:rPr>
      </w:pPr>
      <w:r w:rsidRPr="00D1765E">
        <w:rPr>
          <w:rFonts w:ascii="Microsoft YaHei UI" w:eastAsia="Microsoft YaHei UI" w:hAnsi="Microsoft YaHei UI" w:cstheme="minorHAnsi" w:hint="eastAsia"/>
          <w:sz w:val="26"/>
          <w:szCs w:val="26"/>
        </w:rPr>
        <w:t>B</w:t>
      </w:r>
      <w:r w:rsidRPr="00D1765E">
        <w:rPr>
          <w:rFonts w:ascii="Microsoft YaHei UI" w:eastAsia="Microsoft YaHei UI" w:hAnsi="Microsoft YaHei UI" w:cstheme="minorHAnsi"/>
          <w:sz w:val="26"/>
          <w:szCs w:val="26"/>
        </w:rPr>
        <w:t>933-</w:t>
      </w:r>
      <w:r w:rsidRPr="00D1765E">
        <w:rPr>
          <w:rFonts w:ascii="Microsoft YaHei UI" w:eastAsia="Microsoft YaHei UI" w:hAnsi="Microsoft YaHei UI" w:cstheme="minorHAnsi" w:hint="eastAsia"/>
          <w:sz w:val="26"/>
          <w:szCs w:val="26"/>
        </w:rPr>
        <w:t>02</w:t>
      </w:r>
      <w:r w:rsidRPr="00D1765E">
        <w:rPr>
          <w:rFonts w:ascii="Microsoft YaHei UI" w:eastAsia="Microsoft YaHei UI" w:hAnsi="Microsoft YaHei UI" w:cstheme="minorHAnsi"/>
          <w:sz w:val="26"/>
          <w:szCs w:val="26"/>
        </w:rPr>
        <w:tab/>
        <w:t xml:space="preserve">  </w:t>
      </w:r>
      <w:r w:rsidRPr="00D1765E">
        <w:rPr>
          <w:rFonts w:ascii="Microsoft YaHei UI" w:eastAsia="Microsoft YaHei UI" w:hAnsi="Microsoft YaHei UI" w:cstheme="minorHAnsi" w:hint="eastAsia"/>
          <w:sz w:val="26"/>
          <w:szCs w:val="26"/>
        </w:rPr>
        <w:t>：Melamine</w:t>
      </w:r>
      <w:r w:rsidRPr="00D1765E">
        <w:rPr>
          <w:rFonts w:ascii="Microsoft YaHei UI" w:eastAsia="Microsoft YaHei UI" w:hAnsi="Microsoft YaHei UI" w:cstheme="minorHAnsi"/>
          <w:sz w:val="26"/>
          <w:szCs w:val="26"/>
        </w:rPr>
        <w:t xml:space="preserve"> resin</w:t>
      </w:r>
    </w:p>
    <w:p w:rsidR="00831FFF" w:rsidRPr="00E74B3A" w:rsidRDefault="00831FFF" w:rsidP="00831FFF">
      <w:pPr>
        <w:rPr>
          <w:rFonts w:ascii="Microsoft YaHei UI" w:hAnsi="Microsoft YaHei UI"/>
          <w:b/>
          <w:sz w:val="36"/>
        </w:rPr>
      </w:pPr>
      <w:r>
        <w:rPr>
          <w:rFonts w:ascii="Microsoft YaHei UI" w:hAnsi="Microsoft YaHei UI" w:hint="eastAsia"/>
          <w:b/>
          <w:sz w:val="36"/>
        </w:rPr>
        <w:t xml:space="preserve"> </w:t>
      </w:r>
      <w:r w:rsidRPr="00E74B3A">
        <w:rPr>
          <w:rFonts w:ascii="Microsoft YaHei UI" w:hAnsi="Microsoft YaHei UI"/>
          <w:b/>
          <w:sz w:val="36"/>
        </w:rPr>
        <w:t>Method</w:t>
      </w:r>
    </w:p>
    <w:p w:rsidR="00831FFF" w:rsidRPr="004F3525" w:rsidRDefault="00831FFF" w:rsidP="00831FFF">
      <w:pPr>
        <w:pStyle w:val="a3"/>
        <w:widowControl/>
        <w:numPr>
          <w:ilvl w:val="0"/>
          <w:numId w:val="14"/>
        </w:numPr>
        <w:autoSpaceDE w:val="0"/>
        <w:autoSpaceDN w:val="0"/>
        <w:snapToGrid w:val="0"/>
        <w:spacing w:before="60"/>
        <w:ind w:leftChars="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  <w:r w:rsidRPr="004F3525">
        <w:rPr>
          <w:rFonts w:ascii="Microsoft YaHei UI" w:eastAsia="Microsoft YaHei UI" w:hAnsi="Microsoft YaHei UI" w:cstheme="minorHAnsi"/>
          <w:sz w:val="26"/>
          <w:szCs w:val="26"/>
        </w:rPr>
        <w:t>Under the same process conditions, B752-01 and B752-03 are used as the main resin to produce the paint.</w:t>
      </w:r>
    </w:p>
    <w:p w:rsidR="00831FFF" w:rsidRDefault="00831FFF" w:rsidP="00831FFF">
      <w:pPr>
        <w:pStyle w:val="a3"/>
        <w:widowControl/>
        <w:numPr>
          <w:ilvl w:val="0"/>
          <w:numId w:val="14"/>
        </w:numPr>
        <w:autoSpaceDE w:val="0"/>
        <w:autoSpaceDN w:val="0"/>
        <w:snapToGrid w:val="0"/>
        <w:spacing w:before="60"/>
        <w:ind w:leftChars="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  <w:r w:rsidRPr="004F3525">
        <w:rPr>
          <w:rFonts w:ascii="Microsoft YaHei UI" w:eastAsia="Microsoft YaHei UI" w:hAnsi="Microsoft YaHei UI" w:cstheme="minorHAnsi"/>
          <w:sz w:val="26"/>
          <w:szCs w:val="26"/>
        </w:rPr>
        <w:t>Mix the produced paint with B933-01 (hardener) and dilute it with S637-01 Solvents.</w:t>
      </w:r>
    </w:p>
    <w:p w:rsidR="00831FFF" w:rsidRDefault="00831FFF" w:rsidP="00831FFF">
      <w:pPr>
        <w:pStyle w:val="a3"/>
        <w:widowControl/>
        <w:numPr>
          <w:ilvl w:val="0"/>
          <w:numId w:val="14"/>
        </w:numPr>
        <w:autoSpaceDE w:val="0"/>
        <w:autoSpaceDN w:val="0"/>
        <w:snapToGrid w:val="0"/>
        <w:spacing w:before="60"/>
        <w:ind w:leftChars="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  <w:r w:rsidRPr="004F3525">
        <w:rPr>
          <w:rFonts w:ascii="Microsoft YaHei UI" w:eastAsia="Microsoft YaHei UI" w:hAnsi="Microsoft YaHei UI" w:cstheme="minorHAnsi" w:hint="eastAsia"/>
          <w:sz w:val="26"/>
          <w:szCs w:val="26"/>
        </w:rPr>
        <w:t>Boiling water test condition =&gt; Film thickness: 20±5μm / Baking temperature: 170℃ / Baking time: 7 minutes</w:t>
      </w:r>
    </w:p>
    <w:p w:rsidR="00831FFF" w:rsidRPr="004F3525" w:rsidRDefault="00831FFF" w:rsidP="00831FFF">
      <w:pPr>
        <w:pStyle w:val="a3"/>
        <w:widowControl/>
        <w:numPr>
          <w:ilvl w:val="0"/>
          <w:numId w:val="14"/>
        </w:numPr>
        <w:autoSpaceDE w:val="0"/>
        <w:autoSpaceDN w:val="0"/>
        <w:snapToGrid w:val="0"/>
        <w:spacing w:before="60"/>
        <w:ind w:leftChars="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  <w:r w:rsidRPr="004F3525">
        <w:rPr>
          <w:rFonts w:ascii="Microsoft YaHei UI" w:eastAsia="Microsoft YaHei UI" w:hAnsi="Microsoft YaHei UI" w:cstheme="minorHAnsi" w:hint="eastAsia"/>
          <w:sz w:val="26"/>
          <w:szCs w:val="26"/>
        </w:rPr>
        <w:lastRenderedPageBreak/>
        <w:t>Boiling water test conditions =&gt; Temperature: 90±5℃ / Time: 24Hours &amp; 30Hours</w:t>
      </w:r>
    </w:p>
    <w:p w:rsidR="00831FFF" w:rsidRPr="002B3B01" w:rsidRDefault="00831FFF" w:rsidP="00831FFF">
      <w:pPr>
        <w:rPr>
          <w:rFonts w:ascii="Microsoft YaHei UI" w:hAnsi="Microsoft YaHei UI"/>
          <w:b/>
          <w:sz w:val="36"/>
        </w:rPr>
      </w:pPr>
      <w:r>
        <w:rPr>
          <w:rFonts w:ascii="Microsoft YaHei UI" w:hAnsi="Microsoft YaHei UI" w:hint="eastAsia"/>
          <w:b/>
          <w:sz w:val="36"/>
        </w:rPr>
        <w:t xml:space="preserve"> </w:t>
      </w:r>
      <w:r w:rsidRPr="004F3525">
        <w:rPr>
          <w:rFonts w:ascii="Microsoft YaHei UI" w:hAnsi="Microsoft YaHei UI" w:hint="eastAsia"/>
          <w:b/>
          <w:sz w:val="36"/>
        </w:rPr>
        <w:t>R</w:t>
      </w:r>
      <w:r>
        <w:rPr>
          <w:rFonts w:ascii="Microsoft YaHei UI" w:hAnsi="Microsoft YaHei UI" w:hint="eastAsia"/>
          <w:b/>
          <w:sz w:val="36"/>
        </w:rPr>
        <w:t>e</w:t>
      </w:r>
      <w:r>
        <w:rPr>
          <w:rFonts w:ascii="Microsoft YaHei UI" w:hAnsi="Microsoft YaHei UI"/>
          <w:b/>
          <w:sz w:val="36"/>
        </w:rPr>
        <w:t>port</w:t>
      </w:r>
    </w:p>
    <w:p w:rsidR="00831FFF" w:rsidRPr="004F3525" w:rsidRDefault="00831FFF" w:rsidP="00831FFF">
      <w:pPr>
        <w:widowControl/>
        <w:autoSpaceDE w:val="0"/>
        <w:autoSpaceDN w:val="0"/>
        <w:snapToGrid w:val="0"/>
        <w:spacing w:before="60"/>
        <w:ind w:leftChars="200" w:left="480"/>
        <w:jc w:val="both"/>
        <w:textAlignment w:val="bottom"/>
        <w:rPr>
          <w:rFonts w:eastAsia="標楷體"/>
          <w:szCs w:val="24"/>
        </w:rPr>
      </w:pPr>
      <w:r w:rsidRPr="004F3525">
        <w:rPr>
          <w:rFonts w:ascii="Microsoft YaHei UI" w:eastAsia="Microsoft YaHei UI" w:hAnsi="Microsoft YaHei UI" w:cstheme="minorHAnsi" w:hint="eastAsia"/>
          <w:sz w:val="26"/>
          <w:szCs w:val="26"/>
        </w:rPr>
        <w:t>Test the adhesion and chemical resistance of paints produced by 2 different esters after 24H and 30H in boiling water at 90±5℃ respectively under the same process conditions.</w:t>
      </w:r>
    </w:p>
    <w:p w:rsidR="00831FFF" w:rsidRPr="004F3525" w:rsidRDefault="00831FFF" w:rsidP="00831FFF">
      <w:pPr>
        <w:widowControl/>
        <w:autoSpaceDE w:val="0"/>
        <w:autoSpaceDN w:val="0"/>
        <w:snapToGrid w:val="0"/>
        <w:spacing w:before="6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  <w:r w:rsidRPr="004F3525">
        <w:rPr>
          <w:rFonts w:eastAsia="標楷體"/>
          <w:szCs w:val="24"/>
        </w:rPr>
        <w:t xml:space="preserve">  </w:t>
      </w:r>
      <w:r>
        <w:rPr>
          <w:rFonts w:eastAsia="標楷體"/>
          <w:szCs w:val="24"/>
        </w:rPr>
        <w:t xml:space="preserve">     </w:t>
      </w:r>
      <w:r w:rsidRPr="004F3525">
        <w:rPr>
          <w:rFonts w:ascii="Microsoft YaHei UI" w:eastAsia="Microsoft YaHei UI" w:hAnsi="Microsoft YaHei UI" w:cstheme="minorHAnsi"/>
          <w:sz w:val="26"/>
          <w:szCs w:val="26"/>
        </w:rPr>
        <w:t>Comparison of adhesion and chemical resistance</w:t>
      </w:r>
      <w:r w:rsidRPr="004F3525">
        <w:rPr>
          <w:rFonts w:ascii="Microsoft YaHei UI" w:eastAsia="Microsoft YaHei UI" w:hAnsi="Microsoft YaHei UI" w:cstheme="minorHAnsi" w:hint="eastAsia"/>
          <w:sz w:val="26"/>
          <w:szCs w:val="26"/>
        </w:rPr>
        <w:t>。</w:t>
      </w:r>
    </w:p>
    <w:p w:rsidR="00831FFF" w:rsidRPr="004F3525" w:rsidRDefault="00831FFF" w:rsidP="00831FFF">
      <w:pPr>
        <w:widowControl/>
        <w:autoSpaceDE w:val="0"/>
        <w:autoSpaceDN w:val="0"/>
        <w:snapToGrid w:val="0"/>
        <w:spacing w:before="60"/>
        <w:ind w:firstLineChars="400" w:firstLine="1040"/>
        <w:jc w:val="both"/>
        <w:textAlignment w:val="bottom"/>
        <w:rPr>
          <w:rFonts w:eastAsia="標楷體"/>
          <w:szCs w:val="24"/>
        </w:rPr>
      </w:pPr>
      <w:r w:rsidRPr="00467D1B">
        <w:rPr>
          <w:rFonts w:ascii="Microsoft YaHei UI" w:eastAsia="Microsoft YaHei UI" w:hAnsi="Microsoft YaHei UI" w:cstheme="minorHAnsi" w:hint="eastAsia"/>
          <w:sz w:val="26"/>
          <w:szCs w:val="26"/>
          <w:highlight w:val="darkGreen"/>
        </w:rPr>
        <w:t>Test 1</w:t>
      </w:r>
      <w:r w:rsidRPr="004F3525">
        <w:rPr>
          <w:rFonts w:ascii="Microsoft YaHei UI" w:eastAsia="Microsoft YaHei UI" w:hAnsi="Microsoft YaHei UI" w:cstheme="minorHAnsi" w:hint="eastAsia"/>
          <w:sz w:val="26"/>
          <w:szCs w:val="26"/>
        </w:rPr>
        <w:t xml:space="preserve"> → </w:t>
      </w:r>
      <w:r w:rsidRPr="004F3525">
        <w:rPr>
          <w:rFonts w:ascii="Microsoft YaHei UI" w:eastAsia="Microsoft YaHei UI" w:hAnsi="Microsoft YaHei UI" w:cstheme="minorHAnsi"/>
          <w:sz w:val="26"/>
          <w:szCs w:val="26"/>
        </w:rPr>
        <w:t>original</w:t>
      </w:r>
    </w:p>
    <w:p w:rsidR="00831FFF" w:rsidRPr="004F3525" w:rsidRDefault="00831FFF" w:rsidP="00831FFF">
      <w:pPr>
        <w:widowControl/>
        <w:autoSpaceDE w:val="0"/>
        <w:autoSpaceDN w:val="0"/>
        <w:snapToGrid w:val="0"/>
        <w:spacing w:before="60"/>
        <w:ind w:firstLineChars="400" w:firstLine="1040"/>
        <w:jc w:val="both"/>
        <w:textAlignment w:val="bottom"/>
        <w:rPr>
          <w:rFonts w:eastAsia="標楷體"/>
          <w:szCs w:val="24"/>
        </w:rPr>
      </w:pPr>
      <w:r w:rsidRPr="00467D1B">
        <w:rPr>
          <w:rFonts w:ascii="Microsoft YaHei UI" w:eastAsia="Microsoft YaHei UI" w:hAnsi="Microsoft YaHei UI" w:cstheme="minorHAnsi" w:hint="eastAsia"/>
          <w:sz w:val="26"/>
          <w:szCs w:val="26"/>
          <w:highlight w:val="cyan"/>
        </w:rPr>
        <w:t>Test 2</w:t>
      </w:r>
      <w:r w:rsidRPr="004F3525">
        <w:rPr>
          <w:rFonts w:ascii="Microsoft YaHei UI" w:eastAsia="Microsoft YaHei UI" w:hAnsi="Microsoft YaHei UI" w:cstheme="minorHAnsi" w:hint="eastAsia"/>
          <w:sz w:val="26"/>
          <w:szCs w:val="26"/>
        </w:rPr>
        <w:t xml:space="preserve"> → 90±5℃</w:t>
      </w:r>
      <w:r w:rsidRPr="004F3525"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 w:rsidRPr="004F3525">
        <w:rPr>
          <w:rFonts w:ascii="Microsoft YaHei UI" w:eastAsia="Microsoft YaHei UI" w:hAnsi="Microsoft YaHei UI" w:cstheme="minorHAnsi" w:hint="eastAsia"/>
          <w:sz w:val="26"/>
          <w:szCs w:val="26"/>
        </w:rPr>
        <w:t>for 24H</w:t>
      </w:r>
      <w:r w:rsidRPr="004F3525">
        <w:rPr>
          <w:rFonts w:ascii="Microsoft YaHei UI" w:eastAsia="Microsoft YaHei UI" w:hAnsi="Microsoft YaHei UI" w:cstheme="minorHAnsi"/>
          <w:sz w:val="26"/>
          <w:szCs w:val="26"/>
        </w:rPr>
        <w:t>ours</w:t>
      </w:r>
    </w:p>
    <w:p w:rsidR="00831FFF" w:rsidRPr="004F3525" w:rsidRDefault="00831FFF" w:rsidP="00831FFF">
      <w:pPr>
        <w:widowControl/>
        <w:autoSpaceDE w:val="0"/>
        <w:autoSpaceDN w:val="0"/>
        <w:snapToGrid w:val="0"/>
        <w:spacing w:before="60"/>
        <w:ind w:firstLineChars="400" w:firstLine="1040"/>
        <w:jc w:val="both"/>
        <w:textAlignment w:val="bottom"/>
        <w:rPr>
          <w:rFonts w:ascii="Microsoft YaHei UI" w:eastAsia="Microsoft YaHei UI" w:hAnsi="Microsoft YaHei UI" w:cstheme="minorHAnsi"/>
          <w:sz w:val="26"/>
          <w:szCs w:val="26"/>
        </w:rPr>
      </w:pPr>
      <w:r w:rsidRPr="00467D1B">
        <w:rPr>
          <w:rFonts w:ascii="Microsoft YaHei UI" w:eastAsia="Microsoft YaHei UI" w:hAnsi="Microsoft YaHei UI" w:cstheme="minorHAnsi" w:hint="eastAsia"/>
          <w:sz w:val="26"/>
          <w:szCs w:val="26"/>
          <w:highlight w:val="lightGray"/>
        </w:rPr>
        <w:t xml:space="preserve">Test </w:t>
      </w:r>
      <w:r w:rsidRPr="00467D1B">
        <w:rPr>
          <w:rFonts w:ascii="Microsoft YaHei UI" w:eastAsia="Microsoft YaHei UI" w:hAnsi="Microsoft YaHei UI" w:cstheme="minorHAnsi"/>
          <w:sz w:val="26"/>
          <w:szCs w:val="26"/>
          <w:highlight w:val="lightGray"/>
        </w:rPr>
        <w:t>3</w:t>
      </w:r>
      <w:r w:rsidRPr="004F3525">
        <w:rPr>
          <w:rFonts w:ascii="Microsoft YaHei UI" w:eastAsia="Microsoft YaHei UI" w:hAnsi="Microsoft YaHei UI" w:cstheme="minorHAnsi"/>
          <w:sz w:val="26"/>
          <w:szCs w:val="26"/>
        </w:rPr>
        <w:t xml:space="preserve"> </w:t>
      </w:r>
      <w:r w:rsidRPr="004F3525">
        <w:rPr>
          <w:rFonts w:ascii="Microsoft YaHei UI" w:eastAsia="Microsoft YaHei UI" w:hAnsi="Microsoft YaHei UI" w:cstheme="minorHAnsi" w:hint="eastAsia"/>
          <w:sz w:val="26"/>
          <w:szCs w:val="26"/>
        </w:rPr>
        <w:t xml:space="preserve">→ 90±5℃ for </w:t>
      </w:r>
      <w:r w:rsidRPr="004F3525">
        <w:rPr>
          <w:rFonts w:ascii="Microsoft YaHei UI" w:eastAsia="Microsoft YaHei UI" w:hAnsi="Microsoft YaHei UI" w:cstheme="minorHAnsi"/>
          <w:sz w:val="26"/>
          <w:szCs w:val="26"/>
        </w:rPr>
        <w:t>30H</w:t>
      </w:r>
      <w:r w:rsidRPr="004F3525">
        <w:rPr>
          <w:rFonts w:ascii="Microsoft YaHei UI" w:eastAsia="Microsoft YaHei UI" w:hAnsi="Microsoft YaHei UI" w:cstheme="minorHAnsi" w:hint="eastAsia"/>
          <w:sz w:val="26"/>
          <w:szCs w:val="26"/>
        </w:rPr>
        <w:t>o</w:t>
      </w:r>
      <w:r w:rsidRPr="004F3525">
        <w:rPr>
          <w:rFonts w:ascii="Microsoft YaHei UI" w:eastAsia="Microsoft YaHei UI" w:hAnsi="Microsoft YaHei UI" w:cstheme="minorHAnsi"/>
          <w:sz w:val="26"/>
          <w:szCs w:val="26"/>
        </w:rPr>
        <w:t>urs</w:t>
      </w:r>
    </w:p>
    <w:tbl>
      <w:tblPr>
        <w:tblpPr w:leftFromText="180" w:rightFromText="180" w:vertAnchor="text" w:horzAnchor="margin" w:tblpXSpec="center" w:tblpY="274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6"/>
        <w:gridCol w:w="1843"/>
        <w:gridCol w:w="1843"/>
        <w:gridCol w:w="1843"/>
        <w:gridCol w:w="1086"/>
        <w:gridCol w:w="1087"/>
        <w:gridCol w:w="1087"/>
      </w:tblGrid>
      <w:tr w:rsidR="00831FFF" w:rsidTr="00467D1B">
        <w:trPr>
          <w:cantSplit/>
          <w:trHeight w:val="397"/>
        </w:trPr>
        <w:tc>
          <w:tcPr>
            <w:tcW w:w="1696" w:type="dxa"/>
            <w:shd w:val="clear" w:color="auto" w:fill="FFFF00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Test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6600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67D1B">
              <w:rPr>
                <w:rFonts w:eastAsia="新細明體" w:hint="eastAsia"/>
                <w:highlight w:val="darkGreen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3</w:t>
            </w:r>
          </w:p>
        </w:tc>
        <w:tc>
          <w:tcPr>
            <w:tcW w:w="1086" w:type="dxa"/>
            <w:vMerge w:val="restart"/>
            <w:shd w:val="clear" w:color="auto" w:fill="FFFF00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F</w:t>
            </w:r>
            <w:r w:rsidRPr="00434EBB">
              <w:rPr>
                <w:rFonts w:eastAsia="新細明體"/>
              </w:rPr>
              <w:t>ilm</w:t>
            </w:r>
          </w:p>
        </w:tc>
        <w:tc>
          <w:tcPr>
            <w:tcW w:w="1087" w:type="dxa"/>
            <w:vMerge w:val="restart"/>
            <w:shd w:val="clear" w:color="auto" w:fill="FFFF00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Function</w:t>
            </w:r>
          </w:p>
        </w:tc>
        <w:tc>
          <w:tcPr>
            <w:tcW w:w="1087" w:type="dxa"/>
            <w:vMerge w:val="restart"/>
            <w:shd w:val="clear" w:color="auto" w:fill="FFFF00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Supplier</w:t>
            </w:r>
          </w:p>
        </w:tc>
      </w:tr>
      <w:tr w:rsidR="00831FFF" w:rsidTr="009B4E31">
        <w:trPr>
          <w:cantSplit/>
          <w:trHeight w:val="397"/>
        </w:trPr>
        <w:tc>
          <w:tcPr>
            <w:tcW w:w="1696" w:type="dxa"/>
            <w:shd w:val="clear" w:color="auto" w:fill="FFFF00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Raw Materials</w:t>
            </w:r>
          </w:p>
        </w:tc>
        <w:tc>
          <w:tcPr>
            <w:tcW w:w="5529" w:type="dxa"/>
            <w:gridSpan w:val="3"/>
            <w:shd w:val="clear" w:color="auto" w:fill="FFFF00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Weight</w:t>
            </w:r>
            <w:r w:rsidR="00E224DD">
              <w:rPr>
                <w:rFonts w:eastAsia="新細明體" w:hint="eastAsia"/>
              </w:rPr>
              <w:t>(%)</w:t>
            </w:r>
          </w:p>
        </w:tc>
        <w:tc>
          <w:tcPr>
            <w:tcW w:w="1086" w:type="dxa"/>
            <w:vMerge/>
            <w:shd w:val="clear" w:color="auto" w:fill="FFFF00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</w:p>
        </w:tc>
        <w:tc>
          <w:tcPr>
            <w:tcW w:w="1087" w:type="dxa"/>
            <w:vMerge/>
            <w:shd w:val="clear" w:color="auto" w:fill="FFFF00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</w:p>
        </w:tc>
        <w:tc>
          <w:tcPr>
            <w:tcW w:w="1087" w:type="dxa"/>
            <w:vMerge/>
            <w:shd w:val="clear" w:color="auto" w:fill="FFFF00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</w:p>
        </w:tc>
      </w:tr>
      <w:tr w:rsidR="00831FFF" w:rsidRPr="002807E1" w:rsidTr="009B4E31">
        <w:trPr>
          <w:cantSplit/>
          <w:trHeight w:val="397"/>
        </w:trPr>
        <w:tc>
          <w:tcPr>
            <w:tcW w:w="1696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/>
              </w:rPr>
              <w:t>B752-01</w:t>
            </w:r>
          </w:p>
        </w:tc>
        <w:tc>
          <w:tcPr>
            <w:tcW w:w="1843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65.11</w:t>
            </w:r>
          </w:p>
        </w:tc>
        <w:tc>
          <w:tcPr>
            <w:tcW w:w="1843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5</w:t>
            </w:r>
            <w:r>
              <w:rPr>
                <w:rFonts w:eastAsia="新細明體"/>
              </w:rPr>
              <w:t>9.72</w:t>
            </w:r>
          </w:p>
        </w:tc>
        <w:tc>
          <w:tcPr>
            <w:tcW w:w="1843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5</w:t>
            </w:r>
            <w:r>
              <w:rPr>
                <w:rFonts w:eastAsia="新細明體"/>
              </w:rPr>
              <w:t>5.67</w:t>
            </w:r>
          </w:p>
        </w:tc>
        <w:tc>
          <w:tcPr>
            <w:tcW w:w="1086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2</w:t>
            </w:r>
            <w:r w:rsidRPr="00434EBB">
              <w:rPr>
                <w:rFonts w:eastAsia="新細明體"/>
              </w:rPr>
              <w:t>2</w:t>
            </w:r>
            <w:r w:rsidRPr="00434EBB">
              <w:rPr>
                <w:rFonts w:eastAsia="新細明體" w:hint="eastAsia"/>
              </w:rPr>
              <w:t>μ</w:t>
            </w:r>
            <w:r w:rsidRPr="00434EBB">
              <w:rPr>
                <w:rFonts w:eastAsia="新細明體" w:hint="eastAsia"/>
              </w:rPr>
              <w:t>m</w:t>
            </w:r>
          </w:p>
        </w:tc>
        <w:tc>
          <w:tcPr>
            <w:tcW w:w="1087" w:type="dxa"/>
            <w:vAlign w:val="center"/>
          </w:tcPr>
          <w:p w:rsidR="00831FFF" w:rsidRPr="00434EBB" w:rsidRDefault="00831FFF" w:rsidP="009B4E31">
            <w:pPr>
              <w:pStyle w:val="6"/>
              <w:tabs>
                <w:tab w:val="clear" w:pos="360"/>
              </w:tabs>
              <w:autoSpaceDE w:val="0"/>
              <w:autoSpaceDN w:val="0"/>
              <w:adjustRightInd w:val="0"/>
              <w:snapToGrid/>
              <w:spacing w:line="0" w:lineRule="atLeast"/>
              <w:rPr>
                <w:rFonts w:asciiTheme="minorHAnsi" w:eastAsia="新細明體" w:hAnsiTheme="minorHAnsi" w:cstheme="minorBidi"/>
                <w:kern w:val="2"/>
                <w:szCs w:val="22"/>
                <w:lang w:val="en-US" w:eastAsia="zh-TW"/>
              </w:rPr>
            </w:pPr>
            <w:r w:rsidRPr="00434EBB">
              <w:rPr>
                <w:rFonts w:asciiTheme="minorHAnsi" w:eastAsia="新細明體" w:hAnsiTheme="minorHAnsi" w:cstheme="minorBidi"/>
                <w:kern w:val="2"/>
                <w:szCs w:val="22"/>
                <w:lang w:val="en-US" w:eastAsia="zh-TW"/>
              </w:rPr>
              <w:t>Acrylic Resin</w:t>
            </w:r>
          </w:p>
        </w:tc>
        <w:tc>
          <w:tcPr>
            <w:tcW w:w="1087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/>
              </w:rPr>
              <w:t>------</w:t>
            </w:r>
          </w:p>
        </w:tc>
      </w:tr>
      <w:tr w:rsidR="00831FFF" w:rsidRPr="002807E1" w:rsidTr="009B4E31">
        <w:trPr>
          <w:cantSplit/>
          <w:trHeight w:val="397"/>
        </w:trPr>
        <w:tc>
          <w:tcPr>
            <w:tcW w:w="1696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/>
              </w:rPr>
              <w:t>B752-03</w:t>
            </w:r>
          </w:p>
        </w:tc>
        <w:tc>
          <w:tcPr>
            <w:tcW w:w="1843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6</w:t>
            </w:r>
            <w:r w:rsidRPr="00434EBB">
              <w:rPr>
                <w:rFonts w:eastAsia="新細明體"/>
              </w:rPr>
              <w:t>4.61</w:t>
            </w:r>
          </w:p>
        </w:tc>
        <w:tc>
          <w:tcPr>
            <w:tcW w:w="1843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/>
              </w:rPr>
              <w:t>60.23</w:t>
            </w:r>
          </w:p>
        </w:tc>
        <w:tc>
          <w:tcPr>
            <w:tcW w:w="1843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5</w:t>
            </w:r>
            <w:r w:rsidRPr="00434EBB">
              <w:rPr>
                <w:rFonts w:eastAsia="新細明體"/>
              </w:rPr>
              <w:t>7.55</w:t>
            </w:r>
          </w:p>
        </w:tc>
        <w:tc>
          <w:tcPr>
            <w:tcW w:w="1086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2</w:t>
            </w:r>
            <w:r w:rsidRPr="00434EBB">
              <w:rPr>
                <w:rFonts w:eastAsia="新細明體"/>
              </w:rPr>
              <w:t>0</w:t>
            </w:r>
            <w:r w:rsidRPr="00434EBB">
              <w:rPr>
                <w:rFonts w:eastAsia="新細明體" w:hint="eastAsia"/>
              </w:rPr>
              <w:t>μ</w:t>
            </w:r>
            <w:r w:rsidRPr="00434EBB">
              <w:rPr>
                <w:rFonts w:eastAsia="新細明體" w:hint="eastAsia"/>
              </w:rPr>
              <w:t>m</w:t>
            </w:r>
          </w:p>
        </w:tc>
        <w:tc>
          <w:tcPr>
            <w:tcW w:w="1087" w:type="dxa"/>
            <w:vAlign w:val="center"/>
          </w:tcPr>
          <w:p w:rsidR="00831FFF" w:rsidRPr="00434EBB" w:rsidRDefault="00831FFF" w:rsidP="009B4E31">
            <w:pPr>
              <w:pStyle w:val="6"/>
              <w:tabs>
                <w:tab w:val="clear" w:pos="360"/>
              </w:tabs>
              <w:autoSpaceDE w:val="0"/>
              <w:autoSpaceDN w:val="0"/>
              <w:adjustRightInd w:val="0"/>
              <w:snapToGrid/>
              <w:spacing w:line="0" w:lineRule="atLeast"/>
              <w:rPr>
                <w:rFonts w:asciiTheme="minorHAnsi" w:eastAsia="新細明體" w:hAnsiTheme="minorHAnsi" w:cstheme="minorBidi"/>
                <w:kern w:val="2"/>
                <w:szCs w:val="22"/>
                <w:lang w:val="en-US" w:eastAsia="zh-TW"/>
              </w:rPr>
            </w:pPr>
            <w:r w:rsidRPr="00434EBB">
              <w:rPr>
                <w:rFonts w:asciiTheme="minorHAnsi" w:eastAsia="新細明體" w:hAnsiTheme="minorHAnsi" w:cstheme="minorBidi"/>
                <w:kern w:val="2"/>
                <w:szCs w:val="22"/>
                <w:lang w:val="en-US" w:eastAsia="zh-TW"/>
              </w:rPr>
              <w:t>Acrylic Resin</w:t>
            </w:r>
          </w:p>
        </w:tc>
        <w:tc>
          <w:tcPr>
            <w:tcW w:w="1087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/>
              </w:rPr>
              <w:t>------</w:t>
            </w:r>
          </w:p>
        </w:tc>
      </w:tr>
    </w:tbl>
    <w:p w:rsidR="00831FFF" w:rsidRPr="001D3C2A" w:rsidRDefault="00831FFF" w:rsidP="00831FFF"/>
    <w:p w:rsidR="00831FFF" w:rsidRPr="00357DE0" w:rsidRDefault="00831FFF" w:rsidP="00831FFF">
      <w:pPr>
        <w:autoSpaceDE w:val="0"/>
        <w:autoSpaceDN w:val="0"/>
        <w:adjustRightInd w:val="0"/>
        <w:spacing w:line="0" w:lineRule="atLeast"/>
        <w:jc w:val="both"/>
        <w:rPr>
          <w:rFonts w:eastAsia="新細明體"/>
          <w:b/>
          <w:bCs/>
        </w:rPr>
      </w:pPr>
      <w:r>
        <w:rPr>
          <w:rFonts w:eastAsia="新細明體"/>
          <w:b/>
        </w:rPr>
        <w:t>NaCl</w:t>
      </w:r>
      <w:r w:rsidRPr="00357DE0">
        <w:rPr>
          <w:rFonts w:eastAsia="新細明體" w:hint="eastAsia"/>
          <w:b/>
        </w:rPr>
        <w:t xml:space="preserve"> resistance test</w:t>
      </w:r>
      <w:r>
        <w:rPr>
          <w:rFonts w:eastAsia="新細明體"/>
          <w:b/>
        </w:rPr>
        <w:t xml:space="preserve">                              </w:t>
      </w:r>
      <w:r w:rsidRPr="00193140">
        <w:rPr>
          <w:rFonts w:eastAsia="新細明體" w:hint="eastAsia"/>
          <w:b/>
        </w:rPr>
        <w:t>Boiling water resistance test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921"/>
        <w:gridCol w:w="922"/>
      </w:tblGrid>
      <w:tr w:rsidR="00831FFF" w:rsidTr="009B4E31">
        <w:trPr>
          <w:cantSplit/>
          <w:trHeight w:val="397"/>
        </w:trPr>
        <w:tc>
          <w:tcPr>
            <w:tcW w:w="2693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</w:p>
        </w:tc>
        <w:tc>
          <w:tcPr>
            <w:tcW w:w="921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/>
              </w:rPr>
              <w:t>B752-01</w:t>
            </w:r>
          </w:p>
        </w:tc>
        <w:tc>
          <w:tcPr>
            <w:tcW w:w="922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/>
              </w:rPr>
              <w:t>B752-03</w:t>
            </w:r>
          </w:p>
        </w:tc>
      </w:tr>
      <w:tr w:rsidR="00831FFF" w:rsidTr="009B4E31">
        <w:trPr>
          <w:cantSplit/>
          <w:trHeight w:val="397"/>
        </w:trPr>
        <w:tc>
          <w:tcPr>
            <w:tcW w:w="2693" w:type="dxa"/>
            <w:vAlign w:val="center"/>
          </w:tcPr>
          <w:p w:rsidR="00831FFF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/>
              </w:rPr>
              <w:t>Salt spray test</w:t>
            </w:r>
          </w:p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 xml:space="preserve"> (3</w:t>
            </w:r>
            <w:r w:rsidRPr="00434EBB">
              <w:rPr>
                <w:rFonts w:eastAsia="新細明體"/>
              </w:rPr>
              <w:t>5</w:t>
            </w:r>
            <w:r w:rsidRPr="00434EBB">
              <w:rPr>
                <w:rFonts w:eastAsia="新細明體" w:hint="eastAsia"/>
                <w:b/>
                <w:sz w:val="20"/>
                <w:szCs w:val="20"/>
              </w:rPr>
              <w:t>℃</w:t>
            </w:r>
            <w:r>
              <w:rPr>
                <w:rFonts w:eastAsia="新細明體" w:hint="eastAsia"/>
              </w:rPr>
              <w:t xml:space="preserve"> </w:t>
            </w:r>
            <w:r w:rsidRPr="00434EBB">
              <w:rPr>
                <w:rFonts w:eastAsia="新細明體" w:hint="eastAsia"/>
              </w:rPr>
              <w:t>5%</w:t>
            </w:r>
            <w:r w:rsidRPr="00434EBB">
              <w:rPr>
                <w:rFonts w:eastAsia="新細明體"/>
              </w:rPr>
              <w:t xml:space="preserve"> in pure water </w:t>
            </w:r>
            <w:r w:rsidRPr="00434EBB">
              <w:rPr>
                <w:rFonts w:eastAsia="新細明體" w:hint="eastAsia"/>
              </w:rPr>
              <w:t>)</w:t>
            </w:r>
          </w:p>
        </w:tc>
        <w:tc>
          <w:tcPr>
            <w:tcW w:w="921" w:type="dxa"/>
            <w:vAlign w:val="center"/>
          </w:tcPr>
          <w:p w:rsidR="00831FFF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OK</w:t>
            </w:r>
          </w:p>
        </w:tc>
        <w:tc>
          <w:tcPr>
            <w:tcW w:w="922" w:type="dxa"/>
            <w:vAlign w:val="center"/>
          </w:tcPr>
          <w:p w:rsidR="00831FFF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OK</w:t>
            </w:r>
          </w:p>
        </w:tc>
      </w:tr>
      <w:tr w:rsidR="00831FFF" w:rsidTr="009B4E31">
        <w:trPr>
          <w:cantSplit/>
          <w:trHeight w:val="397"/>
        </w:trPr>
        <w:tc>
          <w:tcPr>
            <w:tcW w:w="2693" w:type="dxa"/>
            <w:vAlign w:val="center"/>
          </w:tcPr>
          <w:p w:rsidR="00831FFF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/>
              </w:rPr>
              <w:t xml:space="preserve">Salt spray test </w:t>
            </w:r>
          </w:p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(5</w:t>
            </w:r>
            <w:r w:rsidRPr="00434EBB">
              <w:rPr>
                <w:rFonts w:eastAsia="新細明體"/>
              </w:rPr>
              <w:t>%</w:t>
            </w:r>
            <w:r w:rsidRPr="00434EBB">
              <w:rPr>
                <w:rFonts w:eastAsia="新細明體" w:hint="eastAsia"/>
              </w:rPr>
              <w:t xml:space="preserve"> in </w:t>
            </w:r>
            <w:r w:rsidRPr="00434EBB">
              <w:rPr>
                <w:rFonts w:eastAsia="新細明體"/>
              </w:rPr>
              <w:t xml:space="preserve">tap </w:t>
            </w:r>
            <w:r w:rsidRPr="00434EBB">
              <w:rPr>
                <w:rFonts w:eastAsia="新細明體" w:hint="eastAsia"/>
              </w:rPr>
              <w:t>water)</w:t>
            </w:r>
          </w:p>
        </w:tc>
        <w:tc>
          <w:tcPr>
            <w:tcW w:w="921" w:type="dxa"/>
            <w:vAlign w:val="center"/>
          </w:tcPr>
          <w:p w:rsidR="00831FFF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OK</w:t>
            </w:r>
          </w:p>
        </w:tc>
        <w:tc>
          <w:tcPr>
            <w:tcW w:w="922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OK</w:t>
            </w:r>
          </w:p>
        </w:tc>
      </w:tr>
      <w:tr w:rsidR="00831FFF" w:rsidTr="009B4E31">
        <w:trPr>
          <w:cantSplit/>
          <w:trHeight w:val="397"/>
        </w:trPr>
        <w:tc>
          <w:tcPr>
            <w:tcW w:w="2693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Na</w:t>
            </w:r>
            <w:r w:rsidRPr="00434EBB">
              <w:rPr>
                <w:rFonts w:eastAsia="新細明體"/>
              </w:rPr>
              <w:t>Cl</w:t>
            </w:r>
          </w:p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(5% in rain water)</w:t>
            </w:r>
          </w:p>
        </w:tc>
        <w:tc>
          <w:tcPr>
            <w:tcW w:w="921" w:type="dxa"/>
            <w:vAlign w:val="center"/>
          </w:tcPr>
          <w:p w:rsidR="00831FFF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OK</w:t>
            </w:r>
          </w:p>
        </w:tc>
        <w:tc>
          <w:tcPr>
            <w:tcW w:w="922" w:type="dxa"/>
            <w:vAlign w:val="center"/>
          </w:tcPr>
          <w:p w:rsidR="00831FFF" w:rsidRPr="00193140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OK</w:t>
            </w:r>
          </w:p>
        </w:tc>
      </w:tr>
    </w:tbl>
    <w:tbl>
      <w:tblPr>
        <w:tblpPr w:leftFromText="180" w:rightFromText="180" w:vertAnchor="text" w:horzAnchor="page" w:tblpX="6319" w:tblpY="-2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3"/>
        <w:gridCol w:w="1342"/>
        <w:gridCol w:w="1343"/>
      </w:tblGrid>
      <w:tr w:rsidR="00831FFF" w:rsidTr="009B4E31">
        <w:trPr>
          <w:cantSplit/>
          <w:trHeight w:val="397"/>
        </w:trPr>
        <w:tc>
          <w:tcPr>
            <w:tcW w:w="1603" w:type="dxa"/>
            <w:vAlign w:val="center"/>
          </w:tcPr>
          <w:p w:rsidR="00831FFF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  <w:b/>
                <w:bCs/>
              </w:rPr>
            </w:pPr>
          </w:p>
        </w:tc>
        <w:tc>
          <w:tcPr>
            <w:tcW w:w="1342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/>
              </w:rPr>
              <w:t>B752-01</w:t>
            </w:r>
          </w:p>
        </w:tc>
        <w:tc>
          <w:tcPr>
            <w:tcW w:w="1343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/>
              </w:rPr>
              <w:t>B752-03</w:t>
            </w:r>
          </w:p>
        </w:tc>
      </w:tr>
      <w:tr w:rsidR="00831FFF" w:rsidTr="009B4E31">
        <w:trPr>
          <w:cantSplit/>
          <w:trHeight w:val="397"/>
        </w:trPr>
        <w:tc>
          <w:tcPr>
            <w:tcW w:w="1603" w:type="dxa"/>
            <w:vAlign w:val="center"/>
          </w:tcPr>
          <w:p w:rsidR="00831FFF" w:rsidRPr="00434EBB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 w:rsidRPr="00434EBB">
              <w:rPr>
                <w:rFonts w:eastAsia="新細明體" w:hint="eastAsia"/>
              </w:rPr>
              <w:t>Boiling water resistance</w:t>
            </w:r>
          </w:p>
        </w:tc>
        <w:tc>
          <w:tcPr>
            <w:tcW w:w="1342" w:type="dxa"/>
            <w:vAlign w:val="center"/>
          </w:tcPr>
          <w:p w:rsidR="00831FFF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OK</w:t>
            </w:r>
          </w:p>
        </w:tc>
        <w:tc>
          <w:tcPr>
            <w:tcW w:w="1343" w:type="dxa"/>
            <w:vAlign w:val="center"/>
          </w:tcPr>
          <w:p w:rsidR="00831FFF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OK</w:t>
            </w:r>
          </w:p>
          <w:p w:rsidR="00831FFF" w:rsidRDefault="00831FFF" w:rsidP="009B4E3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(Better)</w:t>
            </w:r>
          </w:p>
        </w:tc>
      </w:tr>
    </w:tbl>
    <w:p w:rsidR="00831FFF" w:rsidRDefault="00831FFF" w:rsidP="002B7ECC">
      <w:pPr>
        <w:rPr>
          <w:rFonts w:asciiTheme="minorEastAsia" w:hAnsiTheme="minorEastAsia"/>
          <w:b/>
          <w:sz w:val="36"/>
        </w:rPr>
      </w:pPr>
    </w:p>
    <w:p w:rsidR="0071255B" w:rsidRDefault="0071255B" w:rsidP="002B7ECC">
      <w:pPr>
        <w:rPr>
          <w:rFonts w:asciiTheme="minorEastAsia" w:hAnsiTheme="minorEastAsia"/>
          <w:b/>
          <w:sz w:val="36"/>
        </w:rPr>
      </w:pPr>
    </w:p>
    <w:sectPr w:rsidR="0071255B" w:rsidSect="00D632E8">
      <w:headerReference w:type="default" r:id="rId8"/>
      <w:footerReference w:type="default" r:id="rId9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525" w:rsidRDefault="00262525" w:rsidP="00E63C0C">
      <w:r>
        <w:separator/>
      </w:r>
    </w:p>
  </w:endnote>
  <w:endnote w:type="continuationSeparator" w:id="0">
    <w:p w:rsidR="00262525" w:rsidRDefault="00262525" w:rsidP="00E6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5989351"/>
      <w:docPartObj>
        <w:docPartGallery w:val="Page Numbers (Bottom of Page)"/>
        <w:docPartUnique/>
      </w:docPartObj>
    </w:sdtPr>
    <w:sdtEndPr/>
    <w:sdtContent>
      <w:p w:rsidR="0071255B" w:rsidRDefault="0071255B" w:rsidP="0071255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043" w:rsidRPr="00916043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525" w:rsidRDefault="00262525" w:rsidP="00E63C0C">
      <w:r>
        <w:separator/>
      </w:r>
    </w:p>
  </w:footnote>
  <w:footnote w:type="continuationSeparator" w:id="0">
    <w:p w:rsidR="00262525" w:rsidRDefault="00262525" w:rsidP="00E63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14" w:rsidRDefault="00171714">
    <w:pPr>
      <w:pStyle w:val="ab"/>
    </w:pPr>
  </w:p>
  <w:tbl>
    <w:tblPr>
      <w:tblW w:w="11080" w:type="dxa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1080"/>
    </w:tblGrid>
    <w:tr w:rsidR="00171714" w:rsidRPr="00D632E8" w:rsidTr="00E63C0C">
      <w:trPr>
        <w:trHeight w:val="431"/>
      </w:trPr>
      <w:tc>
        <w:tcPr>
          <w:tcW w:w="110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171714" w:rsidRPr="00E63C0C" w:rsidRDefault="00971D09" w:rsidP="00971D09">
          <w:pPr>
            <w:widowControl/>
            <w:jc w:val="center"/>
            <w:rPr>
              <w:rFonts w:ascii="Microsoft JhengHei UI" w:eastAsia="Microsoft JhengHei UI" w:hAnsi="Microsoft JhengHei UI" w:cs="新細明體"/>
              <w:bCs/>
              <w:color w:val="000000" w:themeColor="text1"/>
              <w:kern w:val="0"/>
              <w:sz w:val="42"/>
              <w:szCs w:val="4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63C0C">
            <w:rPr>
              <w:rFonts w:ascii="Microsoft JhengHei UI" w:eastAsia="Microsoft JhengHei UI" w:hAnsi="Microsoft JhengHei UI" w:cs="新細明體" w:hint="eastAsia"/>
              <w:bCs/>
              <w:color w:val="000000" w:themeColor="text1"/>
              <w:kern w:val="0"/>
              <w:sz w:val="42"/>
              <w:szCs w:val="4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德 奇</w:t>
          </w:r>
          <w:r>
            <w:rPr>
              <w:rFonts w:ascii="Microsoft JhengHei UI" w:eastAsia="Microsoft JhengHei UI" w:hAnsi="Microsoft JhengHei UI" w:cs="新細明體" w:hint="eastAsia"/>
              <w:bCs/>
              <w:color w:val="000000" w:themeColor="text1"/>
              <w:kern w:val="0"/>
              <w:sz w:val="42"/>
              <w:szCs w:val="4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171714" w:rsidRPr="00E63C0C">
            <w:rPr>
              <w:rFonts w:ascii="Microsoft JhengHei UI" w:eastAsia="Microsoft JhengHei UI" w:hAnsi="Microsoft JhengHei UI" w:cs="新細明體" w:hint="eastAsia"/>
              <w:bCs/>
              <w:color w:val="000000" w:themeColor="text1"/>
              <w:kern w:val="0"/>
              <w:sz w:val="42"/>
              <w:szCs w:val="4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(</w:t>
          </w:r>
          <w:r w:rsidRPr="00E63C0C">
            <w:rPr>
              <w:rFonts w:ascii="Microsoft JhengHei UI" w:eastAsia="Microsoft JhengHei UI" w:hAnsi="Microsoft JhengHei UI" w:cs="新細明體" w:hint="eastAsia"/>
              <w:bCs/>
              <w:color w:val="000000" w:themeColor="text1"/>
              <w:kern w:val="0"/>
              <w:sz w:val="42"/>
              <w:szCs w:val="4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隆 興</w:t>
          </w:r>
          <w:r w:rsidR="00171714" w:rsidRPr="00E63C0C">
            <w:rPr>
              <w:rFonts w:ascii="Microsoft JhengHei UI" w:eastAsia="Microsoft JhengHei UI" w:hAnsi="Microsoft JhengHei UI" w:cs="新細明體" w:hint="eastAsia"/>
              <w:bCs/>
              <w:color w:val="000000" w:themeColor="text1"/>
              <w:kern w:val="0"/>
              <w:sz w:val="42"/>
              <w:szCs w:val="4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) 鋼 鐵 工 業 股 份 有 限 公 司</w:t>
          </w:r>
        </w:p>
      </w:tc>
    </w:tr>
    <w:tr w:rsidR="00171714" w:rsidRPr="00D632E8" w:rsidTr="00E63C0C">
      <w:trPr>
        <w:trHeight w:val="431"/>
      </w:trPr>
      <w:tc>
        <w:tcPr>
          <w:tcW w:w="110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171714" w:rsidRDefault="00971D09" w:rsidP="00E63C0C">
          <w:pPr>
            <w:widowControl/>
            <w:jc w:val="center"/>
            <w:rPr>
              <w:rFonts w:ascii="Microsoft JhengHei UI" w:eastAsia="Microsoft JhengHei UI" w:hAnsi="Microsoft JhengHei UI" w:cs="Times New Roman"/>
              <w:color w:val="000000" w:themeColor="text1"/>
              <w:kern w:val="0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63C0C">
            <w:rPr>
              <w:rFonts w:ascii="Microsoft JhengHei UI" w:eastAsia="Microsoft JhengHei UI" w:hAnsi="Microsoft JhengHei UI" w:cs="Times New Roman"/>
              <w:color w:val="000000" w:themeColor="text1"/>
              <w:kern w:val="0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DUR CHYI </w:t>
          </w:r>
          <w:r w:rsidR="00171714" w:rsidRPr="00E63C0C">
            <w:rPr>
              <w:rFonts w:ascii="Microsoft JhengHei UI" w:eastAsia="Microsoft JhengHei UI" w:hAnsi="Microsoft JhengHei UI" w:cs="Times New Roman"/>
              <w:color w:val="000000" w:themeColor="text1"/>
              <w:kern w:val="0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(</w:t>
          </w:r>
          <w:r w:rsidRPr="00E63C0C">
            <w:rPr>
              <w:rFonts w:ascii="Microsoft JhengHei UI" w:eastAsia="Microsoft JhengHei UI" w:hAnsi="Microsoft JhengHei UI" w:cs="Times New Roman"/>
              <w:color w:val="000000" w:themeColor="text1"/>
              <w:kern w:val="0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LUNG  HSING</w:t>
          </w:r>
          <w:r w:rsidR="00171714" w:rsidRPr="00E63C0C">
            <w:rPr>
              <w:rFonts w:ascii="Microsoft JhengHei UI" w:eastAsia="Microsoft JhengHei UI" w:hAnsi="Microsoft JhengHei UI" w:cs="Times New Roman"/>
              <w:color w:val="000000" w:themeColor="text1"/>
              <w:kern w:val="0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)INDUSTRIES CO., LTD.</w:t>
          </w:r>
        </w:p>
        <w:p w:rsidR="00971D09" w:rsidRPr="00971D09" w:rsidRDefault="00971D09" w:rsidP="00971D09">
          <w:pPr>
            <w:widowControl/>
            <w:rPr>
              <w:rFonts w:ascii="Microsoft JhengHei UI" w:eastAsia="Microsoft JhengHei UI" w:hAnsi="Microsoft JhengHei UI" w:cs="Times New Roman"/>
              <w:color w:val="000000" w:themeColor="text1"/>
              <w:kern w:val="0"/>
              <w:sz w:val="18"/>
              <w:szCs w:val="1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71D09">
            <w:rPr>
              <w:rFonts w:ascii="Microsoft JhengHei UI" w:eastAsia="Microsoft JhengHei UI" w:hAnsi="Microsoft JhengHei UI" w:cs="Times New Roman" w:hint="eastAsia"/>
              <w:color w:val="000000" w:themeColor="text1"/>
              <w:kern w:val="0"/>
              <w:sz w:val="18"/>
              <w:szCs w:val="1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</w:p>
      </w:tc>
    </w:tr>
  </w:tbl>
  <w:p w:rsidR="00171714" w:rsidRDefault="00171714" w:rsidP="00434EBB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06C2D" wp14:editId="0542AD74">
              <wp:simplePos x="0" y="0"/>
              <wp:positionH relativeFrom="margin">
                <wp:align>right</wp:align>
              </wp:positionH>
              <wp:positionV relativeFrom="paragraph">
                <wp:posOffset>84455</wp:posOffset>
              </wp:positionV>
              <wp:extent cx="6807200" cy="6350"/>
              <wp:effectExtent l="0" t="0" r="31750" b="31750"/>
              <wp:wrapNone/>
              <wp:docPr id="2" name="直線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7200" cy="635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A97EA3" id="直線接點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4.8pt,6.65pt" to="1020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144E"/>
    <w:multiLevelType w:val="hybridMultilevel"/>
    <w:tmpl w:val="6D80471A"/>
    <w:lvl w:ilvl="0" w:tplc="99CA7AFA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0" w:hanging="480"/>
      </w:pPr>
    </w:lvl>
    <w:lvl w:ilvl="2" w:tplc="0409001B" w:tentative="1">
      <w:start w:val="1"/>
      <w:numFmt w:val="lowerRoman"/>
      <w:lvlText w:val="%3."/>
      <w:lvlJc w:val="right"/>
      <w:pPr>
        <w:ind w:left="1930" w:hanging="480"/>
      </w:pPr>
    </w:lvl>
    <w:lvl w:ilvl="3" w:tplc="0409000F" w:tentative="1">
      <w:start w:val="1"/>
      <w:numFmt w:val="decimal"/>
      <w:lvlText w:val="%4."/>
      <w:lvlJc w:val="left"/>
      <w:pPr>
        <w:ind w:left="24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0" w:hanging="480"/>
      </w:pPr>
    </w:lvl>
    <w:lvl w:ilvl="5" w:tplc="0409001B" w:tentative="1">
      <w:start w:val="1"/>
      <w:numFmt w:val="lowerRoman"/>
      <w:lvlText w:val="%6."/>
      <w:lvlJc w:val="right"/>
      <w:pPr>
        <w:ind w:left="3370" w:hanging="480"/>
      </w:pPr>
    </w:lvl>
    <w:lvl w:ilvl="6" w:tplc="0409000F" w:tentative="1">
      <w:start w:val="1"/>
      <w:numFmt w:val="decimal"/>
      <w:lvlText w:val="%7."/>
      <w:lvlJc w:val="left"/>
      <w:pPr>
        <w:ind w:left="38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0" w:hanging="480"/>
      </w:pPr>
    </w:lvl>
    <w:lvl w:ilvl="8" w:tplc="0409001B" w:tentative="1">
      <w:start w:val="1"/>
      <w:numFmt w:val="lowerRoman"/>
      <w:lvlText w:val="%9."/>
      <w:lvlJc w:val="right"/>
      <w:pPr>
        <w:ind w:left="4810" w:hanging="480"/>
      </w:pPr>
    </w:lvl>
  </w:abstractNum>
  <w:abstractNum w:abstractNumId="1" w15:restartNumberingAfterBreak="0">
    <w:nsid w:val="0F60051C"/>
    <w:multiLevelType w:val="hybridMultilevel"/>
    <w:tmpl w:val="4F0031FC"/>
    <w:lvl w:ilvl="0" w:tplc="48E86A94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76"/>
        </w:tabs>
        <w:ind w:left="67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56"/>
        </w:tabs>
        <w:ind w:left="115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6"/>
        </w:tabs>
        <w:ind w:left="163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16"/>
        </w:tabs>
        <w:ind w:left="211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6"/>
        </w:tabs>
        <w:ind w:left="259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556"/>
        </w:tabs>
        <w:ind w:left="355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6"/>
        </w:tabs>
        <w:ind w:left="4036" w:hanging="480"/>
      </w:pPr>
    </w:lvl>
  </w:abstractNum>
  <w:abstractNum w:abstractNumId="2" w15:restartNumberingAfterBreak="0">
    <w:nsid w:val="14594D8B"/>
    <w:multiLevelType w:val="hybridMultilevel"/>
    <w:tmpl w:val="08E6BB0C"/>
    <w:lvl w:ilvl="0" w:tplc="69346D6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ascii="Microsoft YaHei UI" w:eastAsia="Microsoft YaHei UI" w:hAnsi="Microsoft YaHei UI" w:hint="eastAsia"/>
        <w:b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33"/>
        </w:tabs>
        <w:ind w:left="-3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7"/>
        </w:tabs>
        <w:ind w:left="44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27"/>
        </w:tabs>
        <w:ind w:left="92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407"/>
        </w:tabs>
        <w:ind w:left="140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87"/>
        </w:tabs>
        <w:ind w:left="188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67"/>
        </w:tabs>
        <w:ind w:left="236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847"/>
        </w:tabs>
        <w:ind w:left="284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27"/>
        </w:tabs>
        <w:ind w:left="3327" w:hanging="480"/>
      </w:pPr>
    </w:lvl>
  </w:abstractNum>
  <w:abstractNum w:abstractNumId="3" w15:restartNumberingAfterBreak="0">
    <w:nsid w:val="254E5F36"/>
    <w:multiLevelType w:val="hybridMultilevel"/>
    <w:tmpl w:val="CD06152A"/>
    <w:lvl w:ilvl="0" w:tplc="B108076A">
      <w:start w:val="1"/>
      <w:numFmt w:val="decimal"/>
      <w:lvlText w:val="%1."/>
      <w:lvlJc w:val="left"/>
      <w:pPr>
        <w:ind w:left="1188" w:hanging="480"/>
      </w:pPr>
      <w:rPr>
        <w:rFonts w:ascii="Microsoft YaHei UI" w:eastAsia="Microsoft YaHei UI" w:hAnsi="Microsoft YaHei U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6B107B"/>
    <w:multiLevelType w:val="hybridMultilevel"/>
    <w:tmpl w:val="80AEF42A"/>
    <w:lvl w:ilvl="0" w:tplc="5CE4F27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84B5606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97506CD"/>
    <w:multiLevelType w:val="hybridMultilevel"/>
    <w:tmpl w:val="EC3E84BC"/>
    <w:lvl w:ilvl="0" w:tplc="B108076A">
      <w:start w:val="1"/>
      <w:numFmt w:val="decimal"/>
      <w:lvlText w:val="%1."/>
      <w:lvlJc w:val="left"/>
      <w:pPr>
        <w:ind w:left="1820" w:hanging="360"/>
      </w:pPr>
      <w:rPr>
        <w:rFonts w:ascii="Microsoft YaHei UI" w:eastAsia="Microsoft YaHei UI" w:hAnsi="Microsoft YaHei UI" w:hint="default"/>
      </w:rPr>
    </w:lvl>
    <w:lvl w:ilvl="1" w:tplc="B108076A">
      <w:start w:val="1"/>
      <w:numFmt w:val="decimal"/>
      <w:lvlText w:val="%2."/>
      <w:lvlJc w:val="left"/>
      <w:pPr>
        <w:ind w:left="1188" w:hanging="480"/>
      </w:pPr>
      <w:rPr>
        <w:rFonts w:ascii="Microsoft YaHei UI" w:eastAsia="Microsoft YaHei UI" w:hAnsi="Microsoft YaHei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42184B15"/>
    <w:multiLevelType w:val="hybridMultilevel"/>
    <w:tmpl w:val="B450003E"/>
    <w:lvl w:ilvl="0" w:tplc="C4DCDA24">
      <w:start w:val="1"/>
      <w:numFmt w:val="decimal"/>
      <w:lvlText w:val="%1."/>
      <w:lvlJc w:val="left"/>
      <w:pPr>
        <w:ind w:left="1210" w:hanging="360"/>
      </w:pPr>
      <w:rPr>
        <w:rFonts w:ascii="Microsoft YaHei UI" w:eastAsia="Microsoft YaHei UI" w:hAnsi="Microsoft YaHei UI" w:hint="default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771AA4"/>
    <w:multiLevelType w:val="hybridMultilevel"/>
    <w:tmpl w:val="361649DA"/>
    <w:lvl w:ilvl="0" w:tplc="C466208C">
      <w:start w:val="1"/>
      <w:numFmt w:val="decimal"/>
      <w:lvlText w:val="%1."/>
      <w:lvlJc w:val="left"/>
      <w:pPr>
        <w:ind w:left="1210" w:hanging="360"/>
      </w:pPr>
      <w:rPr>
        <w:rFonts w:ascii="Microsoft YaHei UI" w:eastAsia="Microsoft YaHei UI" w:hAnsi="Microsoft YaHei UI" w:hint="default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9B706A"/>
    <w:multiLevelType w:val="hybridMultilevel"/>
    <w:tmpl w:val="DCB484F6"/>
    <w:lvl w:ilvl="0" w:tplc="37CAB6DE">
      <w:start w:val="1"/>
      <w:numFmt w:val="decimal"/>
      <w:lvlText w:val="%1."/>
      <w:lvlJc w:val="left"/>
      <w:pPr>
        <w:ind w:left="1210" w:hanging="360"/>
      </w:pPr>
      <w:rPr>
        <w:rFonts w:ascii="Microsoft YaHei UI" w:eastAsiaTheme="minorEastAsia" w:hAnsi="Microsoft YaHei UI" w:hint="default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1D3656E"/>
    <w:multiLevelType w:val="hybridMultilevel"/>
    <w:tmpl w:val="F08E1386"/>
    <w:lvl w:ilvl="0" w:tplc="F8C8A4DA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35C5A2A"/>
    <w:multiLevelType w:val="hybridMultilevel"/>
    <w:tmpl w:val="46B62BA4"/>
    <w:lvl w:ilvl="0" w:tplc="35EE3B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4C328B3"/>
    <w:multiLevelType w:val="hybridMultilevel"/>
    <w:tmpl w:val="3D50BA58"/>
    <w:lvl w:ilvl="0" w:tplc="1B0A9EC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 w15:restartNumberingAfterBreak="0">
    <w:nsid w:val="757F52EC"/>
    <w:multiLevelType w:val="hybridMultilevel"/>
    <w:tmpl w:val="B210A106"/>
    <w:lvl w:ilvl="0" w:tplc="5AEC7E1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4" w15:restartNumberingAfterBreak="0">
    <w:nsid w:val="76D40131"/>
    <w:multiLevelType w:val="hybridMultilevel"/>
    <w:tmpl w:val="892830AC"/>
    <w:lvl w:ilvl="0" w:tplc="B108076A">
      <w:start w:val="1"/>
      <w:numFmt w:val="decimal"/>
      <w:lvlText w:val="%1."/>
      <w:lvlJc w:val="left"/>
      <w:pPr>
        <w:ind w:left="1100" w:hanging="360"/>
      </w:pPr>
      <w:rPr>
        <w:rFonts w:ascii="Microsoft YaHei UI" w:eastAsia="Microsoft YaHei UI" w:hAnsi="Microsoft YaHei U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4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E8"/>
    <w:rsid w:val="00160BF0"/>
    <w:rsid w:val="00161FC7"/>
    <w:rsid w:val="00171714"/>
    <w:rsid w:val="001763D9"/>
    <w:rsid w:val="001D3C2A"/>
    <w:rsid w:val="00262525"/>
    <w:rsid w:val="002B7ECC"/>
    <w:rsid w:val="002D00ED"/>
    <w:rsid w:val="00323F73"/>
    <w:rsid w:val="00344816"/>
    <w:rsid w:val="00363798"/>
    <w:rsid w:val="003C2D41"/>
    <w:rsid w:val="003E7670"/>
    <w:rsid w:val="00416B5D"/>
    <w:rsid w:val="00434EBB"/>
    <w:rsid w:val="004416EC"/>
    <w:rsid w:val="004603A9"/>
    <w:rsid w:val="00467D1B"/>
    <w:rsid w:val="004D5A4B"/>
    <w:rsid w:val="004F0FF1"/>
    <w:rsid w:val="004F3525"/>
    <w:rsid w:val="00512429"/>
    <w:rsid w:val="00520208"/>
    <w:rsid w:val="005262D9"/>
    <w:rsid w:val="005636D6"/>
    <w:rsid w:val="006527A7"/>
    <w:rsid w:val="0071255B"/>
    <w:rsid w:val="00831FFF"/>
    <w:rsid w:val="00845F37"/>
    <w:rsid w:val="00857096"/>
    <w:rsid w:val="00916043"/>
    <w:rsid w:val="00971D09"/>
    <w:rsid w:val="00983A90"/>
    <w:rsid w:val="009A4A82"/>
    <w:rsid w:val="009A778F"/>
    <w:rsid w:val="009D103B"/>
    <w:rsid w:val="00A263F0"/>
    <w:rsid w:val="00A955AD"/>
    <w:rsid w:val="00A9760E"/>
    <w:rsid w:val="00AA723B"/>
    <w:rsid w:val="00B30DA6"/>
    <w:rsid w:val="00B319E7"/>
    <w:rsid w:val="00B845CE"/>
    <w:rsid w:val="00BA2D58"/>
    <w:rsid w:val="00C72666"/>
    <w:rsid w:val="00C81037"/>
    <w:rsid w:val="00CE2A27"/>
    <w:rsid w:val="00D1765E"/>
    <w:rsid w:val="00D46CDF"/>
    <w:rsid w:val="00D57C1A"/>
    <w:rsid w:val="00D632E8"/>
    <w:rsid w:val="00D8280D"/>
    <w:rsid w:val="00D95FA4"/>
    <w:rsid w:val="00DD4AA0"/>
    <w:rsid w:val="00DF2796"/>
    <w:rsid w:val="00E224DD"/>
    <w:rsid w:val="00E63C0C"/>
    <w:rsid w:val="00E76D72"/>
    <w:rsid w:val="00EF3CB4"/>
    <w:rsid w:val="00F266B2"/>
    <w:rsid w:val="00F33795"/>
    <w:rsid w:val="00F523CB"/>
    <w:rsid w:val="00FA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934ABC-1F06-4998-99E3-53501516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79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6">
    <w:name w:val="heading 6"/>
    <w:basedOn w:val="a"/>
    <w:next w:val="a"/>
    <w:link w:val="60"/>
    <w:qFormat/>
    <w:rsid w:val="00416B5D"/>
    <w:pPr>
      <w:keepNext/>
      <w:widowControl/>
      <w:tabs>
        <w:tab w:val="left" w:pos="360"/>
      </w:tabs>
      <w:snapToGrid w:val="0"/>
      <w:ind w:right="284"/>
      <w:jc w:val="center"/>
      <w:outlineLvl w:val="5"/>
    </w:pPr>
    <w:rPr>
      <w:rFonts w:ascii="Arial" w:eastAsia="SimSun" w:hAnsi="Arial" w:cs="Arial"/>
      <w:kern w:val="0"/>
      <w:szCs w:val="20"/>
      <w:lang w:val="en-GB" w:eastAsia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0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A778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A778F"/>
  </w:style>
  <w:style w:type="character" w:customStyle="1" w:styleId="a6">
    <w:name w:val="註解文字 字元"/>
    <w:basedOn w:val="a0"/>
    <w:link w:val="a5"/>
    <w:uiPriority w:val="99"/>
    <w:semiHidden/>
    <w:rsid w:val="009A778F"/>
  </w:style>
  <w:style w:type="paragraph" w:styleId="a7">
    <w:name w:val="annotation subject"/>
    <w:basedOn w:val="a5"/>
    <w:next w:val="a5"/>
    <w:link w:val="a8"/>
    <w:uiPriority w:val="99"/>
    <w:semiHidden/>
    <w:unhideWhenUsed/>
    <w:rsid w:val="009A778F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A778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A77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A778F"/>
    <w:rPr>
      <w:rFonts w:asciiTheme="majorHAnsi" w:eastAsiaTheme="majorEastAsia" w:hAnsiTheme="majorHAnsi" w:cstheme="majorBidi"/>
      <w:sz w:val="18"/>
      <w:szCs w:val="18"/>
    </w:rPr>
  </w:style>
  <w:style w:type="character" w:customStyle="1" w:styleId="60">
    <w:name w:val="標題 6 字元"/>
    <w:basedOn w:val="a0"/>
    <w:link w:val="6"/>
    <w:rsid w:val="00416B5D"/>
    <w:rPr>
      <w:rFonts w:ascii="Arial" w:eastAsia="SimSun" w:hAnsi="Arial" w:cs="Arial"/>
      <w:kern w:val="0"/>
      <w:szCs w:val="20"/>
      <w:lang w:val="en-GB" w:eastAsia="nl-NL"/>
    </w:rPr>
  </w:style>
  <w:style w:type="paragraph" w:customStyle="1" w:styleId="xl24">
    <w:name w:val="xl24"/>
    <w:basedOn w:val="a"/>
    <w:rsid w:val="00D95FA4"/>
    <w:pPr>
      <w:widowControl/>
      <w:spacing w:before="100" w:beforeAutospacing="1" w:after="100" w:afterAutospacing="1"/>
      <w:jc w:val="center"/>
    </w:pPr>
    <w:rPr>
      <w:rFonts w:ascii="Arial" w:eastAsia="Arial Unicode MS" w:hAnsi="Arial" w:cs="Arial"/>
      <w:kern w:val="0"/>
      <w:szCs w:val="24"/>
      <w:lang w:eastAsia="en-US"/>
    </w:rPr>
  </w:style>
  <w:style w:type="paragraph" w:styleId="ab">
    <w:name w:val="header"/>
    <w:basedOn w:val="a"/>
    <w:link w:val="ac"/>
    <w:uiPriority w:val="99"/>
    <w:unhideWhenUsed/>
    <w:rsid w:val="00E63C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63C0C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63C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63C0C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DF279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2E8AB-55B1-45D1-A58A-FC94A57B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dcpaint002</dc:creator>
  <cp:keywords/>
  <dc:description/>
  <cp:lastModifiedBy>dcpaint001</cp:lastModifiedBy>
  <cp:revision>2</cp:revision>
  <cp:lastPrinted>2022-12-27T09:04:00Z</cp:lastPrinted>
  <dcterms:created xsi:type="dcterms:W3CDTF">2022-12-29T01:33:00Z</dcterms:created>
  <dcterms:modified xsi:type="dcterms:W3CDTF">2022-12-29T01:33:00Z</dcterms:modified>
</cp:coreProperties>
</file>