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5578C07E" w:rsidR="0006124C" w:rsidRDefault="00F30134" w:rsidP="00F30134">
      <w:pPr>
        <w:pStyle w:val="Title"/>
      </w:pPr>
      <w:r>
        <w:t>FastFed Scenario</w:t>
      </w:r>
      <w:r w:rsidR="00000AE8">
        <w:t xml:space="preserve"> #1</w:t>
      </w:r>
      <w:r w:rsidR="009212F1">
        <w:t>A</w:t>
      </w:r>
      <w:r w:rsidR="00000AE8">
        <w:t xml:space="preserve"> with SAML + SCIM</w:t>
      </w:r>
    </w:p>
    <w:p w14:paraId="45265B15" w14:textId="7F634D2A" w:rsidR="00F30134" w:rsidRDefault="00F30134" w:rsidP="00F30134"/>
    <w:p w14:paraId="7DB4FDEC" w14:textId="07D2AF10" w:rsidR="009212F1" w:rsidRDefault="00000AE8" w:rsidP="00F30134">
      <w:r>
        <w:t xml:space="preserve">This document </w:t>
      </w:r>
      <w:r w:rsidR="00D76174">
        <w:t>illustrates</w:t>
      </w:r>
      <w:r>
        <w:t xml:space="preserve"> </w:t>
      </w:r>
      <w:r w:rsidR="009212F1">
        <w:t xml:space="preserve">FastFed </w:t>
      </w:r>
      <w:r>
        <w:t xml:space="preserve">Scenario #1: converting an existing application to </w:t>
      </w:r>
      <w:r w:rsidR="009212F1">
        <w:t>be enabled for both SSO and User Provisioning.</w:t>
      </w:r>
    </w:p>
    <w:p w14:paraId="40F99A33" w14:textId="77777777" w:rsidR="009212F1" w:rsidRDefault="009212F1" w:rsidP="00F30134"/>
    <w:p w14:paraId="36C2098E" w14:textId="4A6F7AAD" w:rsidR="009212F1" w:rsidRDefault="009212F1" w:rsidP="00F30134">
      <w:r>
        <w:t>In this variation</w:t>
      </w:r>
      <w:r w:rsidR="00D76174">
        <w:t xml:space="preserve"> #1A</w:t>
      </w:r>
      <w:r>
        <w:t xml:space="preserve">, both capabilities are enabled atomically in a single flow. Variation </w:t>
      </w:r>
      <w:r w:rsidR="00D76174">
        <w:t>#</w:t>
      </w:r>
      <w:r>
        <w:t>1B (documented separately) describes how the capabilities can be enabled iteratively, starting with SSO and then adding User Provisioning at a later time.</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713F5AF8" w:rsidR="00000AE8" w:rsidRDefault="00000AE8" w:rsidP="00000AE8">
      <w:r>
        <w:t xml:space="preserve">This is </w:t>
      </w:r>
      <w:r w:rsidR="00C732E7">
        <w:t xml:space="preserve">an implementation decision </w:t>
      </w:r>
      <w:r>
        <w:t xml:space="preserve">outside the scope of FastFed. </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4227929D" w14:textId="56E3454B" w:rsidR="005D53B5" w:rsidRDefault="009D71BF" w:rsidP="00C03822">
      <w:r>
        <w:t xml:space="preserve">OnlineService </w:t>
      </w:r>
      <w:r w:rsidR="009212F1">
        <w:t>collected</w:t>
      </w:r>
      <w:r>
        <w:t xml:space="preserve"> </w:t>
      </w:r>
      <w:r w:rsidR="00191653">
        <w:t>Alice</w:t>
      </w:r>
      <w:r w:rsidR="00451634">
        <w:t>’s</w:t>
      </w:r>
      <w:r>
        <w:t xml:space="preserve"> email address </w:t>
      </w:r>
      <w:r w:rsidR="009212F1">
        <w:t>when she</w:t>
      </w:r>
      <w:r w:rsidR="00451634">
        <w:t xml:space="preserve"> register</w:t>
      </w:r>
      <w:r w:rsidR="009212F1">
        <w:t>ed</w:t>
      </w:r>
      <w:r>
        <w:t xml:space="preserve"> for the service. Alice provided her work email: </w:t>
      </w:r>
      <w:r w:rsidR="00191653">
        <w:t xml:space="preserve">“alice@company.com”. </w:t>
      </w:r>
      <w:r w:rsidR="00E00716">
        <w:t>If Alice’s employer, Company.com, has enabled FastFed</w:t>
      </w:r>
      <w:r w:rsidR="00191653">
        <w:t xml:space="preserve"> </w:t>
      </w:r>
      <w:r w:rsidR="00E00716">
        <w:t>Discovery</w:t>
      </w:r>
      <w:r w:rsidR="00C03822">
        <w:t xml:space="preserve">, </w:t>
      </w:r>
      <w:r w:rsidR="005D53B5">
        <w:t xml:space="preserve">Alice </w:t>
      </w:r>
      <w:r>
        <w:t xml:space="preserve">will </w:t>
      </w:r>
      <w:r w:rsidR="005D53B5">
        <w:t>see her company name and logo with a button inviting her to configure SSO with company credentials.</w:t>
      </w:r>
    </w:p>
    <w:p w14:paraId="5977AAA4" w14:textId="5649D5F2" w:rsidR="00C03822" w:rsidRDefault="00C03822" w:rsidP="00C03822"/>
    <w:p w14:paraId="69A17682" w14:textId="446E7D57" w:rsidR="00C03822" w:rsidRDefault="00C03822" w:rsidP="00C03822">
      <w:r>
        <w:t>Behind the scenes, OnlineService</w:t>
      </w:r>
      <w:r w:rsidR="00D76174">
        <w:t>.com</w:t>
      </w:r>
      <w:r>
        <w:t xml:space="preserve"> </w:t>
      </w:r>
      <w:r w:rsidR="009E0A56">
        <w:t>attempts</w:t>
      </w:r>
      <w:r>
        <w:t xml:space="preserve"> automated discovery </w:t>
      </w:r>
      <w:r w:rsidR="009E0A56">
        <w:t>to find this information</w:t>
      </w:r>
      <w:r>
        <w:t xml:space="preserve">, </w:t>
      </w:r>
      <w:r w:rsidR="00240411">
        <w:t>using</w:t>
      </w:r>
      <w:r>
        <w:t xml:space="preserve"> a well-known subdomain.</w:t>
      </w:r>
    </w:p>
    <w:p w14:paraId="4D82987D" w14:textId="29A41865" w:rsidR="00240411" w:rsidRDefault="00240411" w:rsidP="00C03822"/>
    <w:p w14:paraId="1748AF83" w14:textId="7EDA256E" w:rsidR="00240411" w:rsidRPr="00240411" w:rsidRDefault="00013736" w:rsidP="00C03822">
      <w:pPr>
        <w:rPr>
          <w:u w:val="single"/>
        </w:rPr>
      </w:pPr>
      <w:r>
        <w:rPr>
          <w:u w:val="single"/>
        </w:rPr>
        <w:t xml:space="preserve">See </w:t>
      </w:r>
      <w:r w:rsidR="009355FE">
        <w:rPr>
          <w:u w:val="single"/>
        </w:rPr>
        <w:t>specification</w:t>
      </w:r>
      <w:r w:rsidR="00DD24B9">
        <w:rPr>
          <w:u w:val="single"/>
        </w:rPr>
        <w:t>:</w:t>
      </w:r>
    </w:p>
    <w:p w14:paraId="36954C78" w14:textId="337ED778" w:rsidR="00240411" w:rsidRDefault="00240411" w:rsidP="00013736">
      <w:pPr>
        <w:pStyle w:val="ListParagraph"/>
        <w:numPr>
          <w:ilvl w:val="0"/>
          <w:numId w:val="9"/>
        </w:numPr>
      </w:pPr>
      <w:r>
        <w:t>FastFed Core, Section 4.1.2 (Endpoint Discovery)</w:t>
      </w:r>
    </w:p>
    <w:p w14:paraId="397449E9" w14:textId="46DD6B9C" w:rsidR="00F85C1E" w:rsidRPr="007A3D7C" w:rsidRDefault="00F85C1E" w:rsidP="00F85C1E">
      <w:pPr>
        <w:rPr>
          <w:noProof/>
        </w:rPr>
      </w:pPr>
    </w:p>
    <w:p w14:paraId="37761BD6" w14:textId="22C753A2" w:rsidR="00F85C1E" w:rsidRPr="007A3D7C" w:rsidRDefault="00D76174" w:rsidP="00F85C1E">
      <w:pPr>
        <w:rPr>
          <w:i/>
          <w:noProof/>
          <w:sz w:val="20"/>
          <w:szCs w:val="20"/>
        </w:rPr>
      </w:pPr>
      <w:r>
        <w:rPr>
          <w:i/>
          <w:noProof/>
          <w:sz w:val="20"/>
          <w:szCs w:val="20"/>
        </w:rPr>
        <w:t>OnlineService.com invokes the</w:t>
      </w:r>
      <w:r w:rsidR="00F85C1E" w:rsidRPr="007A3D7C">
        <w:rPr>
          <w:i/>
          <w:noProof/>
          <w:sz w:val="20"/>
          <w:szCs w:val="20"/>
        </w:rPr>
        <w:t xml:space="preserve"> WebFinger</w:t>
      </w:r>
      <w:r>
        <w:rPr>
          <w:i/>
          <w:noProof/>
          <w:sz w:val="20"/>
          <w:szCs w:val="20"/>
        </w:rPr>
        <w:t xml:space="preserve"> service</w:t>
      </w:r>
      <w:r w:rsidR="00F85C1E" w:rsidRPr="007A3D7C">
        <w:rPr>
          <w:i/>
          <w:noProof/>
          <w:sz w:val="20"/>
          <w:szCs w:val="20"/>
        </w:rPr>
        <w:t xml:space="preserve"> </w:t>
      </w:r>
      <w:r w:rsidR="00240411">
        <w:rPr>
          <w:i/>
          <w:noProof/>
          <w:sz w:val="20"/>
          <w:szCs w:val="20"/>
        </w:rPr>
        <w:t>at the FastFed well-known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0BA61A10" w14:textId="77777777" w:rsidTr="0006124C">
        <w:tc>
          <w:tcPr>
            <w:tcW w:w="9350" w:type="dxa"/>
            <w:shd w:val="clear" w:color="auto" w:fill="DEEAF6" w:themeFill="accent5" w:themeFillTint="33"/>
          </w:tcPr>
          <w:p w14:paraId="502D7690" w14:textId="5842C19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GET /</w:t>
            </w:r>
          </w:p>
          <w:p w14:paraId="7B2A463B" w14:textId="118CCD6C"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?resource=acct%</w:t>
            </w:r>
            <w:r w:rsidRPr="00DD24B9">
              <w:rPr>
                <w:rFonts w:ascii="Courier New" w:hAnsi="Courier New" w:cs="Courier New"/>
                <w:noProof/>
                <w:sz w:val="18"/>
                <w:szCs w:val="18"/>
              </w:rPr>
              <w:t>3A</w:t>
            </w:r>
            <w:r w:rsidRPr="00DD24B9">
              <w:rPr>
                <w:rFonts w:ascii="Courier New" w:hAnsi="Courier New" w:cs="Courier New"/>
                <w:b/>
                <w:bCs/>
                <w:noProof/>
                <w:sz w:val="18"/>
                <w:szCs w:val="18"/>
              </w:rPr>
              <w:t>alice%40company.com</w:t>
            </w:r>
          </w:p>
          <w:p w14:paraId="1FD5300F" w14:textId="3F162A11"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&amp;rel=http%3A%2F%2Fopenid.net%2Fspecs%2Ffastfed%2F1.0%2Fprovider</w:t>
            </w:r>
          </w:p>
          <w:p w14:paraId="50A17535" w14:textId="7549469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HTTP/1.1</w:t>
            </w:r>
          </w:p>
          <w:p w14:paraId="3A9545DE" w14:textId="73FCBBE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Host: </w:t>
            </w:r>
            <w:r w:rsidR="00DD24B9" w:rsidRPr="00DD24B9">
              <w:rPr>
                <w:rFonts w:ascii="Courier New" w:hAnsi="Courier New" w:cs="Courier New"/>
                <w:b/>
                <w:bCs/>
                <w:noProof/>
                <w:sz w:val="18"/>
                <w:szCs w:val="18"/>
              </w:rPr>
              <w:t>fastfed._well-known.</w:t>
            </w:r>
            <w:r w:rsidRPr="00DD24B9">
              <w:rPr>
                <w:rFonts w:ascii="Courier New" w:hAnsi="Courier New" w:cs="Courier New"/>
                <w:b/>
                <w:bCs/>
                <w:noProof/>
                <w:sz w:val="18"/>
                <w:szCs w:val="18"/>
              </w:rPr>
              <w:t>company.com</w:t>
            </w:r>
            <w:r w:rsidRPr="007A3D7C">
              <w:rPr>
                <w:rFonts w:ascii="Courier New" w:hAnsi="Courier New" w:cs="Courier New"/>
                <w:noProof/>
                <w:sz w:val="18"/>
                <w:szCs w:val="18"/>
              </w:rPr>
              <w:br/>
            </w:r>
          </w:p>
        </w:tc>
      </w:tr>
      <w:tr w:rsidR="00F85C1E" w:rsidRPr="007A3D7C" w14:paraId="44E5C976" w14:textId="77777777" w:rsidTr="0006124C">
        <w:tc>
          <w:tcPr>
            <w:tcW w:w="9350" w:type="dxa"/>
            <w:shd w:val="clear" w:color="auto" w:fill="DEEAF6" w:themeFill="accent5" w:themeFillTint="33"/>
          </w:tcPr>
          <w:p w14:paraId="7DABC71C"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HTTP/1.1 200 OK</w:t>
            </w:r>
          </w:p>
          <w:p w14:paraId="42027BCD"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Content-Type: application/jrd+json</w:t>
            </w:r>
          </w:p>
          <w:p w14:paraId="74544069" w14:textId="77777777" w:rsidR="00F85C1E" w:rsidRPr="007A3D7C" w:rsidRDefault="00F85C1E" w:rsidP="00F85C1E">
            <w:pPr>
              <w:rPr>
                <w:rFonts w:ascii="Courier New" w:hAnsi="Courier New" w:cs="Courier New"/>
                <w:noProof/>
                <w:sz w:val="18"/>
                <w:szCs w:val="18"/>
              </w:rPr>
            </w:pPr>
          </w:p>
          <w:p w14:paraId="5F37ED4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w:t>
            </w:r>
          </w:p>
          <w:p w14:paraId="7F96EE25" w14:textId="241BA6A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"subject": "acct:</w:t>
            </w:r>
            <w:r w:rsidRPr="00DD24B9">
              <w:rPr>
                <w:rFonts w:ascii="Courier New" w:hAnsi="Courier New" w:cs="Courier New"/>
                <w:noProof/>
                <w:sz w:val="18"/>
                <w:szCs w:val="18"/>
              </w:rPr>
              <w:t>alice@company.com</w:t>
            </w:r>
            <w:r w:rsidRPr="007A3D7C">
              <w:rPr>
                <w:rFonts w:ascii="Courier New" w:hAnsi="Courier New" w:cs="Courier New"/>
                <w:noProof/>
                <w:sz w:val="18"/>
                <w:szCs w:val="18"/>
              </w:rPr>
              <w:t>",</w:t>
            </w:r>
          </w:p>
          <w:p w14:paraId="5C3AFF78"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"links":</w:t>
            </w:r>
          </w:p>
          <w:p w14:paraId="5E678C83"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45866956"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5083E9B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6FAA441B" w14:textId="433AD389"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"href": "</w:t>
            </w:r>
            <w:r w:rsidRPr="00240411">
              <w:rPr>
                <w:rFonts w:ascii="Courier New" w:hAnsi="Courier New" w:cs="Courier New"/>
                <w:b/>
                <w:bCs/>
                <w:noProof/>
                <w:sz w:val="18"/>
                <w:szCs w:val="18"/>
              </w:rPr>
              <w:t>https://tenant-12345.</w:t>
            </w:r>
            <w:r w:rsidR="00DD24B9">
              <w:rPr>
                <w:rFonts w:ascii="Courier New" w:hAnsi="Courier New" w:cs="Courier New"/>
                <w:b/>
                <w:bCs/>
                <w:noProof/>
                <w:sz w:val="18"/>
                <w:szCs w:val="18"/>
              </w:rPr>
              <w:t>identityprovider</w:t>
            </w:r>
            <w:r w:rsidRPr="00240411">
              <w:rPr>
                <w:rFonts w:ascii="Courier New" w:hAnsi="Courier New" w:cs="Courier New"/>
                <w:b/>
                <w:bCs/>
                <w:noProof/>
                <w:sz w:val="18"/>
                <w:szCs w:val="18"/>
              </w:rPr>
              <w:t>.com/fastfed</w:t>
            </w:r>
            <w:r w:rsidRPr="007A3D7C">
              <w:rPr>
                <w:rFonts w:ascii="Courier New" w:hAnsi="Courier New" w:cs="Courier New"/>
                <w:noProof/>
                <w:sz w:val="18"/>
                <w:szCs w:val="18"/>
              </w:rPr>
              <w:t>"</w:t>
            </w:r>
          </w:p>
          <w:p w14:paraId="7203C135" w14:textId="58E7FBEC" w:rsidR="00F85C1E"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r w:rsidR="00013736">
              <w:rPr>
                <w:rFonts w:ascii="Courier New" w:hAnsi="Courier New" w:cs="Courier New"/>
                <w:noProof/>
                <w:sz w:val="18"/>
                <w:szCs w:val="18"/>
              </w:rPr>
              <w:t>,</w:t>
            </w:r>
          </w:p>
          <w:p w14:paraId="3D43C045" w14:textId="7777777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w:t>
            </w:r>
          </w:p>
          <w:p w14:paraId="6B33F0AE" w14:textId="7777777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42A52657" w14:textId="7C73523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"href": "</w:t>
            </w:r>
            <w:r w:rsidRPr="00240411">
              <w:rPr>
                <w:rFonts w:ascii="Courier New" w:hAnsi="Courier New" w:cs="Courier New"/>
                <w:b/>
                <w:bCs/>
                <w:noProof/>
                <w:sz w:val="18"/>
                <w:szCs w:val="18"/>
              </w:rPr>
              <w:t>https://tenant-</w:t>
            </w:r>
            <w:r>
              <w:rPr>
                <w:rFonts w:ascii="Courier New" w:hAnsi="Courier New" w:cs="Courier New"/>
                <w:b/>
                <w:bCs/>
                <w:noProof/>
                <w:sz w:val="18"/>
                <w:szCs w:val="18"/>
              </w:rPr>
              <w:t>54321</w:t>
            </w:r>
            <w:r w:rsidRPr="00240411">
              <w:rPr>
                <w:rFonts w:ascii="Courier New" w:hAnsi="Courier New" w:cs="Courier New"/>
                <w:b/>
                <w:bCs/>
                <w:noProof/>
                <w:sz w:val="18"/>
                <w:szCs w:val="18"/>
              </w:rPr>
              <w:t>.</w:t>
            </w:r>
            <w:r>
              <w:rPr>
                <w:rFonts w:ascii="Courier New" w:hAnsi="Courier New" w:cs="Courier New"/>
                <w:b/>
                <w:bCs/>
                <w:noProof/>
                <w:sz w:val="18"/>
                <w:szCs w:val="18"/>
              </w:rPr>
              <w:t>other-identityprovider</w:t>
            </w:r>
            <w:r w:rsidRPr="00240411">
              <w:rPr>
                <w:rFonts w:ascii="Courier New" w:hAnsi="Courier New" w:cs="Courier New"/>
                <w:b/>
                <w:bCs/>
                <w:noProof/>
                <w:sz w:val="18"/>
                <w:szCs w:val="18"/>
              </w:rPr>
              <w:t>.com/fastfed</w:t>
            </w:r>
            <w:r w:rsidRPr="007A3D7C">
              <w:rPr>
                <w:rFonts w:ascii="Courier New" w:hAnsi="Courier New" w:cs="Courier New"/>
                <w:noProof/>
                <w:sz w:val="18"/>
                <w:szCs w:val="18"/>
              </w:rPr>
              <w:t>"</w:t>
            </w:r>
          </w:p>
          <w:p w14:paraId="56B85F14" w14:textId="6F25F500" w:rsidR="00013736" w:rsidRPr="007A3D7C" w:rsidRDefault="00013736"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51802C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726C1CE" w14:textId="7F9E1C7C" w:rsidR="00F85C1E" w:rsidRPr="007A3D7C" w:rsidRDefault="00F85C1E" w:rsidP="00F85C1E">
            <w:pPr>
              <w:rPr>
                <w:rFonts w:ascii="Courier New" w:hAnsi="Courier New" w:cs="Courier New"/>
                <w:noProof/>
                <w:sz w:val="20"/>
                <w:szCs w:val="20"/>
              </w:rPr>
            </w:pPr>
            <w:r w:rsidRPr="007A3D7C">
              <w:rPr>
                <w:rFonts w:ascii="Courier New" w:hAnsi="Courier New" w:cs="Courier New"/>
                <w:noProof/>
                <w:sz w:val="18"/>
                <w:szCs w:val="18"/>
              </w:rPr>
              <w:t>}</w:t>
            </w:r>
            <w:r w:rsidRPr="007A3D7C">
              <w:rPr>
                <w:rFonts w:ascii="Courier New" w:hAnsi="Courier New" w:cs="Courier New"/>
                <w:noProof/>
                <w:sz w:val="18"/>
                <w:szCs w:val="18"/>
              </w:rPr>
              <w:br/>
            </w:r>
          </w:p>
        </w:tc>
      </w:tr>
    </w:tbl>
    <w:p w14:paraId="3701A59D" w14:textId="287CE277" w:rsidR="00F85C1E" w:rsidRDefault="00013736" w:rsidP="00F85C1E">
      <w:pPr>
        <w:rPr>
          <w:noProof/>
        </w:rPr>
      </w:pPr>
      <w:r>
        <w:rPr>
          <w:noProof/>
        </w:rPr>
        <w:lastRenderedPageBreak/>
        <w:t xml:space="preserve">In </w:t>
      </w:r>
      <w:r w:rsidR="00D76174">
        <w:rPr>
          <w:noProof/>
        </w:rPr>
        <w:t>this example</w:t>
      </w:r>
      <w:r>
        <w:rPr>
          <w:noProof/>
        </w:rPr>
        <w:t>, the discovery process has located multiple Identity Providers. This could occur, for example, if Alice’s employer uses different providers for authentication vs. provisioning, or if the company is migrating to a new Identity Provider. Later, Alice will be asked to select one</w:t>
      </w:r>
      <w:r w:rsidR="00D76174">
        <w:rPr>
          <w:noProof/>
        </w:rPr>
        <w:t xml:space="preserve"> befor proceeding.</w:t>
      </w:r>
    </w:p>
    <w:p w14:paraId="38818FCC" w14:textId="77777777" w:rsidR="00013736" w:rsidRDefault="00013736" w:rsidP="00F85C1E">
      <w:pPr>
        <w:rPr>
          <w:noProof/>
        </w:rPr>
      </w:pPr>
    </w:p>
    <w:p w14:paraId="4BAC831D" w14:textId="1E321053" w:rsidR="00002B1C" w:rsidRDefault="00002B1C" w:rsidP="00002B1C">
      <w:r>
        <w:t>If WebFinger discovery fails to locate an Identity Provider, Alice sees a page of instructions. The instructions tell Alice to consult her IT Department for a FastFed URL, then return to OnlineService.com and paste the URL into a text box.</w:t>
      </w:r>
    </w:p>
    <w:p w14:paraId="01A8FB80" w14:textId="5EFAC82B" w:rsidR="00002B1C" w:rsidRDefault="00002B1C" w:rsidP="00002B1C"/>
    <w:p w14:paraId="55DDF45C" w14:textId="120954EC" w:rsidR="00002B1C" w:rsidRDefault="00002B1C" w:rsidP="00002B1C">
      <w:r>
        <w:t xml:space="preserve">Whether through automatic discovery or manual input from Alice, OnlineService now has possession of </w:t>
      </w:r>
      <w:r w:rsidR="00013736">
        <w:t xml:space="preserve">one-or-more </w:t>
      </w:r>
      <w:r>
        <w:t>Identity Provider Metadata Endpoint</w:t>
      </w:r>
      <w:r w:rsidR="00013736">
        <w:t>s</w:t>
      </w:r>
      <w:r>
        <w:t xml:space="preserve"> (</w:t>
      </w:r>
      <w:r w:rsidR="00013736">
        <w:t xml:space="preserve">e.g. </w:t>
      </w:r>
      <w:r>
        <w:t>“FastFed URL</w:t>
      </w:r>
      <w:r w:rsidR="00013736">
        <w:t>’s</w:t>
      </w:r>
      <w:r>
        <w:t>”) and can procceed.</w:t>
      </w:r>
    </w:p>
    <w:p w14:paraId="60785341" w14:textId="14E5D9FF" w:rsidR="00002B1C" w:rsidRDefault="00002B1C" w:rsidP="00002B1C"/>
    <w:p w14:paraId="487D00A4" w14:textId="41E96C93" w:rsidR="00002B1C" w:rsidRPr="00191653" w:rsidRDefault="00002B1C" w:rsidP="00002B1C">
      <w:pPr>
        <w:rPr>
          <w:b/>
          <w:sz w:val="28"/>
          <w:szCs w:val="28"/>
        </w:rPr>
      </w:pPr>
      <w:r w:rsidRPr="00191653">
        <w:rPr>
          <w:b/>
          <w:sz w:val="28"/>
          <w:szCs w:val="28"/>
        </w:rPr>
        <w:t xml:space="preserve">Step </w:t>
      </w:r>
      <w:r w:rsidR="00013736">
        <w:rPr>
          <w:b/>
          <w:sz w:val="28"/>
          <w:szCs w:val="28"/>
        </w:rPr>
        <w:t>3</w:t>
      </w:r>
      <w:r w:rsidRPr="00191653">
        <w:rPr>
          <w:b/>
          <w:sz w:val="28"/>
          <w:szCs w:val="28"/>
        </w:rPr>
        <w:t xml:space="preserve">) </w:t>
      </w:r>
      <w:r w:rsidR="00191474">
        <w:rPr>
          <w:b/>
          <w:sz w:val="28"/>
          <w:szCs w:val="28"/>
        </w:rPr>
        <w:t>Reading Identity Provider Metadata</w:t>
      </w:r>
    </w:p>
    <w:p w14:paraId="349594DE" w14:textId="6D9BE180" w:rsidR="00002B1C" w:rsidRDefault="00013736" w:rsidP="00002B1C">
      <w:r>
        <w:t>OnlineService uses the Metadata Endpoint</w:t>
      </w:r>
      <w:r w:rsidR="00191474">
        <w:t>(s)</w:t>
      </w:r>
      <w:r>
        <w:t xml:space="preserve"> to read the Identity Provider information and evaluate compatibility.</w:t>
      </w:r>
    </w:p>
    <w:p w14:paraId="15D2FBBA" w14:textId="1BA53976" w:rsidR="00013736" w:rsidRDefault="00013736" w:rsidP="00002B1C"/>
    <w:p w14:paraId="4D55D218" w14:textId="128CC5D5" w:rsidR="00013736" w:rsidRPr="00240411" w:rsidRDefault="00013736" w:rsidP="00013736">
      <w:pPr>
        <w:rPr>
          <w:u w:val="single"/>
        </w:rPr>
      </w:pPr>
      <w:r>
        <w:rPr>
          <w:u w:val="single"/>
        </w:rPr>
        <w:t xml:space="preserve">See </w:t>
      </w:r>
      <w:r w:rsidR="009355FE">
        <w:rPr>
          <w:u w:val="single"/>
        </w:rPr>
        <w:t>specification</w:t>
      </w:r>
      <w:r>
        <w:rPr>
          <w:u w:val="single"/>
        </w:rPr>
        <w:t>:</w:t>
      </w:r>
    </w:p>
    <w:p w14:paraId="2E9ABF7B" w14:textId="77777777" w:rsidR="00191474" w:rsidRDefault="00191474" w:rsidP="00013736">
      <w:pPr>
        <w:pStyle w:val="ListParagraph"/>
        <w:numPr>
          <w:ilvl w:val="0"/>
          <w:numId w:val="9"/>
        </w:numPr>
      </w:pPr>
      <w:r>
        <w:t>FastFed Core, Section 7.2.1.2 – 7.2.1.4 (FastFed Handshake)</w:t>
      </w:r>
    </w:p>
    <w:p w14:paraId="74BAEF87" w14:textId="77777777" w:rsidR="00002B1C" w:rsidRPr="007A3D7C" w:rsidRDefault="00002B1C" w:rsidP="00002B1C">
      <w:pPr>
        <w:rPr>
          <w:noProof/>
        </w:rPr>
      </w:pPr>
    </w:p>
    <w:p w14:paraId="1A2CA735" w14:textId="287471DC" w:rsidR="00F85C1E" w:rsidRPr="007A3D7C" w:rsidRDefault="0006124C" w:rsidP="00F85C1E">
      <w:pPr>
        <w:rPr>
          <w:i/>
          <w:noProof/>
          <w:sz w:val="20"/>
          <w:szCs w:val="20"/>
        </w:rPr>
      </w:pPr>
      <w:r w:rsidRPr="007A3D7C">
        <w:rPr>
          <w:i/>
          <w:noProof/>
          <w:sz w:val="20"/>
          <w:szCs w:val="20"/>
        </w:rPr>
        <w:t xml:space="preserve">Using the </w:t>
      </w:r>
      <w:r w:rsidR="00002B1C">
        <w:rPr>
          <w:i/>
          <w:noProof/>
          <w:sz w:val="20"/>
          <w:szCs w:val="20"/>
        </w:rPr>
        <w:t>Metadata Endpoint</w:t>
      </w:r>
      <w:r w:rsidRPr="007A3D7C">
        <w:rPr>
          <w:i/>
          <w:noProof/>
          <w:sz w:val="20"/>
          <w:szCs w:val="20"/>
        </w:rPr>
        <w:t xml:space="preserve"> to fetch IdP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3C8B3045" w14:textId="77777777" w:rsidTr="0006124C">
        <w:tc>
          <w:tcPr>
            <w:tcW w:w="9350" w:type="dxa"/>
            <w:shd w:val="clear" w:color="auto" w:fill="DEEAF6" w:themeFill="accent5" w:themeFillTint="33"/>
          </w:tcPr>
          <w:p w14:paraId="06543484" w14:textId="77265816"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GET </w:t>
            </w:r>
            <w:r w:rsidR="0006124C" w:rsidRPr="007A3D7C">
              <w:rPr>
                <w:rFonts w:ascii="Courier New" w:hAnsi="Courier New" w:cs="Courier New"/>
                <w:noProof/>
                <w:sz w:val="18"/>
                <w:szCs w:val="18"/>
              </w:rPr>
              <w:t xml:space="preserve">/fastfed </w:t>
            </w:r>
            <w:r w:rsidRPr="007A3D7C">
              <w:rPr>
                <w:rFonts w:ascii="Courier New" w:hAnsi="Courier New" w:cs="Courier New"/>
                <w:noProof/>
                <w:sz w:val="18"/>
                <w:szCs w:val="18"/>
              </w:rPr>
              <w:t>HTTP/1.1</w:t>
            </w:r>
          </w:p>
          <w:p w14:paraId="676F572F"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35709EDC" w14:textId="33D0CAE8" w:rsidR="00F85C1E" w:rsidRPr="007A3D7C" w:rsidRDefault="00F85C1E" w:rsidP="00DD24B9">
            <w:pPr>
              <w:ind w:left="720" w:hanging="720"/>
              <w:rPr>
                <w:rFonts w:ascii="Courier New" w:hAnsi="Courier New" w:cs="Courier New"/>
                <w:noProof/>
                <w:sz w:val="20"/>
                <w:szCs w:val="20"/>
              </w:rPr>
            </w:pPr>
            <w:r w:rsidRPr="007A3D7C">
              <w:rPr>
                <w:rFonts w:ascii="Courier New" w:hAnsi="Courier New" w:cs="Courier New"/>
                <w:noProof/>
                <w:sz w:val="18"/>
                <w:szCs w:val="18"/>
              </w:rPr>
              <w:t xml:space="preserve">  Host: </w:t>
            </w:r>
            <w:r w:rsidR="0006124C" w:rsidRPr="007A3D7C">
              <w:rPr>
                <w:rFonts w:ascii="Courier New" w:hAnsi="Courier New" w:cs="Courier New"/>
                <w:noProof/>
                <w:sz w:val="18"/>
                <w:szCs w:val="18"/>
              </w:rPr>
              <w:t>tenant-12345.</w:t>
            </w:r>
            <w:r w:rsidR="00DD24B9">
              <w:rPr>
                <w:rFonts w:ascii="Courier New" w:hAnsi="Courier New" w:cs="Courier New"/>
                <w:noProof/>
                <w:sz w:val="18"/>
                <w:szCs w:val="18"/>
              </w:rPr>
              <w:t>identityprovider</w:t>
            </w:r>
            <w:r w:rsidR="0006124C" w:rsidRPr="007A3D7C">
              <w:rPr>
                <w:rFonts w:ascii="Courier New" w:hAnsi="Courier New" w:cs="Courier New"/>
                <w:noProof/>
                <w:sz w:val="18"/>
                <w:szCs w:val="18"/>
              </w:rPr>
              <w:t>.com</w:t>
            </w:r>
            <w:r w:rsidRPr="007A3D7C">
              <w:rPr>
                <w:rFonts w:ascii="Courier New" w:hAnsi="Courier New" w:cs="Courier New"/>
                <w:noProof/>
                <w:sz w:val="20"/>
                <w:szCs w:val="20"/>
              </w:rPr>
              <w:br/>
            </w:r>
          </w:p>
        </w:tc>
      </w:tr>
      <w:tr w:rsidR="00F85C1E" w:rsidRPr="007A3D7C" w14:paraId="7273A263" w14:textId="77777777" w:rsidTr="0006124C">
        <w:tc>
          <w:tcPr>
            <w:tcW w:w="9350" w:type="dxa"/>
            <w:shd w:val="clear" w:color="auto" w:fill="DEEAF6" w:themeFill="accent5" w:themeFillTint="33"/>
          </w:tcPr>
          <w:p w14:paraId="42C79272"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HTTP/1.1 200 OK</w:t>
            </w:r>
          </w:p>
          <w:p w14:paraId="7D49EEE9"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494C1FC9" w14:textId="16DA8E5D" w:rsidR="00DD24B9" w:rsidRPr="00DD24B9" w:rsidRDefault="002E4A06" w:rsidP="00DD24B9">
            <w:pPr>
              <w:rPr>
                <w:rFonts w:ascii="Courier New" w:hAnsi="Courier New" w:cs="Courier New"/>
                <w:noProof/>
                <w:sz w:val="18"/>
                <w:szCs w:val="18"/>
              </w:rPr>
            </w:pPr>
            <w:r>
              <w:rPr>
                <w:rFonts w:ascii="Courier New" w:hAnsi="Courier New" w:cs="Courier New"/>
                <w:noProof/>
                <w:sz w:val="18"/>
                <w:szCs w:val="18"/>
              </w:rPr>
              <w:t xml:space="preserve"> </w:t>
            </w:r>
            <w:r w:rsidR="00DD24B9" w:rsidRPr="00DD24B9">
              <w:rPr>
                <w:rFonts w:ascii="Courier New" w:hAnsi="Courier New" w:cs="Courier New"/>
                <w:noProof/>
                <w:sz w:val="18"/>
                <w:szCs w:val="18"/>
              </w:rPr>
              <w:t>{</w:t>
            </w:r>
          </w:p>
          <w:p w14:paraId="086C46A7"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"identity_provider": {</w:t>
            </w:r>
          </w:p>
          <w:p w14:paraId="3CDF25F9" w14:textId="06CF858C"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"entity_id": "https://tenant-12345.</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57C088DD" w14:textId="070E2C60"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"provider_domain": "</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104F6419"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"provider_contact_information": {</w:t>
            </w:r>
          </w:p>
          <w:p w14:paraId="50BFD671" w14:textId="016D5FF1"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"organization": "</w:t>
            </w:r>
            <w:r>
              <w:rPr>
                <w:rFonts w:ascii="Courier New" w:hAnsi="Courier New" w:cs="Courier New"/>
                <w:noProof/>
                <w:sz w:val="18"/>
                <w:szCs w:val="18"/>
              </w:rPr>
              <w:t>Identity Provider</w:t>
            </w:r>
            <w:r w:rsidRPr="00DD24B9">
              <w:rPr>
                <w:rFonts w:ascii="Courier New" w:hAnsi="Courier New" w:cs="Courier New"/>
                <w:noProof/>
                <w:sz w:val="18"/>
                <w:szCs w:val="18"/>
              </w:rPr>
              <w:t xml:space="preserve"> Inc.",</w:t>
            </w:r>
          </w:p>
          <w:p w14:paraId="6A929234"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"phone": "+1-800-555-5555",</w:t>
            </w:r>
          </w:p>
          <w:p w14:paraId="13FFB6FA" w14:textId="5AFE3674"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"email": "support@</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541B3F61"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45B4CAC"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"display_settings": {</w:t>
            </w:r>
          </w:p>
          <w:p w14:paraId="2D99338F"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"display_name": "Example Identity Provider",</w:t>
            </w:r>
          </w:p>
          <w:p w14:paraId="695BBCF4" w14:textId="4EA017F8"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"logo_uri": "https://</w:t>
            </w:r>
            <w:r>
              <w:rPr>
                <w:rFonts w:ascii="Courier New" w:hAnsi="Courier New" w:cs="Courier New"/>
                <w:noProof/>
                <w:sz w:val="18"/>
                <w:szCs w:val="18"/>
              </w:rPr>
              <w:t>identityprovider</w:t>
            </w:r>
            <w:r w:rsidRPr="00DD24B9">
              <w:rPr>
                <w:rFonts w:ascii="Courier New" w:hAnsi="Courier New" w:cs="Courier New"/>
                <w:noProof/>
                <w:sz w:val="18"/>
                <w:szCs w:val="18"/>
              </w:rPr>
              <w:t>.com/images/logo.png",</w:t>
            </w:r>
          </w:p>
          <w:p w14:paraId="7F6CCBD5" w14:textId="393221DF"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"icon_uri": "https://i</w:t>
            </w:r>
            <w:r>
              <w:rPr>
                <w:rFonts w:ascii="Courier New" w:hAnsi="Courier New" w:cs="Courier New"/>
                <w:noProof/>
                <w:sz w:val="18"/>
                <w:szCs w:val="18"/>
              </w:rPr>
              <w:t>dentityprovider</w:t>
            </w:r>
            <w:r w:rsidRPr="00DD24B9">
              <w:rPr>
                <w:rFonts w:ascii="Courier New" w:hAnsi="Courier New" w:cs="Courier New"/>
                <w:noProof/>
                <w:sz w:val="18"/>
                <w:szCs w:val="18"/>
              </w:rPr>
              <w:t>.com/images/icon.png",</w:t>
            </w:r>
          </w:p>
          <w:p w14:paraId="0BD49980"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"license": "https://openid.net/intellectual-property/licenses/fastfed/1.0/"</w:t>
            </w:r>
          </w:p>
          <w:p w14:paraId="7611855C"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19360DA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"capabilities": {</w:t>
            </w:r>
          </w:p>
          <w:p w14:paraId="49B6F452"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"authentication_profiles": [</w:t>
            </w:r>
          </w:p>
          <w:p w14:paraId="2CE3616E" w14:textId="4DCD4E10"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"urn:ietf:params:fastfed:1.0:authentication:SAML:Basic"</w:t>
            </w:r>
          </w:p>
          <w:p w14:paraId="2A1D80E5"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48E6930E"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"provisioning_profiles": [</w:t>
            </w:r>
          </w:p>
          <w:p w14:paraId="50A44CF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"urn:ietf:params:fastfed:1.0:provisioning:SCIM:FullLifeCycle"</w:t>
            </w:r>
          </w:p>
          <w:p w14:paraId="4A296124"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08091DF"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"schema_grammars": [</w:t>
            </w:r>
          </w:p>
          <w:p w14:paraId="4F68F22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"urn:ietf:params:fastfed:1:0:schemas:scim:2.0"</w:t>
            </w:r>
          </w:p>
          <w:p w14:paraId="081E895B"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16880A9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"signing_alg_values_supported": [</w:t>
            </w:r>
          </w:p>
          <w:p w14:paraId="7C0B85A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"ES512",</w:t>
            </w:r>
          </w:p>
          <w:p w14:paraId="6113D52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"RS256"</w:t>
            </w:r>
          </w:p>
          <w:p w14:paraId="50E4FF8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7C2BA705"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1B367DF" w14:textId="3153CBA2"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lastRenderedPageBreak/>
              <w:t xml:space="preserve">     "jwks_uri": "https://id</w:t>
            </w:r>
            <w:r>
              <w:rPr>
                <w:rFonts w:ascii="Courier New" w:hAnsi="Courier New" w:cs="Courier New"/>
                <w:noProof/>
                <w:sz w:val="18"/>
                <w:szCs w:val="18"/>
              </w:rPr>
              <w:t>entityprovider</w:t>
            </w:r>
            <w:r w:rsidRPr="00DD24B9">
              <w:rPr>
                <w:rFonts w:ascii="Courier New" w:hAnsi="Courier New" w:cs="Courier New"/>
                <w:noProof/>
                <w:sz w:val="18"/>
                <w:szCs w:val="18"/>
              </w:rPr>
              <w:t>.com/keys",</w:t>
            </w:r>
          </w:p>
          <w:p w14:paraId="6609C150" w14:textId="77777777" w:rsid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"fastfed_handshake_start_uri": </w:t>
            </w:r>
          </w:p>
          <w:p w14:paraId="4AA4B5FF" w14:textId="41EAF650" w:rsidR="00DD24B9" w:rsidRPr="00DD24B9" w:rsidRDefault="00DD24B9" w:rsidP="00DD24B9">
            <w:pPr>
              <w:rPr>
                <w:rFonts w:ascii="Courier New" w:hAnsi="Courier New" w:cs="Courier New"/>
                <w:noProof/>
                <w:sz w:val="18"/>
                <w:szCs w:val="18"/>
              </w:rPr>
            </w:pPr>
            <w:r>
              <w:rPr>
                <w:rFonts w:ascii="Courier New" w:hAnsi="Courier New" w:cs="Courier New"/>
                <w:noProof/>
                <w:sz w:val="18"/>
                <w:szCs w:val="18"/>
              </w:rPr>
              <w:t xml:space="preserve">       </w:t>
            </w:r>
            <w:r w:rsidRPr="00DD24B9">
              <w:rPr>
                <w:rFonts w:ascii="Courier New" w:hAnsi="Courier New" w:cs="Courier New"/>
                <w:noProof/>
                <w:sz w:val="18"/>
                <w:szCs w:val="18"/>
              </w:rPr>
              <w:t>"https://tenant-12345.</w:t>
            </w:r>
            <w:r>
              <w:rPr>
                <w:rFonts w:ascii="Courier New" w:hAnsi="Courier New" w:cs="Courier New"/>
                <w:noProof/>
                <w:sz w:val="18"/>
                <w:szCs w:val="18"/>
              </w:rPr>
              <w:t>identityprovider</w:t>
            </w:r>
            <w:r w:rsidRPr="00DD24B9">
              <w:rPr>
                <w:rFonts w:ascii="Courier New" w:hAnsi="Courier New" w:cs="Courier New"/>
                <w:noProof/>
                <w:sz w:val="18"/>
                <w:szCs w:val="18"/>
              </w:rPr>
              <w:t>.com/fastfed/start",</w:t>
            </w:r>
          </w:p>
          <w:p w14:paraId="72063030" w14:textId="2BE6C544" w:rsidR="00F85C1E" w:rsidRPr="007A3D7C" w:rsidRDefault="00DD24B9" w:rsidP="00DD24B9">
            <w:pPr>
              <w:rPr>
                <w:rFonts w:ascii="Courier New" w:hAnsi="Courier New" w:cs="Courier New"/>
                <w:noProof/>
                <w:sz w:val="20"/>
                <w:szCs w:val="20"/>
              </w:rPr>
            </w:pPr>
            <w:r w:rsidRPr="00DD24B9">
              <w:rPr>
                <w:rFonts w:ascii="Courier New" w:hAnsi="Courier New" w:cs="Courier New"/>
                <w:noProof/>
                <w:sz w:val="18"/>
                <w:szCs w:val="18"/>
              </w:rPr>
              <w:t xml:space="preserve"> }</w:t>
            </w:r>
            <w:r w:rsidR="0006124C" w:rsidRPr="007A3D7C">
              <w:rPr>
                <w:rFonts w:ascii="Courier New" w:hAnsi="Courier New" w:cs="Courier New"/>
                <w:noProof/>
                <w:sz w:val="20"/>
                <w:szCs w:val="20"/>
              </w:rPr>
              <w:br/>
            </w:r>
          </w:p>
        </w:tc>
      </w:tr>
    </w:tbl>
    <w:p w14:paraId="0BBDD006" w14:textId="59DE7F70" w:rsidR="00ED74A9" w:rsidRDefault="00ED74A9" w:rsidP="00ED74A9"/>
    <w:p w14:paraId="7295A602" w14:textId="1C08CDD9" w:rsidR="00E2796F" w:rsidRDefault="00E2796F" w:rsidP="00E2796F">
      <w:pPr>
        <w:rPr>
          <w:b/>
          <w:sz w:val="28"/>
          <w:szCs w:val="28"/>
        </w:rPr>
      </w:pPr>
      <w:r>
        <w:rPr>
          <w:b/>
          <w:sz w:val="28"/>
          <w:szCs w:val="28"/>
        </w:rPr>
        <w:t xml:space="preserve">Step </w:t>
      </w:r>
      <w:r w:rsidR="00191474">
        <w:rPr>
          <w:b/>
          <w:sz w:val="28"/>
          <w:szCs w:val="28"/>
        </w:rPr>
        <w:t>4</w:t>
      </w:r>
      <w:r>
        <w:rPr>
          <w:b/>
          <w:sz w:val="28"/>
          <w:szCs w:val="28"/>
        </w:rPr>
        <w:t xml:space="preserve">) OnlineService.com asks Alice some </w:t>
      </w:r>
      <w:r w:rsidR="00EE3A93">
        <w:rPr>
          <w:b/>
          <w:sz w:val="28"/>
          <w:szCs w:val="28"/>
        </w:rPr>
        <w:t xml:space="preserve">additional </w:t>
      </w:r>
      <w:r>
        <w:rPr>
          <w:b/>
          <w:sz w:val="28"/>
          <w:szCs w:val="28"/>
        </w:rPr>
        <w:t>questions</w:t>
      </w:r>
    </w:p>
    <w:p w14:paraId="786CDE88" w14:textId="2A4DFFDA" w:rsidR="00E2796F" w:rsidRDefault="00E2796F" w:rsidP="00E2796F">
      <w:r>
        <w:t xml:space="preserve">This is an implementation detail outside the scope of FastFed. However, in the real world, it is likely that the service provider may ask Alice additional questions about how to configure </w:t>
      </w:r>
      <w:r w:rsidR="00191474">
        <w:t>single sign-on</w:t>
      </w:r>
      <w:r>
        <w:t xml:space="preserve"> or provisioning.</w:t>
      </w:r>
    </w:p>
    <w:p w14:paraId="0B06AF90" w14:textId="3A4266F9" w:rsidR="00E2796F" w:rsidRDefault="00E2796F" w:rsidP="00E2796F"/>
    <w:p w14:paraId="20753BE5" w14:textId="39B131D7" w:rsidR="00191474" w:rsidRDefault="00191474" w:rsidP="00E2796F">
      <w:r>
        <w:t>For example, if the discovery process located multiple valid Identity Providers, Alice may be shown the list of Providers and their capabilties and asked to select one before continuing.</w:t>
      </w:r>
    </w:p>
    <w:p w14:paraId="5DD1D3A1" w14:textId="77777777" w:rsidR="00191474" w:rsidRDefault="00191474" w:rsidP="00E2796F"/>
    <w:p w14:paraId="73BDE9AD" w14:textId="7160C532" w:rsidR="00191474" w:rsidRDefault="00EE3A93" w:rsidP="00ED74A9">
      <w:r>
        <w:t xml:space="preserve">Alice </w:t>
      </w:r>
      <w:r w:rsidR="00002B1C">
        <w:t>could</w:t>
      </w:r>
      <w:r>
        <w:t xml:space="preserve"> also be asked </w:t>
      </w:r>
      <w:r w:rsidR="009212F1">
        <w:t>whether</w:t>
      </w:r>
      <w:r>
        <w:t xml:space="preserve"> to disable local password authentication and force users to </w:t>
      </w:r>
      <w:r w:rsidR="00191474">
        <w:t>single sign-on</w:t>
      </w:r>
      <w:r>
        <w:t>.</w:t>
      </w:r>
      <w:r w:rsidR="00451634">
        <w:t xml:space="preserve"> </w:t>
      </w:r>
      <w:r w:rsidR="00191474">
        <w:t>Or, Alice may be asked to define matching rules to correlate incoming provisioning against existing user accounts in the online service.</w:t>
      </w:r>
    </w:p>
    <w:p w14:paraId="2521B888" w14:textId="349C009D" w:rsidR="00451634" w:rsidRDefault="00451634" w:rsidP="00ED74A9"/>
    <w:p w14:paraId="5FD04E4A" w14:textId="0FE74DD2" w:rsidR="00451634" w:rsidRDefault="00451634" w:rsidP="00ED74A9">
      <w:r>
        <w:t xml:space="preserve">Finally, Alice will be </w:t>
      </w:r>
      <w:r w:rsidR="00002B1C">
        <w:t>prompoted</w:t>
      </w:r>
      <w:r>
        <w:t xml:space="preserve"> to confirm</w:t>
      </w:r>
      <w:r w:rsidR="00002B1C">
        <w:t xml:space="preserve"> </w:t>
      </w:r>
      <w:r w:rsidR="00191474">
        <w:t>all the settings that will be</w:t>
      </w:r>
      <w:r>
        <w:t xml:space="preserve"> enabled for the specified Identity Provider. Alice clicks a button to confirm.</w:t>
      </w:r>
    </w:p>
    <w:p w14:paraId="0AC80841" w14:textId="67A9EC9D" w:rsidR="00EE3A93" w:rsidRDefault="00EE3A93" w:rsidP="00ED74A9"/>
    <w:p w14:paraId="7CE72603" w14:textId="116C4ABA" w:rsidR="00191474" w:rsidRPr="00191474" w:rsidRDefault="00191474" w:rsidP="00ED74A9">
      <w:pPr>
        <w:rPr>
          <w:u w:val="single"/>
        </w:rPr>
      </w:pPr>
      <w:r w:rsidRPr="00191474">
        <w:rPr>
          <w:u w:val="single"/>
        </w:rPr>
        <w:t xml:space="preserve">See </w:t>
      </w:r>
      <w:r w:rsidR="009355FE">
        <w:rPr>
          <w:u w:val="single"/>
        </w:rPr>
        <w:t>specification</w:t>
      </w:r>
      <w:r w:rsidRPr="00191474">
        <w:rPr>
          <w:u w:val="single"/>
        </w:rPr>
        <w:t>:</w:t>
      </w:r>
    </w:p>
    <w:p w14:paraId="393476C4" w14:textId="40D3A08E" w:rsidR="00191474" w:rsidRDefault="00191474" w:rsidP="00191474">
      <w:pPr>
        <w:pStyle w:val="ListParagraph"/>
        <w:numPr>
          <w:ilvl w:val="0"/>
          <w:numId w:val="9"/>
        </w:numPr>
      </w:pPr>
      <w:r>
        <w:t>FastFed Core, Section 7.2.1.5</w:t>
      </w:r>
    </w:p>
    <w:p w14:paraId="1F25C22A" w14:textId="77777777" w:rsidR="00191474" w:rsidRDefault="00191474" w:rsidP="00ED74A9"/>
    <w:p w14:paraId="76343D8D" w14:textId="6166C55F" w:rsidR="009E0A56" w:rsidRDefault="009E0A56" w:rsidP="00ED74A9">
      <w:r>
        <w:rPr>
          <w:b/>
          <w:sz w:val="28"/>
          <w:szCs w:val="28"/>
        </w:rPr>
        <w:t xml:space="preserve">Step </w:t>
      </w:r>
      <w:r w:rsidR="002E4A06">
        <w:rPr>
          <w:b/>
          <w:sz w:val="28"/>
          <w:szCs w:val="28"/>
        </w:rPr>
        <w:t>5</w:t>
      </w:r>
      <w:r>
        <w:rPr>
          <w:b/>
          <w:sz w:val="28"/>
          <w:szCs w:val="28"/>
        </w:rPr>
        <w:t>) OnlineService</w:t>
      </w:r>
      <w:r w:rsidR="00B63E92">
        <w:rPr>
          <w:b/>
          <w:sz w:val="28"/>
          <w:szCs w:val="28"/>
        </w:rPr>
        <w:t>.com</w:t>
      </w:r>
      <w:r>
        <w:rPr>
          <w:b/>
          <w:sz w:val="28"/>
          <w:szCs w:val="28"/>
        </w:rPr>
        <w:t xml:space="preserve"> whitelists Alice’s Identity Provider</w:t>
      </w:r>
    </w:p>
    <w:p w14:paraId="16C7F8C1" w14:textId="39559D4B" w:rsidR="009E0A56" w:rsidRDefault="009E0A56" w:rsidP="009E0A56">
      <w:r>
        <w:t xml:space="preserve">For security reasons, OnlineService.com needs to </w:t>
      </w:r>
      <w:r w:rsidR="009212F1">
        <w:t>capture</w:t>
      </w:r>
      <w:r>
        <w:t xml:space="preserve"> information about the Identity Provider </w:t>
      </w:r>
      <w:r w:rsidR="00B63E92">
        <w:t>+</w:t>
      </w:r>
      <w:r>
        <w:t xml:space="preserve"> Tenant that Alice has approved for SSO. This </w:t>
      </w:r>
      <w:r w:rsidR="00451634">
        <w:t>is</w:t>
      </w:r>
      <w:r>
        <w:t xml:space="preserve"> used to authorize </w:t>
      </w:r>
      <w:r w:rsidR="00B63E92">
        <w:t xml:space="preserve">the </w:t>
      </w:r>
      <w:r>
        <w:t>future callback from the Identity Provider</w:t>
      </w:r>
      <w:r w:rsidR="00B63E92">
        <w:t>.</w:t>
      </w:r>
    </w:p>
    <w:p w14:paraId="5461C9AE" w14:textId="7C04FC3A" w:rsidR="009E0A56" w:rsidRDefault="009E0A56" w:rsidP="00ED74A9"/>
    <w:p w14:paraId="3BCB8165" w14:textId="0C407ADB" w:rsidR="009E0A56" w:rsidRDefault="009E0A56" w:rsidP="009E0A56">
      <w:r>
        <w:t xml:space="preserve">To accomplish this, the </w:t>
      </w:r>
      <w:r w:rsidR="00E2796F">
        <w:t>spec</w:t>
      </w:r>
      <w:r>
        <w:t xml:space="preserve"> requires the Application Provider capture</w:t>
      </w:r>
      <w:r w:rsidR="00191474">
        <w:t xml:space="preserve"> a subset of the Identity Provider Metadata, including </w:t>
      </w:r>
      <w:r>
        <w:t xml:space="preserve">the </w:t>
      </w:r>
      <w:r w:rsidRPr="009E0A56">
        <w:rPr>
          <w:rFonts w:ascii="Courier New" w:eastAsia="Times New Roman" w:hAnsi="Courier New" w:cs="Courier New"/>
          <w:color w:val="000000"/>
          <w:sz w:val="20"/>
          <w:szCs w:val="20"/>
        </w:rPr>
        <w:t>entity_id</w:t>
      </w:r>
      <w:r w:rsidRPr="009E0A56">
        <w:rPr>
          <w:rFonts w:ascii="Verdana" w:eastAsia="Times New Roman" w:hAnsi="Verdana" w:cs="Times New Roman"/>
          <w:color w:val="000000"/>
          <w:sz w:val="20"/>
          <w:szCs w:val="20"/>
        </w:rPr>
        <w:t>, </w:t>
      </w:r>
      <w:r w:rsidR="00191474" w:rsidRPr="009E0A56">
        <w:rPr>
          <w:rFonts w:ascii="Courier New" w:eastAsia="Times New Roman" w:hAnsi="Courier New" w:cs="Courier New"/>
          <w:color w:val="000000"/>
          <w:sz w:val="20"/>
          <w:szCs w:val="20"/>
        </w:rPr>
        <w:t xml:space="preserve"> </w:t>
      </w:r>
      <w:r w:rsidRPr="009E0A56">
        <w:rPr>
          <w:rFonts w:ascii="Courier New" w:eastAsia="Times New Roman" w:hAnsi="Courier New" w:cs="Courier New"/>
          <w:color w:val="000000"/>
          <w:sz w:val="20"/>
          <w:szCs w:val="20"/>
        </w:rPr>
        <w:t>jwks_uri</w:t>
      </w:r>
      <w:r w:rsidRPr="009E0A56">
        <w:rPr>
          <w:rFonts w:eastAsia="Times New Roman" w:cstheme="minorHAnsi"/>
          <w:color w:val="000000"/>
          <w:sz w:val="20"/>
          <w:szCs w:val="20"/>
        </w:rPr>
        <w:t xml:space="preserve"> </w:t>
      </w:r>
      <w:r w:rsidR="00191474">
        <w:rPr>
          <w:rFonts w:eastAsia="Times New Roman" w:cstheme="minorHAnsi"/>
          <w:color w:val="000000"/>
          <w:sz w:val="20"/>
          <w:szCs w:val="20"/>
        </w:rPr>
        <w:t xml:space="preserve">, </w:t>
      </w:r>
      <w:r w:rsidR="00191474">
        <w:rPr>
          <w:rFonts w:eastAsia="Times New Roman" w:cstheme="minorHAnsi"/>
          <w:color w:val="000000"/>
          <w:szCs w:val="22"/>
        </w:rPr>
        <w:t xml:space="preserve">and the permitted capabilities which the Identity Provider may use with the service. </w:t>
      </w:r>
      <w:r>
        <w:t xml:space="preserve">The </w:t>
      </w:r>
      <w:r w:rsidR="00191474">
        <w:t>implementation details</w:t>
      </w:r>
      <w:r>
        <w:t xml:space="preserve"> are outside the scope of </w:t>
      </w:r>
      <w:r w:rsidR="00191474">
        <w:t xml:space="preserve">the </w:t>
      </w:r>
      <w:r>
        <w:t>FastFed</w:t>
      </w:r>
      <w:r w:rsidR="00191474">
        <w:t xml:space="preserve"> specification</w:t>
      </w:r>
      <w:r w:rsidR="0015596F">
        <w:t>.</w:t>
      </w:r>
    </w:p>
    <w:p w14:paraId="501BA08C" w14:textId="42E09D17" w:rsidR="002E4A06" w:rsidRDefault="002E4A06" w:rsidP="009E0A56"/>
    <w:p w14:paraId="0911E7A2" w14:textId="42F8483D" w:rsidR="002E4A06" w:rsidRPr="00191474" w:rsidRDefault="002E4A06" w:rsidP="002E4A06">
      <w:pPr>
        <w:rPr>
          <w:u w:val="single"/>
        </w:rPr>
      </w:pPr>
      <w:r w:rsidRPr="00191474">
        <w:rPr>
          <w:u w:val="single"/>
        </w:rPr>
        <w:t xml:space="preserve">See </w:t>
      </w:r>
      <w:r w:rsidR="009355FE">
        <w:rPr>
          <w:u w:val="single"/>
        </w:rPr>
        <w:t>specification</w:t>
      </w:r>
      <w:r w:rsidRPr="00191474">
        <w:rPr>
          <w:u w:val="single"/>
        </w:rPr>
        <w:t>:</w:t>
      </w:r>
    </w:p>
    <w:p w14:paraId="3DF7496E" w14:textId="78725309" w:rsidR="002E4A06" w:rsidRPr="002E4A06" w:rsidRDefault="002E4A06" w:rsidP="009E0A56">
      <w:pPr>
        <w:pStyle w:val="ListParagraph"/>
        <w:numPr>
          <w:ilvl w:val="0"/>
          <w:numId w:val="9"/>
        </w:numPr>
      </w:pPr>
      <w:r>
        <w:t>FastFed Core, Section 7.2.1.6</w:t>
      </w:r>
    </w:p>
    <w:p w14:paraId="369BB52A" w14:textId="77777777" w:rsidR="009E0A56" w:rsidRDefault="009E0A56" w:rsidP="00ED74A9"/>
    <w:p w14:paraId="54F681D7" w14:textId="2F20B9B3" w:rsidR="00DC54E8" w:rsidRDefault="00ED74A9" w:rsidP="00ED74A9">
      <w:pPr>
        <w:rPr>
          <w:b/>
          <w:sz w:val="28"/>
          <w:szCs w:val="28"/>
        </w:rPr>
      </w:pPr>
      <w:r>
        <w:rPr>
          <w:b/>
          <w:sz w:val="28"/>
          <w:szCs w:val="28"/>
        </w:rPr>
        <w:t xml:space="preserve">Step </w:t>
      </w:r>
      <w:r w:rsidR="002E4A06">
        <w:rPr>
          <w:b/>
          <w:sz w:val="28"/>
          <w:szCs w:val="28"/>
        </w:rPr>
        <w:t>6</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p>
    <w:tbl>
      <w:tblPr>
        <w:tblStyle w:val="TableGrid"/>
        <w:tblW w:w="0" w:type="auto"/>
        <w:shd w:val="clear" w:color="auto" w:fill="DEEAF6" w:themeFill="accent5" w:themeFillTint="33"/>
        <w:tblLook w:val="04A0" w:firstRow="1" w:lastRow="0" w:firstColumn="1" w:lastColumn="0" w:noHBand="0" w:noVBand="1"/>
      </w:tblPr>
      <w:tblGrid>
        <w:gridCol w:w="9350"/>
      </w:tblGrid>
      <w:tr w:rsidR="00ED74A9" w:rsidRPr="00191653" w14:paraId="7AED962C" w14:textId="77777777" w:rsidTr="009D71BF">
        <w:tc>
          <w:tcPr>
            <w:tcW w:w="9350" w:type="dxa"/>
            <w:shd w:val="clear" w:color="auto" w:fill="DEEAF6" w:themeFill="accent5" w:themeFillTint="33"/>
          </w:tcPr>
          <w:p w14:paraId="08CEBE4C" w14:textId="77777777"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HTTP/1.1 302 Found</w:t>
            </w:r>
          </w:p>
          <w:p w14:paraId="7E672C84" w14:textId="4BF87A6E"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sidR="002E4A06">
              <w:rPr>
                <w:rFonts w:ascii="Courier New" w:hAnsi="Courier New" w:cs="Courier New"/>
                <w:noProof/>
                <w:sz w:val="18"/>
                <w:szCs w:val="18"/>
              </w:rPr>
              <w:t>identityprovider</w:t>
            </w:r>
            <w:r w:rsidRPr="00D638C2">
              <w:rPr>
                <w:rFonts w:ascii="Courier New" w:hAnsi="Courier New" w:cs="Courier New"/>
                <w:noProof/>
                <w:sz w:val="18"/>
                <w:szCs w:val="18"/>
              </w:rPr>
              <w:t>.com/fastfed/</w:t>
            </w:r>
            <w:r w:rsidR="00D20852">
              <w:rPr>
                <w:rFonts w:ascii="Courier New" w:hAnsi="Courier New" w:cs="Courier New"/>
                <w:noProof/>
                <w:sz w:val="18"/>
                <w:szCs w:val="18"/>
              </w:rPr>
              <w:t>start</w:t>
            </w:r>
            <w:r w:rsidRPr="00ED74A9">
              <w:rPr>
                <w:rFonts w:ascii="Courier New" w:hAnsi="Courier New" w:cs="Courier New"/>
                <w:noProof/>
                <w:sz w:val="18"/>
                <w:szCs w:val="18"/>
              </w:rPr>
              <w:t>?</w:t>
            </w:r>
          </w:p>
          <w:p w14:paraId="77ABFEFB" w14:textId="3C7D1479" w:rsidR="00C03822" w:rsidRDefault="00C03822" w:rsidP="00ED74A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63556804" w14:textId="6E38AC70" w:rsid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   </w:t>
            </w:r>
            <w:r w:rsidR="00C03822">
              <w:rPr>
                <w:rFonts w:ascii="Courier New" w:hAnsi="Courier New" w:cs="Courier New"/>
                <w:noProof/>
                <w:sz w:val="18"/>
                <w:szCs w:val="18"/>
              </w:rPr>
              <w:t>&amp;</w:t>
            </w:r>
            <w:r w:rsidRPr="00ED74A9">
              <w:rPr>
                <w:rFonts w:ascii="Courier New" w:hAnsi="Courier New" w:cs="Courier New"/>
                <w:noProof/>
                <w:sz w:val="18"/>
                <w:szCs w:val="18"/>
              </w:rPr>
              <w:t>app_metadata_uri=</w:t>
            </w:r>
          </w:p>
          <w:p w14:paraId="2A2F7D7B" w14:textId="25C0492B" w:rsidR="00ED74A9" w:rsidRPr="00ED74A9" w:rsidRDefault="00ED74A9" w:rsidP="00ED74A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.com%2Ffastfed%2Fprovider-metadata</w:t>
            </w:r>
          </w:p>
        </w:tc>
      </w:tr>
    </w:tbl>
    <w:p w14:paraId="0F61051A" w14:textId="77777777" w:rsidR="00155C72" w:rsidRDefault="00155C72" w:rsidP="00155C72"/>
    <w:p w14:paraId="3E973407" w14:textId="6CC10ABC" w:rsidR="00155C72" w:rsidRDefault="00155C72" w:rsidP="00ED74A9">
      <w:pPr>
        <w:pStyle w:val="ListParagraph"/>
        <w:numPr>
          <w:ilvl w:val="0"/>
          <w:numId w:val="8"/>
        </w:numPr>
      </w:pPr>
      <w:r>
        <w:t xml:space="preserve">The Redirect location is defined by the attribute </w:t>
      </w:r>
      <w:r w:rsidRPr="00155C72">
        <w:rPr>
          <w:rFonts w:ascii="Courier New" w:hAnsi="Courier New" w:cs="Courier New"/>
          <w:sz w:val="18"/>
          <w:szCs w:val="18"/>
        </w:rPr>
        <w:t xml:space="preserve">fastfed_handshake_start_uri </w:t>
      </w:r>
      <w:r>
        <w:t>retrieved during the discovery process.</w:t>
      </w:r>
    </w:p>
    <w:p w14:paraId="2BF5107E" w14:textId="1B7E9600" w:rsidR="00155C72" w:rsidRDefault="009D71BF" w:rsidP="00ED74A9">
      <w:pPr>
        <w:pStyle w:val="ListParagraph"/>
        <w:numPr>
          <w:ilvl w:val="0"/>
          <w:numId w:val="8"/>
        </w:numPr>
      </w:pPr>
      <w:r w:rsidRPr="00155C72">
        <w:rPr>
          <w:rFonts w:ascii="Courier New" w:hAnsi="Courier New" w:cs="Courier New"/>
          <w:sz w:val="20"/>
          <w:szCs w:val="20"/>
        </w:rPr>
        <w:t>expiration</w:t>
      </w:r>
      <w:r>
        <w:t xml:space="preserve"> is shared as a convenience to the IdP, so it </w:t>
      </w:r>
      <w:r w:rsidR="00B63E92">
        <w:t>knows when whitelisting expires in the service</w:t>
      </w:r>
      <w:r>
        <w:t>.</w:t>
      </w:r>
    </w:p>
    <w:p w14:paraId="702A17B2" w14:textId="60794E36" w:rsidR="00B63E92" w:rsidRDefault="00B63E92" w:rsidP="00ED74A9">
      <w:pPr>
        <w:pStyle w:val="ListParagraph"/>
        <w:numPr>
          <w:ilvl w:val="0"/>
          <w:numId w:val="8"/>
        </w:numPr>
      </w:pPr>
      <w:r w:rsidRPr="00155C72">
        <w:rPr>
          <w:rFonts w:ascii="Courier New" w:hAnsi="Courier New" w:cs="Courier New"/>
          <w:sz w:val="20"/>
          <w:szCs w:val="20"/>
        </w:rPr>
        <w:lastRenderedPageBreak/>
        <w:t>app_metadata_uri</w:t>
      </w:r>
      <w:r>
        <w:t xml:space="preserve"> informs the Identity Provider where to find the FastFed configuration for OnlineService.com</w:t>
      </w:r>
    </w:p>
    <w:p w14:paraId="21A653D6" w14:textId="28FE5326" w:rsidR="00E2796F" w:rsidRDefault="00E2796F" w:rsidP="00ED74A9">
      <w:pPr>
        <w:rPr>
          <w:b/>
          <w:color w:val="000000" w:themeColor="text1"/>
          <w:sz w:val="28"/>
          <w:szCs w:val="28"/>
        </w:rPr>
      </w:pPr>
    </w:p>
    <w:p w14:paraId="3311FF66" w14:textId="1BC18F46" w:rsidR="002E4A06" w:rsidRPr="00191474" w:rsidRDefault="002E4A06" w:rsidP="002E4A06">
      <w:pPr>
        <w:rPr>
          <w:u w:val="single"/>
        </w:rPr>
      </w:pPr>
      <w:r w:rsidRPr="00191474">
        <w:rPr>
          <w:u w:val="single"/>
        </w:rPr>
        <w:t>See</w:t>
      </w:r>
      <w:r>
        <w:rPr>
          <w:u w:val="single"/>
        </w:rPr>
        <w:t xml:space="preserve"> </w:t>
      </w:r>
      <w:r w:rsidR="009355FE">
        <w:rPr>
          <w:u w:val="single"/>
        </w:rPr>
        <w:t>specification</w:t>
      </w:r>
      <w:r w:rsidRPr="00191474">
        <w:rPr>
          <w:u w:val="single"/>
        </w:rPr>
        <w:t>:</w:t>
      </w:r>
    </w:p>
    <w:p w14:paraId="547FAD64" w14:textId="6AB6FD6E" w:rsidR="002E4A06" w:rsidRPr="002E4A06" w:rsidRDefault="002E4A06" w:rsidP="002E4A06">
      <w:pPr>
        <w:pStyle w:val="ListParagraph"/>
        <w:numPr>
          <w:ilvl w:val="0"/>
          <w:numId w:val="9"/>
        </w:numPr>
      </w:pPr>
      <w:r>
        <w:t>FastFed Core, Section 7.2.1.7</w:t>
      </w:r>
    </w:p>
    <w:p w14:paraId="5B9F19CB" w14:textId="77777777" w:rsidR="002E4A06" w:rsidRDefault="002E4A06" w:rsidP="00ED74A9">
      <w:pPr>
        <w:rPr>
          <w:b/>
          <w:color w:val="000000" w:themeColor="text1"/>
          <w:sz w:val="28"/>
          <w:szCs w:val="28"/>
        </w:rPr>
      </w:pPr>
    </w:p>
    <w:p w14:paraId="73431E75" w14:textId="79E2982B"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7</w:t>
      </w:r>
      <w:r w:rsidRPr="00ED74A9">
        <w:rPr>
          <w:b/>
          <w:color w:val="000000" w:themeColor="text1"/>
          <w:sz w:val="28"/>
          <w:szCs w:val="28"/>
        </w:rPr>
        <w:t>) Alice is authenticated &amp; authorized by her Identity Provider</w:t>
      </w:r>
    </w:p>
    <w:p w14:paraId="4F295E06" w14:textId="4704F1FD" w:rsidR="008D4ACF" w:rsidRDefault="008D4ACF" w:rsidP="00ED74A9">
      <w:r>
        <w:t>Alice may be prompted to sign-in to the Identity Provider.</w:t>
      </w:r>
    </w:p>
    <w:p w14:paraId="23C44DE7" w14:textId="77777777" w:rsidR="00ED74A9" w:rsidRDefault="00ED74A9" w:rsidP="00ED74A9"/>
    <w:p w14:paraId="08C5B701" w14:textId="3E46B1D9" w:rsidR="005C42B0" w:rsidRDefault="008D4ACF" w:rsidP="00ED74A9">
      <w:r>
        <w:t>The next step</w:t>
      </w:r>
      <w:r w:rsidR="008346F0">
        <w:t>s</w:t>
      </w:r>
      <w:r>
        <w:t xml:space="preserve"> var</w:t>
      </w:r>
      <w:r w:rsidR="008346F0">
        <w:t>y</w:t>
      </w:r>
      <w:r w:rsidR="00881B1A">
        <w:t>,</w:t>
      </w:r>
      <w:r>
        <w:t xml:space="preserve"> depending on </w:t>
      </w:r>
      <w:r w:rsidR="005C42B0">
        <w:t xml:space="preserve">whether Alice has </w:t>
      </w:r>
      <w:r w:rsidR="008346F0">
        <w:t xml:space="preserve">administrative </w:t>
      </w:r>
      <w:r w:rsidR="005C42B0">
        <w:t xml:space="preserve">permissions in the IdP to finish configuring SSO. This depends on the capabilities and policies of her company and the IdP.  </w:t>
      </w:r>
    </w:p>
    <w:p w14:paraId="11E6691C" w14:textId="38F9DACB" w:rsidR="005C42B0" w:rsidRDefault="005C42B0" w:rsidP="00ED74A9">
      <w:pPr>
        <w:pStyle w:val="ListParagraph"/>
        <w:numPr>
          <w:ilvl w:val="0"/>
          <w:numId w:val="7"/>
        </w:numPr>
      </w:pPr>
      <w:r>
        <w:t xml:space="preserve">If Alice DOES NOT have permissions, she may </w:t>
      </w:r>
      <w:r w:rsidR="009355FE">
        <w:t xml:space="preserve">be required at any point beyond this </w:t>
      </w:r>
      <w:r w:rsidR="0015596F">
        <w:t>point</w:t>
      </w:r>
      <w:r>
        <w:t xml:space="preserve"> to enqueue the request to her local IT team for </w:t>
      </w:r>
      <w:r w:rsidR="008346F0">
        <w:t>approval. The</w:t>
      </w:r>
      <w:r>
        <w:t xml:space="preserve"> IT team execute</w:t>
      </w:r>
      <w:r w:rsidR="008346F0">
        <w:t>s</w:t>
      </w:r>
      <w:r>
        <w:t xml:space="preserve"> the remaining </w:t>
      </w:r>
      <w:r w:rsidR="009355FE">
        <w:t>activities</w:t>
      </w:r>
      <w:r w:rsidR="008346F0">
        <w:t>.</w:t>
      </w:r>
    </w:p>
    <w:p w14:paraId="30303FDD" w14:textId="09148F17" w:rsidR="005C42B0" w:rsidRDefault="005C42B0" w:rsidP="00ED74A9">
      <w:pPr>
        <w:pStyle w:val="ListParagraph"/>
        <w:numPr>
          <w:ilvl w:val="0"/>
          <w:numId w:val="7"/>
        </w:numPr>
      </w:pPr>
      <w:r>
        <w:t xml:space="preserve">If Alice DOES have permissions, </w:t>
      </w:r>
      <w:r w:rsidR="00881B1A">
        <w:t>no interruption</w:t>
      </w:r>
      <w:r>
        <w:t xml:space="preserve"> </w:t>
      </w:r>
      <w:r w:rsidR="00881B1A">
        <w:t xml:space="preserve">occurs </w:t>
      </w:r>
      <w:r>
        <w:t xml:space="preserve">and </w:t>
      </w:r>
      <w:r w:rsidR="00881B1A">
        <w:t xml:space="preserve">Alice </w:t>
      </w:r>
      <w:r>
        <w:t xml:space="preserve">immediately </w:t>
      </w:r>
      <w:r w:rsidR="00ED74A9">
        <w:t>proceeds.</w:t>
      </w:r>
    </w:p>
    <w:p w14:paraId="74C225B7" w14:textId="0D6E2672" w:rsidR="00ED74A9" w:rsidRDefault="00ED74A9" w:rsidP="00ED74A9"/>
    <w:p w14:paraId="55C59670" w14:textId="5E97AAE2" w:rsidR="00ED74A9" w:rsidRDefault="00ED74A9" w:rsidP="00ED74A9">
      <w:r>
        <w:t>These mechanisms are outside the scope of FastFed.</w:t>
      </w:r>
    </w:p>
    <w:p w14:paraId="7B83857A" w14:textId="1D18B196" w:rsidR="009355FE" w:rsidRDefault="009355FE" w:rsidP="00ED74A9"/>
    <w:p w14:paraId="4D92E24D" w14:textId="01BDE169" w:rsidR="009355FE" w:rsidRPr="00191474" w:rsidRDefault="009355FE" w:rsidP="009355FE">
      <w:pPr>
        <w:rPr>
          <w:u w:val="single"/>
        </w:rPr>
      </w:pPr>
      <w:r w:rsidRPr="00191474">
        <w:rPr>
          <w:u w:val="single"/>
        </w:rPr>
        <w:t>See</w:t>
      </w:r>
      <w:r>
        <w:rPr>
          <w:u w:val="single"/>
        </w:rPr>
        <w:t xml:space="preserve"> specification</w:t>
      </w:r>
      <w:r w:rsidRPr="00191474">
        <w:rPr>
          <w:u w:val="single"/>
        </w:rPr>
        <w:t>:</w:t>
      </w:r>
    </w:p>
    <w:p w14:paraId="17009232" w14:textId="145EF5B3" w:rsidR="009355FE" w:rsidRPr="002E4A06" w:rsidRDefault="009355FE" w:rsidP="009355FE">
      <w:pPr>
        <w:pStyle w:val="ListParagraph"/>
        <w:numPr>
          <w:ilvl w:val="0"/>
          <w:numId w:val="9"/>
        </w:numPr>
      </w:pPr>
      <w:r>
        <w:t>FastFed Core, Section 7.2.2.1</w:t>
      </w:r>
    </w:p>
    <w:p w14:paraId="5761969E" w14:textId="77777777" w:rsidR="009355FE" w:rsidRDefault="009355FE" w:rsidP="00ED74A9"/>
    <w:p w14:paraId="4C4E8D34" w14:textId="29E86921" w:rsidR="00ED74A9" w:rsidRDefault="00ED74A9" w:rsidP="00ED74A9"/>
    <w:p w14:paraId="3DBD1CC2" w14:textId="41F9E5A3" w:rsidR="00C03822" w:rsidRDefault="00C03822" w:rsidP="00C03822">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8</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5415D148" w14:textId="7CFD942E" w:rsidR="00ED74A9" w:rsidRDefault="00B63E92" w:rsidP="00ED74A9">
      <w:r>
        <w:t>The location of the metadata was provided in Step 4 when OnlineService.com redirected Alice to her Identity Provider.</w:t>
      </w:r>
    </w:p>
    <w:p w14:paraId="272AB188" w14:textId="7F6EC768" w:rsidR="002E4A06" w:rsidRDefault="002E4A06" w:rsidP="00ED74A9"/>
    <w:p w14:paraId="57E4EDB8" w14:textId="32AAAEE6" w:rsidR="002E4A06" w:rsidRDefault="002E4A06" w:rsidP="00ED74A9">
      <w:r>
        <w:t>The Identity Provider reads the metadata, validates compatibiilty, checks for duplicates, and determines whether proceeding would result in the creation of a new federation relationship or updates to an existing relationship.</w:t>
      </w:r>
    </w:p>
    <w:p w14:paraId="5904716E" w14:textId="56592883" w:rsidR="002E4A06" w:rsidRDefault="002E4A06" w:rsidP="00ED74A9"/>
    <w:p w14:paraId="1FFFDE85" w14:textId="4D011DC7" w:rsidR="002E4A06" w:rsidRPr="00191474" w:rsidRDefault="002E4A06" w:rsidP="002E4A06">
      <w:pPr>
        <w:rPr>
          <w:u w:val="single"/>
        </w:rPr>
      </w:pPr>
      <w:r w:rsidRPr="00191474">
        <w:rPr>
          <w:u w:val="single"/>
        </w:rPr>
        <w:t xml:space="preserve">See </w:t>
      </w:r>
      <w:r w:rsidR="009355FE">
        <w:rPr>
          <w:u w:val="single"/>
        </w:rPr>
        <w:t>specification</w:t>
      </w:r>
      <w:r w:rsidRPr="00191474">
        <w:rPr>
          <w:u w:val="single"/>
        </w:rPr>
        <w:t>:</w:t>
      </w:r>
    </w:p>
    <w:p w14:paraId="36086AC9" w14:textId="53AF3A0B" w:rsidR="002E4A06" w:rsidRPr="002E4A06" w:rsidRDefault="002E4A06" w:rsidP="002E4A06">
      <w:pPr>
        <w:pStyle w:val="ListParagraph"/>
        <w:numPr>
          <w:ilvl w:val="0"/>
          <w:numId w:val="9"/>
        </w:numPr>
      </w:pPr>
      <w:r>
        <w:t>FastFed Core, Section 7.2.</w:t>
      </w:r>
      <w:r w:rsidR="009355FE">
        <w:t>2.2 – 7.2.2.4</w:t>
      </w:r>
    </w:p>
    <w:p w14:paraId="45F68CBC" w14:textId="3B1038E9" w:rsidR="00B63E92" w:rsidRDefault="00B63E92" w:rsidP="00ED74A9"/>
    <w:p w14:paraId="220932A5" w14:textId="023A0882" w:rsidR="002E4A06" w:rsidRPr="007A3D7C" w:rsidRDefault="002E4A06" w:rsidP="002E4A06">
      <w:pPr>
        <w:rPr>
          <w:i/>
          <w:noProof/>
          <w:sz w:val="20"/>
          <w:szCs w:val="20"/>
        </w:rPr>
      </w:pPr>
      <w:r w:rsidRPr="007A3D7C">
        <w:rPr>
          <w:i/>
          <w:noProof/>
          <w:sz w:val="20"/>
          <w:szCs w:val="20"/>
        </w:rPr>
        <w:t xml:space="preserve">Using the </w:t>
      </w:r>
      <w:r>
        <w:rPr>
          <w:i/>
          <w:noProof/>
          <w:sz w:val="20"/>
          <w:szCs w:val="20"/>
        </w:rPr>
        <w:t>Metadata Endpoint</w:t>
      </w:r>
      <w:r w:rsidRPr="007A3D7C">
        <w:rPr>
          <w:i/>
          <w:noProof/>
          <w:sz w:val="20"/>
          <w:szCs w:val="20"/>
        </w:rPr>
        <w:t xml:space="preserve"> to fetch </w:t>
      </w:r>
      <w:r>
        <w:rPr>
          <w:i/>
          <w:noProof/>
          <w:sz w:val="20"/>
          <w:szCs w:val="20"/>
        </w:rPr>
        <w:t>Application</w:t>
      </w:r>
      <w:r w:rsidRPr="007A3D7C">
        <w:rPr>
          <w:i/>
          <w:noProof/>
          <w:sz w:val="20"/>
          <w:szCs w:val="20"/>
        </w:rPr>
        <w:t xml:space="preserve">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27E600C3" w14:textId="3C072305" w:rsidR="002E4A06" w:rsidRPr="002E4A06" w:rsidRDefault="002E4A06" w:rsidP="002E4A06">
            <w:pPr>
              <w:rPr>
                <w:rFonts w:ascii="Courier New" w:hAnsi="Courier New" w:cs="Courier New"/>
                <w:noProof/>
                <w:sz w:val="18"/>
                <w:szCs w:val="18"/>
              </w:rPr>
            </w:pPr>
            <w:r>
              <w:rPr>
                <w:rFonts w:ascii="Courier New" w:hAnsi="Courier New" w:cs="Courier New"/>
                <w:noProof/>
                <w:sz w:val="18"/>
                <w:szCs w:val="18"/>
              </w:rPr>
              <w:t xml:space="preserve"> </w:t>
            </w:r>
            <w:r w:rsidRPr="002E4A06">
              <w:rPr>
                <w:rFonts w:ascii="Courier New" w:hAnsi="Courier New" w:cs="Courier New"/>
                <w:noProof/>
                <w:sz w:val="18"/>
                <w:szCs w:val="18"/>
              </w:rPr>
              <w:t>{</w:t>
            </w:r>
          </w:p>
          <w:p w14:paraId="3DB8128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"application_provider": {</w:t>
            </w:r>
          </w:p>
          <w:p w14:paraId="59ABAF24" w14:textId="5F83440C"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"entity_id": "https://tenant-67890.</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2A6AD9B6" w14:textId="0960C50E"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"provider_domain": "</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602EE89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"provider_contact_information": {</w:t>
            </w:r>
          </w:p>
          <w:p w14:paraId="029DE205" w14:textId="67F5F81B"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"organization": "</w:t>
            </w:r>
            <w:r>
              <w:rPr>
                <w:rFonts w:ascii="Courier New" w:hAnsi="Courier New" w:cs="Courier New"/>
                <w:noProof/>
                <w:sz w:val="18"/>
                <w:szCs w:val="18"/>
              </w:rPr>
              <w:t>Online Service</w:t>
            </w:r>
            <w:r w:rsidRPr="002E4A06">
              <w:rPr>
                <w:rFonts w:ascii="Courier New" w:hAnsi="Courier New" w:cs="Courier New"/>
                <w:noProof/>
                <w:sz w:val="18"/>
                <w:szCs w:val="18"/>
              </w:rPr>
              <w:t xml:space="preserve"> Inc.",</w:t>
            </w:r>
          </w:p>
          <w:p w14:paraId="7DF48246" w14:textId="6F9CBCDC"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"phone": "+1-800-555-</w:t>
            </w:r>
            <w:r>
              <w:rPr>
                <w:rFonts w:ascii="Courier New" w:hAnsi="Courier New" w:cs="Courier New"/>
                <w:noProof/>
                <w:sz w:val="18"/>
                <w:szCs w:val="18"/>
              </w:rPr>
              <w:t>6666</w:t>
            </w:r>
            <w:r w:rsidRPr="002E4A06">
              <w:rPr>
                <w:rFonts w:ascii="Courier New" w:hAnsi="Courier New" w:cs="Courier New"/>
                <w:noProof/>
                <w:sz w:val="18"/>
                <w:szCs w:val="18"/>
              </w:rPr>
              <w:t>",</w:t>
            </w:r>
          </w:p>
          <w:p w14:paraId="2836BAEF" w14:textId="25D60A99"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"email": "support@</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56AE24D6"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71C8008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"display_settings": {</w:t>
            </w:r>
          </w:p>
          <w:p w14:paraId="20CA271F" w14:textId="567A5201"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lastRenderedPageBreak/>
              <w:t xml:space="preserve">       "display_name": "Example </w:t>
            </w:r>
            <w:r>
              <w:rPr>
                <w:rFonts w:ascii="Courier New" w:hAnsi="Courier New" w:cs="Courier New"/>
                <w:noProof/>
                <w:sz w:val="18"/>
                <w:szCs w:val="18"/>
              </w:rPr>
              <w:t>Service</w:t>
            </w:r>
            <w:r w:rsidRPr="002E4A06">
              <w:rPr>
                <w:rFonts w:ascii="Courier New" w:hAnsi="Courier New" w:cs="Courier New"/>
                <w:noProof/>
                <w:sz w:val="18"/>
                <w:szCs w:val="18"/>
              </w:rPr>
              <w:t xml:space="preserve"> Provider",</w:t>
            </w:r>
          </w:p>
          <w:p w14:paraId="064B9A85" w14:textId="48D566C3"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"logo_uri": "https://</w:t>
            </w:r>
            <w:r>
              <w:rPr>
                <w:rFonts w:ascii="Courier New" w:hAnsi="Courier New" w:cs="Courier New"/>
                <w:noProof/>
                <w:sz w:val="18"/>
                <w:szCs w:val="18"/>
              </w:rPr>
              <w:t>onlineservice</w:t>
            </w:r>
            <w:r w:rsidRPr="002E4A06">
              <w:rPr>
                <w:rFonts w:ascii="Courier New" w:hAnsi="Courier New" w:cs="Courier New"/>
                <w:noProof/>
                <w:sz w:val="18"/>
                <w:szCs w:val="18"/>
              </w:rPr>
              <w:t>.com/images/logo.png",</w:t>
            </w:r>
          </w:p>
          <w:p w14:paraId="1D739405" w14:textId="3B5BB4F6"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"icon_uri": "https://</w:t>
            </w:r>
            <w:r>
              <w:rPr>
                <w:rFonts w:ascii="Courier New" w:hAnsi="Courier New" w:cs="Courier New"/>
                <w:noProof/>
                <w:sz w:val="18"/>
                <w:szCs w:val="18"/>
              </w:rPr>
              <w:t>onlineservice</w:t>
            </w:r>
            <w:r w:rsidRPr="002E4A06">
              <w:rPr>
                <w:rFonts w:ascii="Courier New" w:hAnsi="Courier New" w:cs="Courier New"/>
                <w:noProof/>
                <w:sz w:val="18"/>
                <w:szCs w:val="18"/>
              </w:rPr>
              <w:t>.com/images/icon.png",</w:t>
            </w:r>
          </w:p>
          <w:p w14:paraId="7602440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"license": "https://openid.net/intellectual-property/licenses/fastfed/1.0/"</w:t>
            </w:r>
          </w:p>
          <w:p w14:paraId="4FF8B3EF"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31BA72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"capabilities": {</w:t>
            </w:r>
          </w:p>
          <w:p w14:paraId="26E92A8A"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"authentication_profiles": [</w:t>
            </w:r>
          </w:p>
          <w:p w14:paraId="5A11A4A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"urn:ietf:params:fastfed:1.0:authentication:SAML:Basic"</w:t>
            </w:r>
          </w:p>
          <w:p w14:paraId="71E6A78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38B5F8D4"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"provisioning_profiles": [</w:t>
            </w:r>
          </w:p>
          <w:p w14:paraId="3817B090"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"urn:ietf:params:fastfed:1.0:provisioning:SCIM:FullLifeCycle"</w:t>
            </w:r>
          </w:p>
          <w:p w14:paraId="7FDD4C1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67BD0F01"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"schema_grammars": [</w:t>
            </w:r>
          </w:p>
          <w:p w14:paraId="5AF594EB"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"urn:ietf:params:fastfed:1:0:schemas:scim:2.0"</w:t>
            </w:r>
          </w:p>
          <w:p w14:paraId="1A5EE95E"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462B8780"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"signing_alg_values_supported": [</w:t>
            </w:r>
          </w:p>
          <w:p w14:paraId="0EFA16D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"ES512",</w:t>
            </w:r>
          </w:p>
          <w:p w14:paraId="2B4BDC33"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"RS256"</w:t>
            </w:r>
          </w:p>
          <w:p w14:paraId="184B680C"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FE34DD5"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7750779D" w14:textId="77777777" w:rsid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"fastfed_handshake_register_uri": </w:t>
            </w:r>
          </w:p>
          <w:p w14:paraId="6E2DA411" w14:textId="7B08CDB0" w:rsidR="002E4A06" w:rsidRPr="002E4A06" w:rsidRDefault="002E4A06" w:rsidP="002E4A06">
            <w:pPr>
              <w:rPr>
                <w:rFonts w:ascii="Courier New" w:hAnsi="Courier New" w:cs="Courier New"/>
                <w:noProof/>
                <w:sz w:val="18"/>
                <w:szCs w:val="18"/>
              </w:rPr>
            </w:pPr>
            <w:r>
              <w:rPr>
                <w:rFonts w:ascii="Courier New" w:hAnsi="Courier New" w:cs="Courier New"/>
                <w:noProof/>
                <w:sz w:val="18"/>
                <w:szCs w:val="18"/>
              </w:rPr>
              <w:t xml:space="preserve">       </w:t>
            </w:r>
            <w:r w:rsidRPr="002E4A06">
              <w:rPr>
                <w:rFonts w:ascii="Courier New" w:hAnsi="Courier New" w:cs="Courier New"/>
                <w:noProof/>
                <w:sz w:val="18"/>
                <w:szCs w:val="18"/>
              </w:rPr>
              <w:t>"https://tenant-67890.</w:t>
            </w:r>
            <w:r>
              <w:rPr>
                <w:rFonts w:ascii="Courier New" w:hAnsi="Courier New" w:cs="Courier New"/>
                <w:noProof/>
                <w:sz w:val="18"/>
                <w:szCs w:val="18"/>
              </w:rPr>
              <w:t>onlineservice</w:t>
            </w:r>
            <w:r w:rsidRPr="002E4A06">
              <w:rPr>
                <w:rFonts w:ascii="Courier New" w:hAnsi="Courier New" w:cs="Courier New"/>
                <w:noProof/>
                <w:sz w:val="18"/>
                <w:szCs w:val="18"/>
              </w:rPr>
              <w:t>.com/fastfed/register",</w:t>
            </w:r>
          </w:p>
          <w:p w14:paraId="67FC0926"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"desired_user_attributes": {</w:t>
            </w:r>
          </w:p>
          <w:p w14:paraId="4AF7E313"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"urn:ietf:params:fastfed:1:0:schemas:scim:2.0": {</w:t>
            </w:r>
          </w:p>
          <w:p w14:paraId="22CF3BC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"required_attributes": [</w:t>
            </w:r>
          </w:p>
          <w:p w14:paraId="0335F08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"externalId",</w:t>
            </w:r>
          </w:p>
          <w:p w14:paraId="475948B4"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"username",</w:t>
            </w:r>
          </w:p>
          <w:p w14:paraId="4746FD2E"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"active",</w:t>
            </w:r>
          </w:p>
          <w:p w14:paraId="096BABC0"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"emails[primary eq true]"</w:t>
            </w:r>
          </w:p>
          <w:p w14:paraId="02A896A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8A85D76"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"optional_attributes": [</w:t>
            </w:r>
          </w:p>
          <w:p w14:paraId="0E1634B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"displayName",</w:t>
            </w:r>
          </w:p>
          <w:p w14:paraId="04F1077B"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"name.givenName",</w:t>
            </w:r>
          </w:p>
          <w:p w14:paraId="2DB8B999"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"name.familyName",</w:t>
            </w:r>
          </w:p>
          <w:p w14:paraId="22B4FA1A" w14:textId="6EAD0A3D"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"urn:ietf:params:scim:schemas:extension:enterprise:2.0:User:</w:t>
            </w:r>
            <w:r>
              <w:rPr>
                <w:rFonts w:ascii="Courier New" w:hAnsi="Courier New" w:cs="Courier New"/>
                <w:noProof/>
                <w:sz w:val="18"/>
                <w:szCs w:val="18"/>
              </w:rPr>
              <w:t>costCenter</w:t>
            </w:r>
            <w:r w:rsidRPr="002E4A06">
              <w:rPr>
                <w:rFonts w:ascii="Courier New" w:hAnsi="Courier New" w:cs="Courier New"/>
                <w:noProof/>
                <w:sz w:val="18"/>
                <w:szCs w:val="18"/>
              </w:rPr>
              <w:t>",</w:t>
            </w:r>
          </w:p>
          <w:p w14:paraId="13EB70EB"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"urn:scim:my:custom:schema:customAttribute"</w:t>
            </w:r>
          </w:p>
          <w:p w14:paraId="4A57A70F"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FB0D36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5DABC26E"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7BBB1CBE" w14:textId="214EDAE4" w:rsidR="00B63E92" w:rsidRPr="00191653" w:rsidRDefault="002E4A06" w:rsidP="002E4A06">
            <w:pPr>
              <w:rPr>
                <w:rFonts w:ascii="Courier New" w:hAnsi="Courier New" w:cs="Courier New"/>
                <w:noProof/>
                <w:sz w:val="20"/>
                <w:szCs w:val="20"/>
              </w:rPr>
            </w:pPr>
            <w:r w:rsidRPr="002E4A06">
              <w:rPr>
                <w:rFonts w:ascii="Courier New" w:hAnsi="Courier New" w:cs="Courier New"/>
                <w:noProof/>
                <w:sz w:val="18"/>
                <w:szCs w:val="18"/>
              </w:rPr>
              <w:t xml:space="preserve"> }</w:t>
            </w:r>
            <w:r w:rsidR="00B63E92">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6D98EDC5" w:rsidR="00FD4128" w:rsidRDefault="00FD4128" w:rsidP="00FD4128">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9</w:t>
      </w:r>
      <w:r w:rsidRPr="00ED74A9">
        <w:rPr>
          <w:b/>
          <w:color w:val="000000" w:themeColor="text1"/>
          <w:sz w:val="28"/>
          <w:szCs w:val="28"/>
        </w:rPr>
        <w:t xml:space="preserve">) </w:t>
      </w:r>
      <w:r>
        <w:rPr>
          <w:b/>
          <w:color w:val="000000" w:themeColor="text1"/>
          <w:sz w:val="28"/>
          <w:szCs w:val="28"/>
        </w:rPr>
        <w:t xml:space="preserve">Alice consents to </w:t>
      </w:r>
      <w:r w:rsidR="000472C4">
        <w:rPr>
          <w:b/>
          <w:color w:val="000000" w:themeColor="text1"/>
          <w:sz w:val="28"/>
          <w:szCs w:val="28"/>
        </w:rPr>
        <w:t>continuing</w:t>
      </w:r>
    </w:p>
    <w:p w14:paraId="59FAA37E" w14:textId="19D8B919" w:rsidR="00881B1A" w:rsidRDefault="0011402F" w:rsidP="00FD4128">
      <w:r>
        <w:t>A UI page hosted by the IdP displays the proposed configuration. This includes:</w:t>
      </w:r>
    </w:p>
    <w:p w14:paraId="626342D7" w14:textId="3D5A253E" w:rsidR="0011402F" w:rsidRDefault="0011402F" w:rsidP="00FD4128">
      <w:pPr>
        <w:pStyle w:val="ListParagraph"/>
        <w:numPr>
          <w:ilvl w:val="0"/>
          <w:numId w:val="2"/>
        </w:numPr>
      </w:pPr>
      <w:r>
        <w:t>The application name</w:t>
      </w:r>
      <w:r w:rsidR="0054704E">
        <w:t xml:space="preserve"> and logo</w:t>
      </w:r>
      <w:r>
        <w:t xml:space="preserve"> (e.g. “OnlineService.com”)</w:t>
      </w:r>
    </w:p>
    <w:p w14:paraId="46538999" w14:textId="23AC3DE5" w:rsidR="009355FE" w:rsidRDefault="009355FE" w:rsidP="00FD4128">
      <w:pPr>
        <w:pStyle w:val="ListParagraph"/>
        <w:numPr>
          <w:ilvl w:val="0"/>
          <w:numId w:val="2"/>
        </w:numPr>
      </w:pPr>
      <w:r>
        <w:t>The capabilities that will be enabled (e.g. authentication, provisioning)</w:t>
      </w:r>
    </w:p>
    <w:p w14:paraId="343D1ECA" w14:textId="349A3190" w:rsidR="0011402F" w:rsidRDefault="0011402F" w:rsidP="00FD4128">
      <w:pPr>
        <w:pStyle w:val="ListParagraph"/>
        <w:numPr>
          <w:ilvl w:val="0"/>
          <w:numId w:val="2"/>
        </w:numPr>
      </w:pPr>
      <w:r>
        <w:t>The data that will be exposed to the application</w:t>
      </w:r>
      <w:r w:rsidR="00FD4128">
        <w:t>, such as Name, Email, et</w:t>
      </w:r>
      <w:r w:rsidR="00CF19F7">
        <w:t>c.</w:t>
      </w:r>
    </w:p>
    <w:p w14:paraId="7060AD1A" w14:textId="77777777" w:rsidR="00FD4128" w:rsidRDefault="00FD4128" w:rsidP="00FD4128"/>
    <w:p w14:paraId="56FA8AC1" w14:textId="2F4B9AC0" w:rsidR="0054704E" w:rsidRDefault="00CF19F7" w:rsidP="00FD4128">
      <w:r>
        <w:t>If</w:t>
      </w:r>
      <w:r w:rsidR="0054704E">
        <w:t xml:space="preserve"> the proposed SSO configuration is acceptable, </w:t>
      </w:r>
      <w:r>
        <w:t>Alice</w:t>
      </w:r>
      <w:r w:rsidR="00863B19">
        <w:t xml:space="preserve"> </w:t>
      </w:r>
      <w:r w:rsidR="0054704E">
        <w:t>clicks a button to approve.</w:t>
      </w:r>
      <w:r>
        <w:t xml:space="preserve"> (Or, alternatively, if Alice is not authorized to approve on her own, then a member of her security team may be granting the final approval.)</w:t>
      </w:r>
    </w:p>
    <w:p w14:paraId="12EBE85B" w14:textId="39E21915" w:rsidR="00CF19F7" w:rsidRDefault="00CF19F7" w:rsidP="00FD4128"/>
    <w:p w14:paraId="4A9F0D3E" w14:textId="113BD7E9" w:rsidR="00CF19F7" w:rsidRDefault="00E4442D" w:rsidP="00FD4128">
      <w:r>
        <w:t>C</w:t>
      </w:r>
      <w:r w:rsidR="00CF19F7">
        <w:t>onsent details are an implementation decision outside the scope of FastFed.</w:t>
      </w:r>
    </w:p>
    <w:p w14:paraId="31E9131F" w14:textId="1624D5ED" w:rsidR="00CF19F7" w:rsidRDefault="00CF19F7" w:rsidP="00FD4128"/>
    <w:p w14:paraId="66C74B82" w14:textId="77777777" w:rsidR="009355FE" w:rsidRPr="00191474" w:rsidRDefault="009355FE" w:rsidP="009355FE">
      <w:pPr>
        <w:rPr>
          <w:u w:val="single"/>
        </w:rPr>
      </w:pPr>
      <w:r w:rsidRPr="00191474">
        <w:rPr>
          <w:u w:val="single"/>
        </w:rPr>
        <w:t xml:space="preserve">See </w:t>
      </w:r>
      <w:r>
        <w:rPr>
          <w:u w:val="single"/>
        </w:rPr>
        <w:t>specification</w:t>
      </w:r>
      <w:r w:rsidRPr="00191474">
        <w:rPr>
          <w:u w:val="single"/>
        </w:rPr>
        <w:t>:</w:t>
      </w:r>
    </w:p>
    <w:p w14:paraId="06A89BF0" w14:textId="0BB198C8" w:rsidR="009355FE" w:rsidRPr="002E4A06" w:rsidRDefault="009355FE" w:rsidP="009355FE">
      <w:pPr>
        <w:pStyle w:val="ListParagraph"/>
        <w:numPr>
          <w:ilvl w:val="0"/>
          <w:numId w:val="9"/>
        </w:numPr>
      </w:pPr>
      <w:r>
        <w:t>FastFed Core, Section 7.2.2.5</w:t>
      </w:r>
    </w:p>
    <w:p w14:paraId="1E2F9D72" w14:textId="77777777" w:rsidR="009355FE" w:rsidRDefault="009355FE" w:rsidP="00FD4128"/>
    <w:p w14:paraId="29271BDF" w14:textId="147296DF" w:rsidR="00CF19F7" w:rsidRDefault="00CF19F7" w:rsidP="00CF19F7">
      <w:pPr>
        <w:rPr>
          <w:b/>
          <w:color w:val="000000" w:themeColor="text1"/>
          <w:sz w:val="28"/>
          <w:szCs w:val="28"/>
        </w:rPr>
      </w:pPr>
      <w:r w:rsidRPr="00ED74A9">
        <w:rPr>
          <w:b/>
          <w:color w:val="000000" w:themeColor="text1"/>
          <w:sz w:val="28"/>
          <w:szCs w:val="28"/>
        </w:rPr>
        <w:lastRenderedPageBreak/>
        <w:t xml:space="preserve">Step </w:t>
      </w:r>
      <w:r w:rsidR="00D76E81">
        <w:rPr>
          <w:b/>
          <w:color w:val="000000" w:themeColor="text1"/>
          <w:sz w:val="28"/>
          <w:szCs w:val="28"/>
        </w:rPr>
        <w:t>10</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212D7F7A" w:rsidR="00CF19F7" w:rsidRDefault="00CF19F7" w:rsidP="00FD4128">
      <w:r>
        <w:t>To finish the handshake, the Identity Provider constructs a JWT containing all the parameters necessary to configure SSO and provisioning.</w:t>
      </w:r>
    </w:p>
    <w:p w14:paraId="69803319" w14:textId="2C1F7716" w:rsidR="00CF19F7" w:rsidRDefault="00CF19F7" w:rsidP="00FD4128"/>
    <w:p w14:paraId="450252C1" w14:textId="63E6D4CC" w:rsidR="00CF19F7" w:rsidRDefault="00CF19F7" w:rsidP="00FD4128">
      <w:r>
        <w:t>T</w:t>
      </w:r>
      <w:r w:rsidR="00A06C79">
        <w:t xml:space="preserve">he contents of the message vary depending upon the chosen authentication/provisioning profiles. </w:t>
      </w:r>
      <w:r>
        <w:t>The following example illustrates the choice of SAML + SCIM.</w:t>
      </w:r>
    </w:p>
    <w:p w14:paraId="297E93EA" w14:textId="2FA41813" w:rsidR="009355FE" w:rsidRDefault="009355FE" w:rsidP="00FD4128"/>
    <w:p w14:paraId="453C5CF4" w14:textId="1BEC3D7D" w:rsidR="009355FE" w:rsidRPr="009355FE" w:rsidRDefault="009355FE" w:rsidP="00FD4128">
      <w:pPr>
        <w:rPr>
          <w:u w:val="single"/>
        </w:rPr>
      </w:pPr>
      <w:r w:rsidRPr="009355FE">
        <w:rPr>
          <w:u w:val="single"/>
        </w:rPr>
        <w:t>See specification:</w:t>
      </w:r>
      <w:bookmarkStart w:id="0" w:name="_GoBack"/>
      <w:bookmarkEnd w:id="0"/>
    </w:p>
    <w:p w14:paraId="50FFABE4" w14:textId="0ECACAA0" w:rsidR="009355FE" w:rsidRDefault="009355FE" w:rsidP="009355FE">
      <w:pPr>
        <w:pStyle w:val="ListParagraph"/>
        <w:numPr>
          <w:ilvl w:val="0"/>
          <w:numId w:val="9"/>
        </w:numPr>
      </w:pPr>
      <w:r>
        <w:t>FastFed Core, Section 7.2.3.1</w:t>
      </w:r>
    </w:p>
    <w:p w14:paraId="14CC19A5" w14:textId="1ACA65DF" w:rsidR="009355FE" w:rsidRDefault="009355FE" w:rsidP="009355FE">
      <w:pPr>
        <w:pStyle w:val="ListParagraph"/>
        <w:numPr>
          <w:ilvl w:val="0"/>
          <w:numId w:val="9"/>
        </w:numPr>
      </w:pPr>
      <w:r>
        <w:t>FastFed SAML Profile, Section 3</w:t>
      </w:r>
      <w:r w:rsidR="00D76E81">
        <w:t>.2.1</w:t>
      </w:r>
    </w:p>
    <w:p w14:paraId="60327453" w14:textId="6857CE97" w:rsidR="009355FE" w:rsidRDefault="009355FE" w:rsidP="009355FE">
      <w:pPr>
        <w:pStyle w:val="ListParagraph"/>
        <w:numPr>
          <w:ilvl w:val="0"/>
          <w:numId w:val="9"/>
        </w:numPr>
      </w:pPr>
      <w:r>
        <w:t>FastFed SCIM Profile, Section 3</w:t>
      </w:r>
      <w:r w:rsidR="00D76E81">
        <w:t>.2.1</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3D8E3C7D" w14:textId="5E8CDA6C"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"iss": "https://tenant-12345.</w:t>
            </w:r>
            <w:r>
              <w:rPr>
                <w:rFonts w:ascii="Courier New" w:hAnsi="Courier New" w:cs="Courier New"/>
                <w:noProof/>
                <w:sz w:val="18"/>
                <w:szCs w:val="18"/>
              </w:rPr>
              <w:t>identityprovider</w:t>
            </w:r>
            <w:r w:rsidRPr="009355FE">
              <w:rPr>
                <w:rFonts w:ascii="Courier New" w:hAnsi="Courier New" w:cs="Courier New"/>
                <w:noProof/>
                <w:sz w:val="18"/>
                <w:szCs w:val="18"/>
              </w:rPr>
              <w:t>.com",</w:t>
            </w:r>
          </w:p>
          <w:p w14:paraId="14B3557D" w14:textId="6C7B9890"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"aud": "https://tenant-67890.</w:t>
            </w:r>
            <w:r>
              <w:rPr>
                <w:rFonts w:ascii="Courier New" w:hAnsi="Courier New" w:cs="Courier New"/>
                <w:noProof/>
                <w:sz w:val="18"/>
                <w:szCs w:val="18"/>
              </w:rPr>
              <w:t>onlineservice</w:t>
            </w:r>
            <w:r w:rsidRPr="009355FE">
              <w:rPr>
                <w:rFonts w:ascii="Courier New" w:hAnsi="Courier New" w:cs="Courier New"/>
                <w:noProof/>
                <w:sz w:val="18"/>
                <w:szCs w:val="18"/>
              </w:rPr>
              <w:t>.com",</w:t>
            </w:r>
          </w:p>
          <w:p w14:paraId="3EE35A3A"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"exp": 1234567890,</w:t>
            </w:r>
          </w:p>
          <w:p w14:paraId="68250CBC"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"authentication_profiles": </w:t>
            </w:r>
          </w:p>
          <w:p w14:paraId="3309374A" w14:textId="571D74BA" w:rsidR="009355FE" w:rsidRPr="009355FE" w:rsidRDefault="009355FE" w:rsidP="009355FE">
            <w:pPr>
              <w:rPr>
                <w:rFonts w:ascii="Courier New" w:hAnsi="Courier New" w:cs="Courier New"/>
                <w:noProof/>
                <w:sz w:val="18"/>
                <w:szCs w:val="18"/>
              </w:rPr>
            </w:pPr>
            <w:r>
              <w:rPr>
                <w:rFonts w:ascii="Courier New" w:hAnsi="Courier New" w:cs="Courier New"/>
                <w:noProof/>
                <w:sz w:val="18"/>
                <w:szCs w:val="18"/>
              </w:rPr>
              <w:t xml:space="preserve">     </w:t>
            </w:r>
            <w:r w:rsidRPr="009355FE">
              <w:rPr>
                <w:rFonts w:ascii="Courier New" w:hAnsi="Courier New" w:cs="Courier New"/>
                <w:noProof/>
                <w:sz w:val="18"/>
                <w:szCs w:val="18"/>
              </w:rPr>
              <w:t>["urn:ietf:params:fastfed:1.0:authentication:SAML:Basic"],</w:t>
            </w:r>
          </w:p>
          <w:p w14:paraId="36EAE241"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"provisioning_profiles":</w:t>
            </w:r>
          </w:p>
          <w:p w14:paraId="039AF205" w14:textId="32B3DEE3"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r>
              <w:rPr>
                <w:rFonts w:ascii="Courier New" w:hAnsi="Courier New" w:cs="Courier New"/>
                <w:noProof/>
                <w:sz w:val="18"/>
                <w:szCs w:val="18"/>
              </w:rPr>
              <w:t xml:space="preserve">    </w:t>
            </w:r>
            <w:r w:rsidRPr="009355FE">
              <w:rPr>
                <w:rFonts w:ascii="Courier New" w:hAnsi="Courier New" w:cs="Courier New"/>
                <w:noProof/>
                <w:sz w:val="18"/>
                <w:szCs w:val="18"/>
              </w:rPr>
              <w:t>["urn:ietf:params:fastfed:1.0:provisioning:SCIM:FullLifeCycle"],</w:t>
            </w:r>
          </w:p>
          <w:p w14:paraId="2B15E2D0"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"schema_grammar": </w:t>
            </w:r>
          </w:p>
          <w:p w14:paraId="6A435F03" w14:textId="711E0480" w:rsidR="009355FE" w:rsidRPr="009355FE" w:rsidRDefault="009355FE" w:rsidP="009355FE">
            <w:pPr>
              <w:rPr>
                <w:rFonts w:ascii="Courier New" w:hAnsi="Courier New" w:cs="Courier New"/>
                <w:noProof/>
                <w:sz w:val="18"/>
                <w:szCs w:val="18"/>
              </w:rPr>
            </w:pPr>
            <w:r>
              <w:rPr>
                <w:rFonts w:ascii="Courier New" w:hAnsi="Courier New" w:cs="Courier New"/>
                <w:noProof/>
                <w:sz w:val="18"/>
                <w:szCs w:val="18"/>
              </w:rPr>
              <w:t xml:space="preserve">     </w:t>
            </w:r>
            <w:r w:rsidRPr="009355FE">
              <w:rPr>
                <w:rFonts w:ascii="Courier New" w:hAnsi="Courier New" w:cs="Courier New"/>
                <w:noProof/>
                <w:sz w:val="18"/>
                <w:szCs w:val="18"/>
              </w:rPr>
              <w:t>"urn:ietf:params:fastfed:1:0:schemas:scim:2.0",</w:t>
            </w:r>
          </w:p>
          <w:p w14:paraId="35A0F4F2"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"urn:ietf:params:fastfed:1.0:authentication:SAML:Basic": {</w:t>
            </w:r>
          </w:p>
          <w:p w14:paraId="7AE1AF3E" w14:textId="29AAA54D"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"saml_metatadata_uri": "https://tenant-12345.</w:t>
            </w:r>
            <w:r w:rsidR="000472C4">
              <w:rPr>
                <w:rFonts w:ascii="Courier New" w:hAnsi="Courier New" w:cs="Courier New"/>
                <w:noProof/>
                <w:sz w:val="18"/>
                <w:szCs w:val="18"/>
              </w:rPr>
              <w:t>identityprovider</w:t>
            </w:r>
            <w:r w:rsidRPr="009355FE">
              <w:rPr>
                <w:rFonts w:ascii="Courier New" w:hAnsi="Courier New" w:cs="Courier New"/>
                <w:noProof/>
                <w:sz w:val="18"/>
                <w:szCs w:val="18"/>
              </w:rPr>
              <w:t>.com/saml-metadata.xml",</w:t>
            </w:r>
          </w:p>
          <w:p w14:paraId="6B2FFF7D" w14:textId="7B6DDF25"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r w:rsidR="003F4F3A">
              <w:rPr>
                <w:rFonts w:ascii="Courier New" w:hAnsi="Courier New" w:cs="Courier New"/>
                <w:noProof/>
                <w:sz w:val="18"/>
                <w:szCs w:val="18"/>
              </w:rPr>
              <w:br/>
            </w:r>
            <w:r w:rsidRPr="009355FE">
              <w:rPr>
                <w:rFonts w:ascii="Courier New" w:hAnsi="Courier New" w:cs="Courier New"/>
                <w:noProof/>
                <w:sz w:val="18"/>
                <w:szCs w:val="18"/>
              </w:rPr>
              <w:t xml:space="preserve">   "urn:ietf:params:fastfed:1.0:provisioning:SCIM:FullLifeCycle": {</w:t>
            </w:r>
          </w:p>
          <w:p w14:paraId="2B694A29"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"provider_contact_information": {</w:t>
            </w:r>
          </w:p>
          <w:p w14:paraId="014EC22B" w14:textId="3E3265C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"organization": "</w:t>
            </w:r>
            <w:r w:rsidR="000472C4">
              <w:rPr>
                <w:rFonts w:ascii="Courier New" w:hAnsi="Courier New" w:cs="Courier New"/>
                <w:noProof/>
                <w:sz w:val="18"/>
                <w:szCs w:val="18"/>
              </w:rPr>
              <w:t>Provisioning</w:t>
            </w:r>
            <w:r w:rsidRPr="009355FE">
              <w:rPr>
                <w:rFonts w:ascii="Courier New" w:hAnsi="Courier New" w:cs="Courier New"/>
                <w:noProof/>
                <w:sz w:val="18"/>
                <w:szCs w:val="18"/>
              </w:rPr>
              <w:t xml:space="preserve"> Inc.",</w:t>
            </w:r>
          </w:p>
          <w:p w14:paraId="457B92BC" w14:textId="7676304A"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"phone": "+1-800-555-</w:t>
            </w:r>
            <w:r w:rsidR="000472C4">
              <w:rPr>
                <w:rFonts w:ascii="Courier New" w:hAnsi="Courier New" w:cs="Courier New"/>
                <w:noProof/>
                <w:sz w:val="18"/>
                <w:szCs w:val="18"/>
              </w:rPr>
              <w:t>7777</w:t>
            </w:r>
            <w:r w:rsidRPr="009355FE">
              <w:rPr>
                <w:rFonts w:ascii="Courier New" w:hAnsi="Courier New" w:cs="Courier New"/>
                <w:noProof/>
                <w:sz w:val="18"/>
                <w:szCs w:val="18"/>
              </w:rPr>
              <w:t>",</w:t>
            </w:r>
          </w:p>
          <w:p w14:paraId="30B90918" w14:textId="7AA6F47F"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"email": "</w:t>
            </w:r>
            <w:r w:rsidR="000472C4">
              <w:rPr>
                <w:rFonts w:ascii="Courier New" w:hAnsi="Courier New" w:cs="Courier New"/>
                <w:noProof/>
                <w:sz w:val="18"/>
                <w:szCs w:val="18"/>
              </w:rPr>
              <w:t>support</w:t>
            </w:r>
            <w:r w:rsidRPr="009355FE">
              <w:rPr>
                <w:rFonts w:ascii="Courier New" w:hAnsi="Courier New" w:cs="Courier New"/>
                <w:noProof/>
                <w:sz w:val="18"/>
                <w:szCs w:val="18"/>
              </w:rPr>
              <w:t>@</w:t>
            </w:r>
            <w:r w:rsidR="000472C4">
              <w:rPr>
                <w:rFonts w:ascii="Courier New" w:hAnsi="Courier New" w:cs="Courier New"/>
                <w:noProof/>
                <w:sz w:val="18"/>
                <w:szCs w:val="18"/>
              </w:rPr>
              <w:t>provisioning</w:t>
            </w:r>
            <w:r w:rsidRPr="009355FE">
              <w:rPr>
                <w:rFonts w:ascii="Courier New" w:hAnsi="Courier New" w:cs="Courier New"/>
                <w:noProof/>
                <w:sz w:val="18"/>
                <w:szCs w:val="18"/>
              </w:rPr>
              <w:t>.com"</w:t>
            </w:r>
          </w:p>
          <w:p w14:paraId="459EB802"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7505F9D8"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"provider_authentication_methods": {</w:t>
            </w:r>
          </w:p>
          <w:p w14:paraId="014EBA80"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"urn:ietf:params:fastfed:1.0:provider_authentication:OAuth-2.0:JWTProfile": {</w:t>
            </w:r>
          </w:p>
          <w:p w14:paraId="44556AAF" w14:textId="45F2023F"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"jwks_uri": "https://</w:t>
            </w:r>
            <w:r w:rsidR="000472C4">
              <w:rPr>
                <w:rFonts w:ascii="Courier New" w:hAnsi="Courier New" w:cs="Courier New"/>
                <w:noProof/>
                <w:sz w:val="18"/>
                <w:szCs w:val="18"/>
              </w:rPr>
              <w:t>provisioning</w:t>
            </w:r>
            <w:r w:rsidRPr="009355FE">
              <w:rPr>
                <w:rFonts w:ascii="Courier New" w:hAnsi="Courier New" w:cs="Courier New"/>
                <w:noProof/>
                <w:sz w:val="18"/>
                <w:szCs w:val="18"/>
              </w:rPr>
              <w:t>.com/keys"</w:t>
            </w:r>
          </w:p>
          <w:p w14:paraId="1BEA9F88"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12F6EF30"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2642C28E"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0D9B749F" w14:textId="6A2E8B50" w:rsidR="00CF19F7" w:rsidRPr="00ED74A9" w:rsidRDefault="009355FE" w:rsidP="009355FE">
            <w:pPr>
              <w:rPr>
                <w:rFonts w:ascii="Courier New" w:hAnsi="Courier New" w:cs="Courier New"/>
                <w:sz w:val="18"/>
                <w:szCs w:val="18"/>
              </w:rPr>
            </w:pPr>
            <w:r w:rsidRPr="009355FE">
              <w:rPr>
                <w:rFonts w:ascii="Courier New" w:hAnsi="Courier New" w:cs="Courier New"/>
                <w:noProof/>
                <w:sz w:val="18"/>
                <w:szCs w:val="18"/>
              </w:rPr>
              <w:t xml:space="preserve"> }</w:t>
            </w:r>
          </w:p>
        </w:tc>
      </w:tr>
    </w:tbl>
    <w:p w14:paraId="2C08047A" w14:textId="24DD87AC" w:rsidR="00CF19F7" w:rsidRDefault="00CF19F7" w:rsidP="00FD4128"/>
    <w:p w14:paraId="5505AC9E" w14:textId="70AD0E9E" w:rsidR="00CF19F7" w:rsidRDefault="00A06C79" w:rsidP="00FD4128">
      <w:r>
        <w:t xml:space="preserve">The JWT is </w:t>
      </w:r>
      <w:r w:rsidR="007C0029">
        <w:t>signed and encoded using JWS Compact Serialization</w:t>
      </w:r>
      <w:r>
        <w:t xml:space="preserve">.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/fastfed/handshake/finish</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201487B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w:t>
            </w:r>
            <w:r w:rsidR="003F4F3A" w:rsidRPr="003F4F3A">
              <w:rPr>
                <w:rFonts w:ascii="Courier New" w:hAnsi="Courier New" w:cs="Courier New"/>
                <w:noProof/>
                <w:sz w:val="18"/>
                <w:szCs w:val="18"/>
              </w:rPr>
              <w:t>application/jwt</w:t>
            </w:r>
          </w:p>
          <w:p w14:paraId="7A3945C8" w14:textId="77777777" w:rsidR="00A06C79" w:rsidRPr="00A06C79" w:rsidRDefault="00A06C79" w:rsidP="00A06C79">
            <w:pPr>
              <w:rPr>
                <w:rFonts w:ascii="Courier New" w:hAnsi="Courier New" w:cs="Courier New"/>
                <w:noProof/>
                <w:sz w:val="18"/>
                <w:szCs w:val="18"/>
              </w:rPr>
            </w:pPr>
          </w:p>
          <w:p w14:paraId="02370C43" w14:textId="178B346D" w:rsidR="007C0029" w:rsidRPr="007C0029" w:rsidRDefault="007C0029" w:rsidP="007C0029">
            <w:pPr>
              <w:pStyle w:val="HTMLPreformatted"/>
              <w:rPr>
                <w:color w:val="000000"/>
              </w:rPr>
            </w:pPr>
            <w:r>
              <w:rPr>
                <w:color w:val="000000"/>
              </w:rPr>
              <w:t>eyJhbGciOiJSUzI1NiIsImtpZCI6IjIyIn0[... omitted for brevity...]</w:t>
            </w:r>
          </w:p>
          <w:p w14:paraId="67EFA90C" w14:textId="2F6AE704" w:rsidR="00A06C79" w:rsidRPr="00ED74A9" w:rsidRDefault="00A06C79" w:rsidP="00A06C79">
            <w:pPr>
              <w:rPr>
                <w:rFonts w:ascii="Courier New" w:hAnsi="Courier New" w:cs="Courier New"/>
                <w:sz w:val="18"/>
                <w:szCs w:val="18"/>
              </w:rPr>
            </w:pPr>
          </w:p>
        </w:tc>
      </w:tr>
    </w:tbl>
    <w:p w14:paraId="11D73293" w14:textId="77777777" w:rsidR="00EE3A93" w:rsidRDefault="00EE3A93" w:rsidP="00E4442D">
      <w:pPr>
        <w:rPr>
          <w:b/>
          <w:color w:val="000000" w:themeColor="text1"/>
          <w:sz w:val="28"/>
          <w:szCs w:val="28"/>
        </w:rPr>
      </w:pPr>
    </w:p>
    <w:p w14:paraId="1640E85E" w14:textId="12D7913A"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w:t>
      </w:r>
      <w:r w:rsidR="00D76E81">
        <w:rPr>
          <w:b/>
          <w:color w:val="000000" w:themeColor="text1"/>
          <w:sz w:val="28"/>
          <w:szCs w:val="28"/>
        </w:rPr>
        <w:t>1</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4A5F91A6" w:rsidR="00E4442D" w:rsidRDefault="00E4442D" w:rsidP="00E4442D">
      <w:pPr>
        <w:rPr>
          <w:b/>
          <w:color w:val="000000" w:themeColor="text1"/>
          <w:sz w:val="28"/>
          <w:szCs w:val="28"/>
        </w:rPr>
      </w:pPr>
      <w:r>
        <w:t>The service validates the signed JWT and confirms it matches a pending registration request for the tenant. If everything looks OK, the service captures all the SAML and SCIM configurations and enables them for use.</w:t>
      </w:r>
    </w:p>
    <w:p w14:paraId="6FFD8297" w14:textId="5A5493E7" w:rsidR="00E4442D" w:rsidRDefault="00E4442D" w:rsidP="00A06C79">
      <w:pPr>
        <w:rPr>
          <w:b/>
          <w:color w:val="000000" w:themeColor="text1"/>
          <w:sz w:val="28"/>
          <w:szCs w:val="28"/>
        </w:rPr>
      </w:pPr>
    </w:p>
    <w:p w14:paraId="781D180D" w14:textId="77777777" w:rsidR="002E541B" w:rsidRPr="009355FE" w:rsidRDefault="002E541B" w:rsidP="002E541B">
      <w:pPr>
        <w:rPr>
          <w:u w:val="single"/>
        </w:rPr>
      </w:pPr>
      <w:r w:rsidRPr="009355FE">
        <w:rPr>
          <w:u w:val="single"/>
        </w:rPr>
        <w:t>See specification:</w:t>
      </w:r>
    </w:p>
    <w:p w14:paraId="0F30AD8D" w14:textId="790149D1" w:rsidR="002E541B" w:rsidRDefault="002E541B" w:rsidP="002E541B">
      <w:pPr>
        <w:pStyle w:val="ListParagraph"/>
        <w:numPr>
          <w:ilvl w:val="0"/>
          <w:numId w:val="9"/>
        </w:numPr>
      </w:pPr>
      <w:r>
        <w:t>FastFed Core, Section 7.2.3.2</w:t>
      </w:r>
    </w:p>
    <w:p w14:paraId="79BAE619" w14:textId="77777777" w:rsidR="002E541B" w:rsidRDefault="002E541B" w:rsidP="00A06C79">
      <w:pPr>
        <w:rPr>
          <w:b/>
          <w:color w:val="000000" w:themeColor="text1"/>
          <w:sz w:val="28"/>
          <w:szCs w:val="28"/>
        </w:rPr>
      </w:pPr>
    </w:p>
    <w:p w14:paraId="7094C306" w14:textId="387209BB"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w:t>
      </w:r>
      <w:r w:rsidR="00D76E81">
        <w:rPr>
          <w:b/>
          <w:color w:val="000000" w:themeColor="text1"/>
          <w:sz w:val="28"/>
          <w:szCs w:val="28"/>
        </w:rPr>
        <w:t>2</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16DC0A21" w:rsidR="00E4442D" w:rsidRDefault="00E4442D" w:rsidP="00A06C79">
      <w:r>
        <w:t xml:space="preserve">The service responds with its own confirmation. Since this example uses SAML and SCIM, the response includes SAML/SCIM endpoints, plus an OAuth </w:t>
      </w:r>
      <w:r w:rsidR="002E541B">
        <w:t xml:space="preserve">2.0 profile </w:t>
      </w:r>
      <w:r>
        <w:t xml:space="preserve">for authenticating to the </w:t>
      </w:r>
      <w:r w:rsidR="002E541B">
        <w:t xml:space="preserve">SCIM </w:t>
      </w:r>
      <w:r>
        <w:t>endpoint.</w:t>
      </w:r>
    </w:p>
    <w:p w14:paraId="103CD4EB" w14:textId="1CEDF6C0" w:rsidR="002E541B" w:rsidRDefault="002E541B" w:rsidP="00A06C79"/>
    <w:p w14:paraId="0372EFA1" w14:textId="77777777" w:rsidR="002E541B" w:rsidRPr="009355FE" w:rsidRDefault="002E541B" w:rsidP="002E541B">
      <w:pPr>
        <w:rPr>
          <w:u w:val="single"/>
        </w:rPr>
      </w:pPr>
      <w:r w:rsidRPr="009355FE">
        <w:rPr>
          <w:u w:val="single"/>
        </w:rPr>
        <w:t>See specification:</w:t>
      </w:r>
    </w:p>
    <w:p w14:paraId="6B5F932E" w14:textId="66DD5B64" w:rsidR="002E541B" w:rsidRDefault="002E541B" w:rsidP="002E541B">
      <w:pPr>
        <w:pStyle w:val="ListParagraph"/>
        <w:numPr>
          <w:ilvl w:val="0"/>
          <w:numId w:val="9"/>
        </w:numPr>
      </w:pPr>
      <w:r>
        <w:t>FastFed Core, Section 7.2.3.3</w:t>
      </w:r>
    </w:p>
    <w:p w14:paraId="5507FEF1" w14:textId="0312378D" w:rsidR="002E541B" w:rsidRDefault="002E541B" w:rsidP="002E541B">
      <w:pPr>
        <w:pStyle w:val="ListParagraph"/>
        <w:numPr>
          <w:ilvl w:val="0"/>
          <w:numId w:val="9"/>
        </w:numPr>
      </w:pPr>
      <w:r>
        <w:t>FastFed SAML Profile, Section 3.2</w:t>
      </w:r>
      <w:r w:rsidR="00D76E81">
        <w:t>.2</w:t>
      </w:r>
    </w:p>
    <w:p w14:paraId="0FCA03C7" w14:textId="7E90D076" w:rsidR="002E541B" w:rsidRDefault="002E541B" w:rsidP="002E541B">
      <w:pPr>
        <w:pStyle w:val="ListParagraph"/>
        <w:numPr>
          <w:ilvl w:val="0"/>
          <w:numId w:val="9"/>
        </w:numPr>
      </w:pPr>
      <w:r>
        <w:t>FastFed SCIM Profile, Section 3.2</w:t>
      </w:r>
      <w:r w:rsidR="00D76E81">
        <w:t>.2</w:t>
      </w:r>
    </w:p>
    <w:p w14:paraId="701FF246" w14:textId="73F9BBAF" w:rsidR="002E541B" w:rsidRDefault="00D76E81" w:rsidP="00A06C79">
      <w:pPr>
        <w:pStyle w:val="ListParagraph"/>
        <w:numPr>
          <w:ilvl w:val="0"/>
          <w:numId w:val="9"/>
        </w:numPr>
      </w:pPr>
      <w:r>
        <w:t>FastFed SCIM Profile, Section 5 (</w:t>
      </w:r>
      <w:r w:rsidRPr="00D76E81">
        <w:rPr>
          <w:i/>
          <w:iCs/>
        </w:rPr>
        <w:t>End-to-End Example of O</w:t>
      </w:r>
      <w:r>
        <w:rPr>
          <w:i/>
          <w:iCs/>
        </w:rPr>
        <w:t>A</w:t>
      </w:r>
      <w:r w:rsidRPr="00D76E81">
        <w:rPr>
          <w:i/>
          <w:iCs/>
        </w:rPr>
        <w:t xml:space="preserve">uth 2.0 </w:t>
      </w:r>
      <w:r>
        <w:rPr>
          <w:i/>
          <w:iCs/>
        </w:rPr>
        <w:t>Usage with SCIM</w:t>
      </w:r>
      <w:r>
        <w:t>)</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6872DAF2" w14:textId="28F37753"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 xml:space="preserve">{  </w:t>
            </w:r>
          </w:p>
          <w:p w14:paraId="5FDD7CBE"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"fastfed_handshake_finalize_uri": </w:t>
            </w:r>
          </w:p>
          <w:p w14:paraId="19466389" w14:textId="525183D4"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"https://tenant-6789</w:t>
            </w:r>
            <w:r w:rsidR="000472C4">
              <w:rPr>
                <w:rFonts w:ascii="Courier New" w:hAnsi="Courier New" w:cs="Courier New"/>
                <w:noProof/>
                <w:sz w:val="18"/>
                <w:szCs w:val="18"/>
              </w:rPr>
              <w:t>0</w:t>
            </w:r>
            <w:r w:rsidRPr="00D76E81">
              <w:rPr>
                <w:rFonts w:ascii="Courier New" w:hAnsi="Courier New" w:cs="Courier New"/>
                <w:noProof/>
                <w:sz w:val="18"/>
                <w:szCs w:val="18"/>
              </w:rPr>
              <w:t>.app.example.com/fastfed/finalize",</w:t>
            </w:r>
          </w:p>
          <w:p w14:paraId="3C654EA5"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"urn:ietf:params:fastfed:1.0:authentication:SAML:Basic": {</w:t>
            </w:r>
          </w:p>
          <w:p w14:paraId="1586DB8C" w14:textId="217512D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"saml_metatadata_uri": "https://tenant-</w:t>
            </w:r>
            <w:r w:rsidR="000472C4">
              <w:rPr>
                <w:rFonts w:ascii="Courier New" w:hAnsi="Courier New" w:cs="Courier New"/>
                <w:noProof/>
                <w:sz w:val="18"/>
                <w:szCs w:val="18"/>
              </w:rPr>
              <w:t>67890</w:t>
            </w:r>
            <w:r w:rsidRPr="00D76E81">
              <w:rPr>
                <w:rFonts w:ascii="Courier New" w:hAnsi="Courier New" w:cs="Courier New"/>
                <w:noProof/>
                <w:sz w:val="18"/>
                <w:szCs w:val="18"/>
              </w:rPr>
              <w:t>.app.example.com/saml-metadata.xml"</w:t>
            </w:r>
          </w:p>
          <w:p w14:paraId="71A147E6"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53502BAE"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"urn:ietf:params:fastfed:1.0:provisioning:SCIM:FullLifeCycle": {</w:t>
            </w:r>
          </w:p>
          <w:p w14:paraId="0F77A32D"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"scim_service_uri": </w:t>
            </w:r>
          </w:p>
          <w:p w14:paraId="45A8860E" w14:textId="52352D45"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"https://tenant-6789</w:t>
            </w:r>
            <w:r w:rsidR="000472C4">
              <w:rPr>
                <w:rFonts w:ascii="Courier New" w:hAnsi="Courier New" w:cs="Courier New"/>
                <w:noProof/>
                <w:sz w:val="18"/>
                <w:szCs w:val="18"/>
              </w:rPr>
              <w:t>0</w:t>
            </w:r>
            <w:r w:rsidRPr="00D76E81">
              <w:rPr>
                <w:rFonts w:ascii="Courier New" w:hAnsi="Courier New" w:cs="Courier New"/>
                <w:noProof/>
                <w:sz w:val="18"/>
                <w:szCs w:val="18"/>
              </w:rPr>
              <w:t>.app.example.com/scim",</w:t>
            </w:r>
          </w:p>
          <w:p w14:paraId="21C2BAE4"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"provider_authentication_method": </w:t>
            </w:r>
          </w:p>
          <w:p w14:paraId="6D2BAABD" w14:textId="776526DC"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"urn:ietf:params:fastfed:1.0:provider_authentication:OAuth-2.0:JWTProfile",</w:t>
            </w:r>
          </w:p>
          <w:p w14:paraId="3F4204D4"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"urn:ietf:params:fastfed:1.0:provider_authentication:OAuth-2.0:JWTProfile":</w:t>
            </w:r>
          </w:p>
          <w:p w14:paraId="62C00FB5"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7D2772A9" w14:textId="61DE00E2"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"token_endpoint": "https://tenant-</w:t>
            </w:r>
            <w:r w:rsidR="000472C4">
              <w:rPr>
                <w:rFonts w:ascii="Courier New" w:hAnsi="Courier New" w:cs="Courier New"/>
                <w:noProof/>
                <w:sz w:val="18"/>
                <w:szCs w:val="18"/>
              </w:rPr>
              <w:t>67890</w:t>
            </w:r>
            <w:r w:rsidRPr="00D76E81">
              <w:rPr>
                <w:rFonts w:ascii="Courier New" w:hAnsi="Courier New" w:cs="Courier New"/>
                <w:noProof/>
                <w:sz w:val="18"/>
                <w:szCs w:val="18"/>
              </w:rPr>
              <w:t>.</w:t>
            </w:r>
            <w:r w:rsidR="000472C4">
              <w:rPr>
                <w:rFonts w:ascii="Courier New" w:hAnsi="Courier New" w:cs="Courier New"/>
                <w:noProof/>
                <w:sz w:val="18"/>
                <w:szCs w:val="18"/>
              </w:rPr>
              <w:t>provisioning</w:t>
            </w:r>
            <w:r w:rsidRPr="00D76E81">
              <w:rPr>
                <w:rFonts w:ascii="Courier New" w:hAnsi="Courier New" w:cs="Courier New"/>
                <w:noProof/>
                <w:sz w:val="18"/>
                <w:szCs w:val="18"/>
              </w:rPr>
              <w:t>.com/oauth",</w:t>
            </w:r>
          </w:p>
          <w:p w14:paraId="6D66AA6A"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"scope": "scim"</w:t>
            </w:r>
          </w:p>
          <w:p w14:paraId="16A48970"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41395AF0"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4C100741" w14:textId="50628D71" w:rsidR="00A06C79" w:rsidRPr="00ED74A9" w:rsidRDefault="00D76E81" w:rsidP="00D76E81">
            <w:pPr>
              <w:rPr>
                <w:rFonts w:ascii="Courier New" w:hAnsi="Courier New" w:cs="Courier New"/>
                <w:sz w:val="18"/>
                <w:szCs w:val="18"/>
              </w:rPr>
            </w:pPr>
            <w:r w:rsidRPr="00D76E81">
              <w:rPr>
                <w:rFonts w:ascii="Courier New" w:hAnsi="Courier New" w:cs="Courier New"/>
                <w:noProof/>
                <w:sz w:val="18"/>
                <w:szCs w:val="18"/>
              </w:rPr>
              <w:t xml:space="preserve"> }</w:t>
            </w:r>
          </w:p>
        </w:tc>
      </w:tr>
    </w:tbl>
    <w:p w14:paraId="50B7CCED" w14:textId="521002F5" w:rsidR="00A06C79" w:rsidRDefault="00A06C79" w:rsidP="00A06C79">
      <w:pPr>
        <w:rPr>
          <w:b/>
          <w:color w:val="000000" w:themeColor="text1"/>
          <w:sz w:val="28"/>
          <w:szCs w:val="28"/>
        </w:rPr>
      </w:pPr>
    </w:p>
    <w:p w14:paraId="4B4E5016" w14:textId="4B870647" w:rsidR="00E4442D" w:rsidRDefault="00E4442D" w:rsidP="00A06C79">
      <w:r>
        <w:t>The Identity Provider captures this information and activates SSO and SCIM provisioning to the service.</w:t>
      </w:r>
    </w:p>
    <w:p w14:paraId="5EBF4294" w14:textId="019F6D06" w:rsidR="00E4442D" w:rsidRDefault="00E4442D" w:rsidP="00A06C79">
      <w:pPr>
        <w:rPr>
          <w:b/>
          <w:color w:val="000000" w:themeColor="text1"/>
          <w:sz w:val="28"/>
          <w:szCs w:val="28"/>
        </w:rPr>
      </w:pPr>
    </w:p>
    <w:p w14:paraId="7BD37212" w14:textId="680815CA" w:rsidR="00463F86" w:rsidRDefault="00463F86" w:rsidP="00463F86">
      <w:pPr>
        <w:rPr>
          <w:b/>
          <w:color w:val="000000" w:themeColor="text1"/>
          <w:sz w:val="28"/>
          <w:szCs w:val="28"/>
        </w:rPr>
      </w:pPr>
      <w:r>
        <w:rPr>
          <w:b/>
          <w:color w:val="000000" w:themeColor="text1"/>
          <w:sz w:val="28"/>
          <w:szCs w:val="28"/>
        </w:rPr>
        <w:t>Step 13) Alice sees a confirmation page</w:t>
      </w:r>
    </w:p>
    <w:p w14:paraId="6BA7E3B7" w14:textId="496687CD" w:rsidR="00463F86" w:rsidRDefault="00463F86" w:rsidP="00463F86">
      <w:r>
        <w:t xml:space="preserve">From Alice’s perspective, her participation in the FastFed Handshake is now complete. Alice sees a confirmation page hosted by the IdP indicating that SSO and/or provisioning have been successfully configured. </w:t>
      </w:r>
    </w:p>
    <w:p w14:paraId="383DAFF6" w14:textId="77777777" w:rsidR="00463F86" w:rsidRDefault="00463F86" w:rsidP="00463F86"/>
    <w:p w14:paraId="79CC0E94" w14:textId="5017B1E2" w:rsidR="00463F86" w:rsidRDefault="00463F86" w:rsidP="00463F86">
      <w:r>
        <w:t>Depending on the implementation of the Identity Provider, it may take additional time to finish activating the capabilities due to the nature of data propagation latencies, asyncronous workflows, etc.</w:t>
      </w:r>
    </w:p>
    <w:p w14:paraId="5C264370" w14:textId="77777777" w:rsidR="00463F86" w:rsidRDefault="00463F86" w:rsidP="00A06C79">
      <w:pPr>
        <w:rPr>
          <w:b/>
          <w:color w:val="000000" w:themeColor="text1"/>
          <w:sz w:val="28"/>
          <w:szCs w:val="28"/>
        </w:rPr>
      </w:pPr>
    </w:p>
    <w:p w14:paraId="3E3ED58A" w14:textId="0D2B04BF" w:rsidR="00463F86" w:rsidRDefault="00463F86" w:rsidP="00463F86">
      <w:pPr>
        <w:rPr>
          <w:b/>
          <w:color w:val="000000" w:themeColor="text1"/>
          <w:sz w:val="28"/>
          <w:szCs w:val="28"/>
        </w:rPr>
      </w:pPr>
      <w:r>
        <w:rPr>
          <w:b/>
          <w:color w:val="000000" w:themeColor="text1"/>
          <w:sz w:val="28"/>
          <w:szCs w:val="28"/>
        </w:rPr>
        <w:t xml:space="preserve">Step 14) Identity Provider Notifies When </w:t>
      </w:r>
      <w:r w:rsidR="00A57DAD">
        <w:rPr>
          <w:b/>
          <w:color w:val="000000" w:themeColor="text1"/>
          <w:sz w:val="28"/>
          <w:szCs w:val="28"/>
        </w:rPr>
        <w:t>Finished</w:t>
      </w:r>
      <w:r>
        <w:rPr>
          <w:b/>
          <w:color w:val="000000" w:themeColor="text1"/>
          <w:sz w:val="28"/>
          <w:szCs w:val="28"/>
        </w:rPr>
        <w:t xml:space="preserve"> [Optional]</w:t>
      </w:r>
    </w:p>
    <w:p w14:paraId="6EB13309" w14:textId="34BB1AF2" w:rsidR="00463F86" w:rsidRDefault="00463F86" w:rsidP="00A06C79">
      <w:r>
        <w:t>If OnlineService.com provided a finalization callback URI (Step 12), the Identity Provider will invoke this endpoint when it has finished activating all the capabilities and is ready to handle end-user traffic.</w:t>
      </w:r>
    </w:p>
    <w:p w14:paraId="65E1A7D6" w14:textId="23E107A4" w:rsidR="00463F86" w:rsidRDefault="00463F86" w:rsidP="00A06C79"/>
    <w:p w14:paraId="0AEEF13A" w14:textId="2D58DD53" w:rsidR="00463F86" w:rsidRDefault="00463F86" w:rsidP="00A06C79">
      <w:r>
        <w:t>OnlineService.com can use this to notify Alice of any additional actions to be taken, such as testing the SSO configuration</w:t>
      </w:r>
      <w:r w:rsidR="00A57DAD">
        <w:t>,</w:t>
      </w:r>
      <w:r>
        <w:t xml:space="preserve"> or disabling password authentication in favor of new SSO capabilities.</w:t>
      </w:r>
    </w:p>
    <w:p w14:paraId="383439D9" w14:textId="3DDFC470" w:rsidR="00DC169C" w:rsidRDefault="00DC169C" w:rsidP="00034E2D"/>
    <w:p w14:paraId="309D8775" w14:textId="77777777" w:rsidR="00C72032" w:rsidRPr="009355FE" w:rsidRDefault="00C72032" w:rsidP="00C72032">
      <w:pPr>
        <w:rPr>
          <w:u w:val="single"/>
        </w:rPr>
      </w:pPr>
      <w:r w:rsidRPr="009355FE">
        <w:rPr>
          <w:u w:val="single"/>
        </w:rPr>
        <w:t>See specification:</w:t>
      </w:r>
    </w:p>
    <w:p w14:paraId="26625C30" w14:textId="1E6F4D53" w:rsidR="00C72032" w:rsidRDefault="00C72032" w:rsidP="00C72032">
      <w:pPr>
        <w:pStyle w:val="ListParagraph"/>
        <w:numPr>
          <w:ilvl w:val="0"/>
          <w:numId w:val="9"/>
        </w:numPr>
      </w:pPr>
      <w:r>
        <w:t>FastFed Core, Section 7.2.4</w:t>
      </w:r>
    </w:p>
    <w:p w14:paraId="4C7FD600" w14:textId="77777777" w:rsidR="00C72032" w:rsidRDefault="00C72032" w:rsidP="00034E2D"/>
    <w:p w14:paraId="6E9B5C27" w14:textId="343AB5EE" w:rsidR="00A57DAD" w:rsidRDefault="00A57DAD" w:rsidP="00034E2D">
      <w:r>
        <w:rPr>
          <w:i/>
          <w:noProof/>
          <w:sz w:val="20"/>
          <w:szCs w:val="20"/>
        </w:rPr>
        <w:t xml:space="preserve">Identity Provider </w:t>
      </w:r>
      <w:r w:rsidR="00C72032">
        <w:rPr>
          <w:i/>
          <w:noProof/>
          <w:sz w:val="20"/>
          <w:szCs w:val="20"/>
        </w:rPr>
        <w:t>constructs the contents of</w:t>
      </w:r>
      <w:r>
        <w:rPr>
          <w:i/>
          <w:noProof/>
          <w:sz w:val="20"/>
          <w:szCs w:val="20"/>
        </w:rPr>
        <w:t xml:space="preserve"> a JWT</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54748945" w14:textId="77777777" w:rsidTr="00D76174">
        <w:tc>
          <w:tcPr>
            <w:tcW w:w="9350" w:type="dxa"/>
            <w:shd w:val="clear" w:color="auto" w:fill="DEEAF6" w:themeFill="accent5" w:themeFillTint="33"/>
          </w:tcPr>
          <w:p w14:paraId="78423441"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w:t>
            </w:r>
          </w:p>
          <w:p w14:paraId="1EDB88F1" w14:textId="083C1F8E"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"iss": "https://tenant-12345.</w:t>
            </w:r>
            <w:r>
              <w:rPr>
                <w:rFonts w:ascii="Courier New" w:hAnsi="Courier New" w:cs="Courier New"/>
                <w:noProof/>
                <w:sz w:val="18"/>
                <w:szCs w:val="18"/>
              </w:rPr>
              <w:t>identityprovider</w:t>
            </w:r>
            <w:r w:rsidRPr="00A57DAD">
              <w:rPr>
                <w:rFonts w:ascii="Courier New" w:hAnsi="Courier New" w:cs="Courier New"/>
                <w:noProof/>
                <w:sz w:val="18"/>
                <w:szCs w:val="18"/>
              </w:rPr>
              <w:t>.com",</w:t>
            </w:r>
          </w:p>
          <w:p w14:paraId="67214B9B" w14:textId="68D090AC"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"aud": "https://tenant-67890.</w:t>
            </w:r>
            <w:r>
              <w:rPr>
                <w:rFonts w:ascii="Courier New" w:hAnsi="Courier New" w:cs="Courier New"/>
                <w:noProof/>
                <w:sz w:val="18"/>
                <w:szCs w:val="18"/>
              </w:rPr>
              <w:t>onlineservice</w:t>
            </w:r>
            <w:r w:rsidRPr="00A57DAD">
              <w:rPr>
                <w:rFonts w:ascii="Courier New" w:hAnsi="Courier New" w:cs="Courier New"/>
                <w:noProof/>
                <w:sz w:val="18"/>
                <w:szCs w:val="18"/>
              </w:rPr>
              <w:t>.com",</w:t>
            </w:r>
          </w:p>
          <w:p w14:paraId="035E7325"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"exp": 1234567890</w:t>
            </w:r>
          </w:p>
          <w:p w14:paraId="50547E0D" w14:textId="59741341" w:rsidR="00A57DAD" w:rsidRPr="00ED74A9" w:rsidRDefault="00A57DAD" w:rsidP="00A57DAD">
            <w:pPr>
              <w:rPr>
                <w:rFonts w:ascii="Courier New" w:hAnsi="Courier New" w:cs="Courier New"/>
                <w:sz w:val="18"/>
                <w:szCs w:val="18"/>
              </w:rPr>
            </w:pPr>
            <w:r w:rsidRPr="00A57DAD">
              <w:rPr>
                <w:rFonts w:ascii="Courier New" w:hAnsi="Courier New" w:cs="Courier New"/>
                <w:noProof/>
                <w:sz w:val="18"/>
                <w:szCs w:val="18"/>
              </w:rPr>
              <w:t xml:space="preserve"> }</w:t>
            </w:r>
          </w:p>
        </w:tc>
      </w:tr>
    </w:tbl>
    <w:p w14:paraId="5B4D5421" w14:textId="44C939F0" w:rsidR="00463F86" w:rsidRDefault="00463F86" w:rsidP="00034E2D"/>
    <w:p w14:paraId="27F07191" w14:textId="3A99EAF9" w:rsidR="00A57DAD" w:rsidRDefault="00A57DAD" w:rsidP="00A57DAD">
      <w:r>
        <w:rPr>
          <w:i/>
          <w:noProof/>
          <w:sz w:val="20"/>
          <w:szCs w:val="20"/>
        </w:rPr>
        <w:t>Identity Provider POSTs the serialized JWT to OnlineService.com</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29C6532E" w14:textId="77777777" w:rsidTr="00D76174">
        <w:tc>
          <w:tcPr>
            <w:tcW w:w="9350" w:type="dxa"/>
            <w:shd w:val="clear" w:color="auto" w:fill="DEEAF6" w:themeFill="accent5" w:themeFillTint="33"/>
          </w:tcPr>
          <w:p w14:paraId="4EBFCDB0"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POST /fastfed/finalize</w:t>
            </w:r>
          </w:p>
          <w:p w14:paraId="2F42AE82" w14:textId="273F41D2"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57DAD">
              <w:rPr>
                <w:rFonts w:ascii="Courier New" w:hAnsi="Courier New" w:cs="Courier New"/>
                <w:noProof/>
                <w:sz w:val="18"/>
                <w:szCs w:val="18"/>
              </w:rPr>
              <w:t xml:space="preserve">.com </w:t>
            </w:r>
          </w:p>
          <w:p w14:paraId="2C2D7557"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Content-Type: application/jwt</w:t>
            </w:r>
          </w:p>
          <w:p w14:paraId="66FB425A" w14:textId="77777777" w:rsidR="00A57DAD" w:rsidRPr="00A57DAD" w:rsidRDefault="00A57DAD" w:rsidP="00A57DAD">
            <w:pPr>
              <w:rPr>
                <w:rFonts w:ascii="Courier New" w:hAnsi="Courier New" w:cs="Courier New"/>
                <w:noProof/>
                <w:sz w:val="18"/>
                <w:szCs w:val="18"/>
              </w:rPr>
            </w:pPr>
          </w:p>
          <w:p w14:paraId="0A4C3CD4" w14:textId="502D55EE" w:rsidR="00A57DAD" w:rsidRPr="00ED74A9" w:rsidRDefault="00A57DAD" w:rsidP="00A57DAD">
            <w:pPr>
              <w:rPr>
                <w:rFonts w:ascii="Courier New" w:hAnsi="Courier New" w:cs="Courier New"/>
                <w:sz w:val="18"/>
                <w:szCs w:val="18"/>
              </w:rPr>
            </w:pPr>
            <w:r w:rsidRPr="00A57DAD">
              <w:rPr>
                <w:rFonts w:ascii="Courier New" w:hAnsi="Courier New" w:cs="Courier New"/>
                <w:noProof/>
                <w:sz w:val="18"/>
                <w:szCs w:val="18"/>
              </w:rPr>
              <w:t>eyJhbGciOiJSUzI1NiIsImtpZCI6IjIyIn0[... omitted for brevity...]</w:t>
            </w:r>
          </w:p>
        </w:tc>
      </w:tr>
    </w:tbl>
    <w:p w14:paraId="34DF9C3E" w14:textId="01BBF612" w:rsidR="00A57DAD" w:rsidRDefault="00A57DAD" w:rsidP="00034E2D"/>
    <w:p w14:paraId="22DBBBED" w14:textId="5E2029D2" w:rsidR="00A57DAD" w:rsidRDefault="00A57DAD" w:rsidP="00034E2D">
      <w:r>
        <w:rPr>
          <w:i/>
          <w:noProof/>
          <w:sz w:val="20"/>
          <w:szCs w:val="20"/>
        </w:rPr>
        <w:t>OnlineService.com acknowledges receipt and readiness</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7CBE0909" w14:textId="77777777" w:rsidTr="00D76174">
        <w:tc>
          <w:tcPr>
            <w:tcW w:w="9350" w:type="dxa"/>
            <w:shd w:val="clear" w:color="auto" w:fill="DEEAF6" w:themeFill="accent5" w:themeFillTint="33"/>
          </w:tcPr>
          <w:p w14:paraId="13A003CA" w14:textId="3BCBBE8A" w:rsidR="00A57DAD" w:rsidRPr="00ED74A9" w:rsidRDefault="00A57DAD" w:rsidP="00D76174">
            <w:pPr>
              <w:rPr>
                <w:rFonts w:ascii="Courier New" w:hAnsi="Courier New" w:cs="Courier New"/>
                <w:noProof/>
                <w:sz w:val="18"/>
                <w:szCs w:val="18"/>
              </w:rPr>
            </w:pPr>
            <w:r w:rsidRPr="00A06C79">
              <w:rPr>
                <w:rFonts w:ascii="Courier New" w:hAnsi="Courier New" w:cs="Courier New"/>
                <w:noProof/>
                <w:sz w:val="18"/>
                <w:szCs w:val="18"/>
              </w:rPr>
              <w:t>HTTP/1.1 200 OK</w:t>
            </w:r>
          </w:p>
        </w:tc>
      </w:tr>
    </w:tbl>
    <w:p w14:paraId="3D4B9709" w14:textId="77777777" w:rsidR="00A57DAD" w:rsidRDefault="00A57DAD" w:rsidP="00034E2D"/>
    <w:sectPr w:rsidR="00A57DAD"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7E6A17"/>
    <w:multiLevelType w:val="hybridMultilevel"/>
    <w:tmpl w:val="CC94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4"/>
  </w:num>
  <w:num w:numId="5">
    <w:abstractNumId w:val="6"/>
  </w:num>
  <w:num w:numId="6">
    <w:abstractNumId w:val="2"/>
  </w:num>
  <w:num w:numId="7">
    <w:abstractNumId w:val="3"/>
  </w:num>
  <w:num w:numId="8">
    <w:abstractNumId w:val="8"/>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02B1C"/>
    <w:rsid w:val="00013736"/>
    <w:rsid w:val="00014274"/>
    <w:rsid w:val="00034E2D"/>
    <w:rsid w:val="000472C4"/>
    <w:rsid w:val="0006124C"/>
    <w:rsid w:val="00063C9B"/>
    <w:rsid w:val="00096DBA"/>
    <w:rsid w:val="000A0545"/>
    <w:rsid w:val="000D7E9F"/>
    <w:rsid w:val="0010295F"/>
    <w:rsid w:val="0011402F"/>
    <w:rsid w:val="0015596F"/>
    <w:rsid w:val="00155C72"/>
    <w:rsid w:val="00191474"/>
    <w:rsid w:val="00191653"/>
    <w:rsid w:val="00213D3F"/>
    <w:rsid w:val="00217AAD"/>
    <w:rsid w:val="00223CC5"/>
    <w:rsid w:val="00231AF2"/>
    <w:rsid w:val="00240411"/>
    <w:rsid w:val="00241861"/>
    <w:rsid w:val="00287C85"/>
    <w:rsid w:val="002C1347"/>
    <w:rsid w:val="002E4A06"/>
    <w:rsid w:val="002E541B"/>
    <w:rsid w:val="00333F53"/>
    <w:rsid w:val="0034750B"/>
    <w:rsid w:val="0037228A"/>
    <w:rsid w:val="003D7B80"/>
    <w:rsid w:val="003F4F3A"/>
    <w:rsid w:val="004257CD"/>
    <w:rsid w:val="00451634"/>
    <w:rsid w:val="00463F86"/>
    <w:rsid w:val="00497203"/>
    <w:rsid w:val="004F7E80"/>
    <w:rsid w:val="005012CF"/>
    <w:rsid w:val="005105E4"/>
    <w:rsid w:val="0054704E"/>
    <w:rsid w:val="005939A7"/>
    <w:rsid w:val="005C42B0"/>
    <w:rsid w:val="005D53B5"/>
    <w:rsid w:val="006639C0"/>
    <w:rsid w:val="006A7F34"/>
    <w:rsid w:val="006D1F72"/>
    <w:rsid w:val="006F0C03"/>
    <w:rsid w:val="0071501E"/>
    <w:rsid w:val="007605A7"/>
    <w:rsid w:val="007918C7"/>
    <w:rsid w:val="00796DA6"/>
    <w:rsid w:val="007A3D7C"/>
    <w:rsid w:val="007C0029"/>
    <w:rsid w:val="007F1423"/>
    <w:rsid w:val="008346F0"/>
    <w:rsid w:val="00853BD0"/>
    <w:rsid w:val="008544FC"/>
    <w:rsid w:val="00863B19"/>
    <w:rsid w:val="00881B1A"/>
    <w:rsid w:val="008D4ACF"/>
    <w:rsid w:val="009212F1"/>
    <w:rsid w:val="00932E88"/>
    <w:rsid w:val="009355FE"/>
    <w:rsid w:val="00974F43"/>
    <w:rsid w:val="009D71BF"/>
    <w:rsid w:val="009E0A56"/>
    <w:rsid w:val="00A06C79"/>
    <w:rsid w:val="00A25B92"/>
    <w:rsid w:val="00A57DAD"/>
    <w:rsid w:val="00AA2614"/>
    <w:rsid w:val="00AA52CA"/>
    <w:rsid w:val="00AB2447"/>
    <w:rsid w:val="00B0503A"/>
    <w:rsid w:val="00B06C6F"/>
    <w:rsid w:val="00B63E92"/>
    <w:rsid w:val="00B71873"/>
    <w:rsid w:val="00BA282C"/>
    <w:rsid w:val="00BA6107"/>
    <w:rsid w:val="00BD0263"/>
    <w:rsid w:val="00BF3E23"/>
    <w:rsid w:val="00BF5620"/>
    <w:rsid w:val="00C01BD2"/>
    <w:rsid w:val="00C03822"/>
    <w:rsid w:val="00C72032"/>
    <w:rsid w:val="00C732E7"/>
    <w:rsid w:val="00CA7BBA"/>
    <w:rsid w:val="00CC36C9"/>
    <w:rsid w:val="00CC5571"/>
    <w:rsid w:val="00CF19F7"/>
    <w:rsid w:val="00D02639"/>
    <w:rsid w:val="00D20852"/>
    <w:rsid w:val="00D46526"/>
    <w:rsid w:val="00D602D5"/>
    <w:rsid w:val="00D638C2"/>
    <w:rsid w:val="00D76174"/>
    <w:rsid w:val="00D76E81"/>
    <w:rsid w:val="00D829B2"/>
    <w:rsid w:val="00D97A82"/>
    <w:rsid w:val="00DC169C"/>
    <w:rsid w:val="00DC54E8"/>
    <w:rsid w:val="00DD24B9"/>
    <w:rsid w:val="00E00716"/>
    <w:rsid w:val="00E2796F"/>
    <w:rsid w:val="00E37D62"/>
    <w:rsid w:val="00E4442D"/>
    <w:rsid w:val="00ED74A9"/>
    <w:rsid w:val="00EE3A93"/>
    <w:rsid w:val="00F26BD7"/>
    <w:rsid w:val="00F30134"/>
    <w:rsid w:val="00F50233"/>
    <w:rsid w:val="00F64611"/>
    <w:rsid w:val="00F66C62"/>
    <w:rsid w:val="00F85C1E"/>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 w:type="paragraph" w:styleId="HTMLPreformatted">
    <w:name w:val="HTML Preformatted"/>
    <w:basedOn w:val="Normal"/>
    <w:link w:val="HTMLPreformattedChar"/>
    <w:uiPriority w:val="99"/>
    <w:unhideWhenUsed/>
    <w:rsid w:val="007C00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C002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20156028">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665328856">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599800202">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B478E-392B-084D-8EFB-675D844D5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8</Pages>
  <Words>2251</Words>
  <Characters>12834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cp:revision>
  <cp:lastPrinted>2019-01-13T20:51:00Z</cp:lastPrinted>
  <dcterms:created xsi:type="dcterms:W3CDTF">2019-01-15T21:23:00Z</dcterms:created>
  <dcterms:modified xsi:type="dcterms:W3CDTF">2020-01-20T22:26:00Z</dcterms:modified>
</cp:coreProperties>
</file>