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4EF1C" w14:textId="6A16C8C4" w:rsidR="0006124C" w:rsidRDefault="00F30134" w:rsidP="00F30134">
      <w:pPr>
        <w:pStyle w:val="Title"/>
      </w:pPr>
      <w:r>
        <w:t>FastFed Scenario</w:t>
      </w:r>
      <w:r w:rsidR="00000AE8">
        <w:t xml:space="preserve"> #1</w:t>
      </w:r>
      <w:r w:rsidR="00866698">
        <w:t>B</w:t>
      </w:r>
      <w:r w:rsidR="00000AE8">
        <w:t xml:space="preserve"> with SAML + SCIM</w:t>
      </w:r>
    </w:p>
    <w:p w14:paraId="45265B15" w14:textId="7F634D2A" w:rsidR="00F30134" w:rsidRDefault="00F30134" w:rsidP="00F30134"/>
    <w:p w14:paraId="78EF61A6" w14:textId="4855192F" w:rsidR="0010257A" w:rsidRDefault="0010257A" w:rsidP="0010257A">
      <w:r>
        <w:t xml:space="preserve">This document </w:t>
      </w:r>
      <w:r w:rsidR="007A134C">
        <w:t>illustrates FastFed</w:t>
      </w:r>
      <w:r>
        <w:t xml:space="preserve"> Scenario #1: converting an existing application to be enabled for both SSO and User Provisioning.</w:t>
      </w:r>
    </w:p>
    <w:p w14:paraId="12821139" w14:textId="77777777" w:rsidR="0010257A" w:rsidRDefault="0010257A" w:rsidP="0010257A"/>
    <w:p w14:paraId="22DB6B2F" w14:textId="1822F865" w:rsidR="0010257A" w:rsidRDefault="0010257A" w:rsidP="0010257A">
      <w:r>
        <w:t>In this variation</w:t>
      </w:r>
      <w:r w:rsidR="007A134C">
        <w:t xml:space="preserve"> #1B</w:t>
      </w:r>
      <w:r>
        <w:t xml:space="preserve">, the capabilities are enabled iteratively, starting with SSO and then adding User Provisioning at a later time. Variation </w:t>
      </w:r>
      <w:r w:rsidR="007A134C">
        <w:t>#</w:t>
      </w:r>
      <w:r>
        <w:t>1A (documented separately) describes how both capabilities can be enabled atomically in a single flow.</w:t>
      </w:r>
    </w:p>
    <w:p w14:paraId="3954E993" w14:textId="463D26CE" w:rsidR="005939A7" w:rsidRPr="00EE3A93" w:rsidRDefault="00000AE8" w:rsidP="00EE3A93">
      <w:pPr>
        <w:pStyle w:val="Heading1"/>
      </w:pPr>
      <w:r>
        <w:t xml:space="preserve">Enabling </w:t>
      </w:r>
      <w:r w:rsidR="00866698">
        <w:t xml:space="preserve">SSO via </w:t>
      </w:r>
      <w:r>
        <w:t xml:space="preserve">SAML </w:t>
      </w:r>
      <w:r w:rsidR="00866698">
        <w:t>(</w:t>
      </w:r>
      <w:r w:rsidR="0010332E">
        <w:t>without</w:t>
      </w:r>
      <w:r w:rsidR="00866698">
        <w:t xml:space="preserve"> provisioning)</w:t>
      </w:r>
    </w:p>
    <w:p w14:paraId="1137490B" w14:textId="1769627C" w:rsidR="0034750B" w:rsidRDefault="0034750B" w:rsidP="00F30134"/>
    <w:p w14:paraId="40F3E931" w14:textId="5F0F0D5B" w:rsidR="00E00716" w:rsidRPr="00000AE8" w:rsidRDefault="00000AE8" w:rsidP="00000AE8">
      <w:pPr>
        <w:rPr>
          <w:b/>
          <w:sz w:val="28"/>
          <w:szCs w:val="28"/>
        </w:rPr>
      </w:pPr>
      <w:r w:rsidRPr="00191653">
        <w:rPr>
          <w:b/>
          <w:sz w:val="28"/>
          <w:szCs w:val="28"/>
        </w:rPr>
        <w:t xml:space="preserve">Step 1) </w:t>
      </w:r>
      <w:r w:rsidR="00E00716" w:rsidRPr="00191653">
        <w:rPr>
          <w:b/>
          <w:sz w:val="28"/>
          <w:szCs w:val="28"/>
        </w:rPr>
        <w:t>Alice signs-in to OnlineService.com and navigates to the page for configuring SSO.</w:t>
      </w:r>
    </w:p>
    <w:p w14:paraId="400066EC" w14:textId="04FAB94D" w:rsidR="00000AE8" w:rsidRDefault="00000AE8" w:rsidP="00000AE8"/>
    <w:p w14:paraId="21A3603E" w14:textId="38172407" w:rsidR="00000AE8" w:rsidRDefault="00532F73" w:rsidP="00000AE8">
      <w:r>
        <w:t>Same as Scenario 1A</w:t>
      </w:r>
    </w:p>
    <w:p w14:paraId="2310CE20" w14:textId="77777777" w:rsidR="00000AE8" w:rsidRPr="00000AE8" w:rsidRDefault="00000AE8" w:rsidP="00000AE8"/>
    <w:p w14:paraId="0EE9DFAF" w14:textId="026EE217" w:rsidR="00191653" w:rsidRPr="00191653" w:rsidRDefault="00000AE8" w:rsidP="00000AE8">
      <w:pPr>
        <w:rPr>
          <w:b/>
          <w:sz w:val="28"/>
          <w:szCs w:val="28"/>
        </w:rPr>
      </w:pPr>
      <w:r w:rsidRPr="00191653">
        <w:rPr>
          <w:b/>
          <w:sz w:val="28"/>
          <w:szCs w:val="28"/>
        </w:rPr>
        <w:t xml:space="preserve">Step 2) </w:t>
      </w:r>
      <w:r w:rsidR="00191653" w:rsidRPr="00191653">
        <w:rPr>
          <w:b/>
          <w:sz w:val="28"/>
          <w:szCs w:val="28"/>
        </w:rPr>
        <w:t>Discovery of Alice’s Identity Provider</w:t>
      </w:r>
    </w:p>
    <w:p w14:paraId="6CB0A444" w14:textId="5896144B" w:rsidR="00ED74A9" w:rsidRDefault="00532F73" w:rsidP="00ED74A9">
      <w:r>
        <w:t>Same as Scenario 1A</w:t>
      </w:r>
    </w:p>
    <w:p w14:paraId="1095771D" w14:textId="292067EB" w:rsidR="007A134C" w:rsidRDefault="007A134C" w:rsidP="00ED74A9"/>
    <w:p w14:paraId="31E97414" w14:textId="77777777" w:rsidR="007A134C" w:rsidRPr="00191653" w:rsidRDefault="007A134C" w:rsidP="007A134C">
      <w:pPr>
        <w:rPr>
          <w:b/>
          <w:sz w:val="28"/>
          <w:szCs w:val="28"/>
        </w:rPr>
      </w:pPr>
      <w:r w:rsidRPr="00191653">
        <w:rPr>
          <w:b/>
          <w:sz w:val="28"/>
          <w:szCs w:val="28"/>
        </w:rPr>
        <w:t xml:space="preserve">Step </w:t>
      </w:r>
      <w:r>
        <w:rPr>
          <w:b/>
          <w:sz w:val="28"/>
          <w:szCs w:val="28"/>
        </w:rPr>
        <w:t>3</w:t>
      </w:r>
      <w:r w:rsidRPr="00191653">
        <w:rPr>
          <w:b/>
          <w:sz w:val="28"/>
          <w:szCs w:val="28"/>
        </w:rPr>
        <w:t xml:space="preserve">) </w:t>
      </w:r>
      <w:r>
        <w:rPr>
          <w:b/>
          <w:sz w:val="28"/>
          <w:szCs w:val="28"/>
        </w:rPr>
        <w:t>Reading Identity Provider Metadata</w:t>
      </w:r>
    </w:p>
    <w:p w14:paraId="5B3F7A8F" w14:textId="40A7B548" w:rsidR="007A134C" w:rsidRDefault="007A134C" w:rsidP="00ED74A9">
      <w:r>
        <w:t>Same as Scenario 1A</w:t>
      </w:r>
    </w:p>
    <w:p w14:paraId="0BBDD006" w14:textId="59DE7F70" w:rsidR="00ED74A9" w:rsidRDefault="00ED74A9" w:rsidP="00ED74A9"/>
    <w:p w14:paraId="7295A602" w14:textId="44201C09" w:rsidR="00E2796F" w:rsidRDefault="00E2796F" w:rsidP="00E2796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 </w:t>
      </w:r>
      <w:r w:rsidR="007A134C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) OnlineService.com asks Alice some </w:t>
      </w:r>
      <w:r w:rsidR="00EE3A93">
        <w:rPr>
          <w:b/>
          <w:sz w:val="28"/>
          <w:szCs w:val="28"/>
        </w:rPr>
        <w:t xml:space="preserve">additional </w:t>
      </w:r>
      <w:r>
        <w:rPr>
          <w:b/>
          <w:sz w:val="28"/>
          <w:szCs w:val="28"/>
        </w:rPr>
        <w:t>questions</w:t>
      </w:r>
    </w:p>
    <w:p w14:paraId="35809D4C" w14:textId="6FAA8E88" w:rsidR="00532F73" w:rsidRDefault="00532F73" w:rsidP="00532F73">
      <w:r>
        <w:t xml:space="preserve">Same as Scenario 1A, except Alice is presented </w:t>
      </w:r>
      <w:r w:rsidR="00773E52">
        <w:t>an</w:t>
      </w:r>
      <w:r>
        <w:t xml:space="preserve"> option to only enable SSO (no provisioning). Alice selects this option.</w:t>
      </w:r>
    </w:p>
    <w:p w14:paraId="0AC80841" w14:textId="77777777" w:rsidR="00EE3A93" w:rsidRDefault="00EE3A93" w:rsidP="00ED74A9"/>
    <w:p w14:paraId="76343D8D" w14:textId="1B1263AD" w:rsidR="009E0A56" w:rsidRDefault="009E0A56" w:rsidP="00ED74A9">
      <w:r>
        <w:rPr>
          <w:b/>
          <w:sz w:val="28"/>
          <w:szCs w:val="28"/>
        </w:rPr>
        <w:t xml:space="preserve">Step </w:t>
      </w:r>
      <w:r w:rsidR="007A134C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) OnlineService</w:t>
      </w:r>
      <w:r w:rsidR="00B63E92">
        <w:rPr>
          <w:b/>
          <w:sz w:val="28"/>
          <w:szCs w:val="28"/>
        </w:rPr>
        <w:t>.com</w:t>
      </w:r>
      <w:r>
        <w:rPr>
          <w:b/>
          <w:sz w:val="28"/>
          <w:szCs w:val="28"/>
        </w:rPr>
        <w:t xml:space="preserve"> whitelists Alice’s Identity Provider</w:t>
      </w:r>
    </w:p>
    <w:p w14:paraId="3BCB8165" w14:textId="3DAE79AF" w:rsidR="009E0A56" w:rsidRPr="009E0A56" w:rsidRDefault="00532F73" w:rsidP="009E0A56">
      <w:pPr>
        <w:rPr>
          <w:rFonts w:ascii="Times New Roman" w:eastAsia="Times New Roman" w:hAnsi="Times New Roman" w:cs="Times New Roman"/>
          <w:sz w:val="24"/>
        </w:rPr>
      </w:pPr>
      <w:r>
        <w:t>Same as Scenario 1A</w:t>
      </w:r>
      <w:r w:rsidR="00773E52">
        <w:t>, except that OnlineService.com records the fact that the Identity Provider is only approved for SSO</w:t>
      </w:r>
      <w:r w:rsidR="007A134C">
        <w:t xml:space="preserve">. </w:t>
      </w:r>
      <w:r w:rsidR="00773E52">
        <w:t>If the IdP attempts to enable provisioning to, an error will be signaled during the handshake.</w:t>
      </w:r>
    </w:p>
    <w:p w14:paraId="369BB52A" w14:textId="77777777" w:rsidR="009E0A56" w:rsidRDefault="009E0A56" w:rsidP="00ED74A9"/>
    <w:p w14:paraId="702A17B2" w14:textId="3FED4998" w:rsidR="00B63E92" w:rsidRPr="00532F73" w:rsidRDefault="00ED74A9" w:rsidP="00532F73">
      <w:pPr>
        <w:rPr>
          <w:rFonts w:ascii="Times New Roman" w:eastAsia="Times New Roman" w:hAnsi="Times New Roman" w:cs="Times New Roman"/>
          <w:sz w:val="24"/>
        </w:rPr>
      </w:pPr>
      <w:r>
        <w:rPr>
          <w:b/>
          <w:sz w:val="28"/>
          <w:szCs w:val="28"/>
        </w:rPr>
        <w:t xml:space="preserve">Step </w:t>
      </w:r>
      <w:r w:rsidR="007A134C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) </w:t>
      </w:r>
      <w:r w:rsidR="008D4ACF" w:rsidRPr="00ED74A9">
        <w:rPr>
          <w:b/>
          <w:sz w:val="28"/>
          <w:szCs w:val="28"/>
        </w:rPr>
        <w:t xml:space="preserve">Alice is redirected to her </w:t>
      </w:r>
      <w:r>
        <w:rPr>
          <w:b/>
          <w:sz w:val="28"/>
          <w:szCs w:val="28"/>
        </w:rPr>
        <w:t>I</w:t>
      </w:r>
      <w:r w:rsidR="008D4ACF" w:rsidRPr="00ED74A9">
        <w:rPr>
          <w:b/>
          <w:sz w:val="28"/>
          <w:szCs w:val="28"/>
        </w:rPr>
        <w:t xml:space="preserve">dentity </w:t>
      </w:r>
      <w:r>
        <w:rPr>
          <w:b/>
          <w:sz w:val="28"/>
          <w:szCs w:val="28"/>
        </w:rPr>
        <w:t>P</w:t>
      </w:r>
      <w:r w:rsidR="008D4ACF" w:rsidRPr="00ED74A9">
        <w:rPr>
          <w:b/>
          <w:sz w:val="28"/>
          <w:szCs w:val="28"/>
        </w:rPr>
        <w:t>rovider.</w:t>
      </w:r>
      <w:r w:rsidR="00155C72">
        <w:rPr>
          <w:b/>
          <w:sz w:val="28"/>
          <w:szCs w:val="28"/>
        </w:rPr>
        <w:br/>
      </w:r>
      <w:r w:rsidR="00532F73">
        <w:t>Same as Scenario 1A</w:t>
      </w:r>
    </w:p>
    <w:p w14:paraId="21A653D6" w14:textId="77777777" w:rsidR="00E2796F" w:rsidRDefault="00E2796F" w:rsidP="00ED74A9">
      <w:pPr>
        <w:rPr>
          <w:b/>
          <w:color w:val="000000" w:themeColor="text1"/>
          <w:sz w:val="28"/>
          <w:szCs w:val="28"/>
        </w:rPr>
      </w:pPr>
    </w:p>
    <w:p w14:paraId="73431E75" w14:textId="5E2155C8" w:rsidR="00ED74A9" w:rsidRPr="00C03822" w:rsidRDefault="00ED74A9" w:rsidP="00ED74A9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7A134C">
        <w:rPr>
          <w:b/>
          <w:color w:val="000000" w:themeColor="text1"/>
          <w:sz w:val="28"/>
          <w:szCs w:val="28"/>
        </w:rPr>
        <w:t>7</w:t>
      </w:r>
      <w:r w:rsidRPr="00ED74A9">
        <w:rPr>
          <w:b/>
          <w:color w:val="000000" w:themeColor="text1"/>
          <w:sz w:val="28"/>
          <w:szCs w:val="28"/>
        </w:rPr>
        <w:t>) Alice is authenticated &amp; authorized by her Identity Provider</w:t>
      </w:r>
    </w:p>
    <w:p w14:paraId="4C4E8D34" w14:textId="15102846" w:rsidR="00ED74A9" w:rsidRDefault="00532F73" w:rsidP="00ED74A9">
      <w:r>
        <w:t>Same as Scenario 1A</w:t>
      </w:r>
    </w:p>
    <w:p w14:paraId="27E5BE9A" w14:textId="77777777" w:rsidR="00532F73" w:rsidRDefault="00532F73" w:rsidP="00ED74A9"/>
    <w:p w14:paraId="3DBD1CC2" w14:textId="5B976385" w:rsidR="00C03822" w:rsidRDefault="00C03822" w:rsidP="00C03822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7A134C">
        <w:rPr>
          <w:b/>
          <w:color w:val="000000" w:themeColor="text1"/>
          <w:sz w:val="28"/>
          <w:szCs w:val="28"/>
        </w:rPr>
        <w:t>8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 w:rsidR="00B63E92">
        <w:rPr>
          <w:b/>
          <w:color w:val="000000" w:themeColor="text1"/>
          <w:sz w:val="28"/>
          <w:szCs w:val="28"/>
        </w:rPr>
        <w:t>Identity Provider queries the Metadata for OnlineService.com</w:t>
      </w:r>
    </w:p>
    <w:p w14:paraId="2170CB7E" w14:textId="0CA1FAB9" w:rsidR="00532F73" w:rsidRDefault="009165CD" w:rsidP="00532F73">
      <w:r>
        <w:t>Same</w:t>
      </w:r>
      <w:r w:rsidR="00532F73">
        <w:t xml:space="preserve"> as Scenario 1A, except that OnlineService.com returns an empty list for the value of </w:t>
      </w:r>
      <w:r w:rsidR="00532F73" w:rsidRPr="00D638C2">
        <w:rPr>
          <w:rFonts w:ascii="Courier New" w:hAnsi="Courier New" w:cs="Courier New"/>
          <w:noProof/>
          <w:sz w:val="18"/>
          <w:szCs w:val="18"/>
        </w:rPr>
        <w:t>provisioning_profiles</w:t>
      </w:r>
      <w:r w:rsidR="00532F73">
        <w:t>. (It would also be valid to omit the attribute from the response.)</w:t>
      </w:r>
    </w:p>
    <w:p w14:paraId="45F68CBC" w14:textId="3B1038E9" w:rsidR="00B63E92" w:rsidRDefault="00B63E92" w:rsidP="00ED74A9"/>
    <w:p w14:paraId="6A368483" w14:textId="2FC915FD" w:rsidR="00B63E92" w:rsidRDefault="00B63E92" w:rsidP="00ED74A9">
      <w:r>
        <w:t>The Identity Provider queries this endpoint: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B63E92" w:rsidRPr="00191653" w14:paraId="3834CCD4" w14:textId="77777777" w:rsidTr="00B63E92">
        <w:tc>
          <w:tcPr>
            <w:tcW w:w="9350" w:type="dxa"/>
            <w:shd w:val="clear" w:color="auto" w:fill="DEEAF6" w:themeFill="accent5" w:themeFillTint="33"/>
          </w:tcPr>
          <w:p w14:paraId="2ABAF3EA" w14:textId="34748B10" w:rsidR="00B63E92" w:rsidRPr="00D638C2" w:rsidRDefault="00B63E92" w:rsidP="00B63E9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GET </w:t>
            </w:r>
            <w:r w:rsidR="00DC54E8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/fastfed/provider-metadata </w:t>
            </w: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>HTTP/1.1</w:t>
            </w:r>
          </w:p>
          <w:p w14:paraId="612C2E06" w14:textId="77777777" w:rsidR="00B63E92" w:rsidRPr="00D638C2" w:rsidRDefault="00B63E92" w:rsidP="00B63E9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Accept: application/json</w:t>
            </w:r>
          </w:p>
          <w:p w14:paraId="76EE8A19" w14:textId="54EA4970" w:rsidR="00B63E92" w:rsidRPr="00191653" w:rsidRDefault="00B63E92" w:rsidP="00B63E92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lastRenderedPageBreak/>
              <w:t xml:space="preserve">  Host: </w:t>
            </w:r>
            <w:r w:rsidR="00DC54E8" w:rsidRPr="00ED74A9">
              <w:rPr>
                <w:rFonts w:ascii="Courier New" w:hAnsi="Courier New" w:cs="Courier New"/>
                <w:noProof/>
                <w:sz w:val="18"/>
                <w:szCs w:val="18"/>
              </w:rPr>
              <w:t>tenant-67890.</w:t>
            </w:r>
            <w:r w:rsidR="00DC54E8"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="00DC54E8" w:rsidRPr="00ED74A9">
              <w:rPr>
                <w:rFonts w:ascii="Courier New" w:hAnsi="Courier New" w:cs="Courier New"/>
                <w:noProof/>
                <w:sz w:val="18"/>
                <w:szCs w:val="18"/>
              </w:rPr>
              <w:t>.com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br/>
            </w:r>
          </w:p>
        </w:tc>
      </w:tr>
      <w:tr w:rsidR="00B63E92" w:rsidRPr="00191653" w14:paraId="544AADD7" w14:textId="77777777" w:rsidTr="00B63E92">
        <w:tc>
          <w:tcPr>
            <w:tcW w:w="9350" w:type="dxa"/>
            <w:shd w:val="clear" w:color="auto" w:fill="DEEAF6" w:themeFill="accent5" w:themeFillTint="33"/>
          </w:tcPr>
          <w:p w14:paraId="7737753D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lastRenderedPageBreak/>
              <w:t>HTTP/1.1 200 OK</w:t>
            </w:r>
          </w:p>
          <w:p w14:paraId="25998A51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Content-Type: application/json</w:t>
            </w:r>
          </w:p>
          <w:p w14:paraId="0E5C014C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{</w:t>
            </w:r>
          </w:p>
          <w:p w14:paraId="7AAA791A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"application_provider": {</w:t>
            </w:r>
          </w:p>
          <w:p w14:paraId="78F4D8FF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"entity_id": "https://tenant-67890.onlineservice.com/"</w:t>
            </w:r>
          </w:p>
          <w:p w14:paraId="6435A6E5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"provider_domain": "onlineservice.com",</w:t>
            </w:r>
          </w:p>
          <w:p w14:paraId="79508D8F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"provider_contact_information": {</w:t>
            </w:r>
          </w:p>
          <w:p w14:paraId="22539625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"organization": "Online Service Inc.",</w:t>
            </w:r>
          </w:p>
          <w:p w14:paraId="7BB3D232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"phone": "+1-800-555-6666",</w:t>
            </w:r>
          </w:p>
          <w:p w14:paraId="3C93B051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"email": "support@onlineservice.com"</w:t>
            </w:r>
          </w:p>
          <w:p w14:paraId="08DFD97D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},</w:t>
            </w:r>
          </w:p>
          <w:p w14:paraId="0EA73D85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"display_settings": {</w:t>
            </w:r>
          </w:p>
          <w:p w14:paraId="40EFD821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"display_name": "Example Service Provider",</w:t>
            </w:r>
          </w:p>
          <w:p w14:paraId="4C434866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"logo_uri": "https://onlineservice.com/images/logo.png",</w:t>
            </w:r>
          </w:p>
          <w:p w14:paraId="4C3D45CC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"icon_uri": "https://onlineservice.com/images/icon.png",</w:t>
            </w:r>
          </w:p>
          <w:p w14:paraId="65AB8DA8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"license": "https://openid.net/intellectual-property/licenses/fastfed/1.0/"</w:t>
            </w:r>
          </w:p>
          <w:p w14:paraId="01664B1D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</w:t>
            </w:r>
          </w:p>
          <w:p w14:paraId="4C5C4C49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"capabilities": {</w:t>
            </w:r>
          </w:p>
          <w:p w14:paraId="0BE76191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"authentication_profiles": [</w:t>
            </w:r>
          </w:p>
          <w:p w14:paraId="4696BCD6" w14:textId="7A41EB88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>"</w:t>
            </w:r>
          </w:p>
          <w:p w14:paraId="1FD72A52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],</w:t>
            </w:r>
          </w:p>
          <w:p w14:paraId="1CD945A0" w14:textId="46BE2F3B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"provisioning_profiles": [],</w:t>
            </w:r>
          </w:p>
          <w:p w14:paraId="5650BA07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"schema_grammars": [</w:t>
            </w:r>
          </w:p>
          <w:p w14:paraId="71FD9381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"urn:ietf:params:fastfed:1:0:schemas:scim:2.0"</w:t>
            </w:r>
          </w:p>
          <w:p w14:paraId="2810AA76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],</w:t>
            </w:r>
          </w:p>
          <w:p w14:paraId="2268283E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"signing_alg_values_supported": [</w:t>
            </w:r>
          </w:p>
          <w:p w14:paraId="10DC8EEB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"ES512",</w:t>
            </w:r>
          </w:p>
          <w:p w14:paraId="78639047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"RS256"</w:t>
            </w:r>
          </w:p>
          <w:p w14:paraId="1EA2FBDD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</w:t>
            </w:r>
          </w:p>
          <w:p w14:paraId="6DA521BA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},</w:t>
            </w:r>
          </w:p>
          <w:p w14:paraId="730BD19B" w14:textId="77777777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"fastfed_handshake_register_uri": </w:t>
            </w:r>
          </w:p>
          <w:p w14:paraId="27751D06" w14:textId="2913E1DB" w:rsid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"https://tenant-67890.onlineservice.com/fastfed/register",</w:t>
            </w:r>
          </w:p>
          <w:p w14:paraId="7ACC5B6F" w14:textId="073DA263" w:rsidR="00D21B7C" w:rsidRDefault="00D21B7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414BB4AE" w14:textId="31E10A1B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"urn:ietf:params:fastfed:1.0:provisioning: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105F5C71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"desired_attributes": {</w:t>
            </w:r>
          </w:p>
          <w:p w14:paraId="356A1DBD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"urn:ietf:params:fastfed:1:0:schemas:scim:2.0": {</w:t>
            </w:r>
          </w:p>
          <w:p w14:paraId="4303A876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"required_user_attributes": [</w:t>
            </w:r>
          </w:p>
          <w:p w14:paraId="7E6297AC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  "username"</w:t>
            </w:r>
          </w:p>
          <w:p w14:paraId="27619566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],</w:t>
            </w:r>
          </w:p>
          <w:p w14:paraId="65AD43E4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"optional_user_attributes": [</w:t>
            </w:r>
          </w:p>
          <w:p w14:paraId="431279DD" w14:textId="77777777" w:rsidR="00D21B7C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  "displayName",</w:t>
            </w:r>
          </w:p>
          <w:p w14:paraId="36D9ECAD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  "emails[primary eq true].value"</w:t>
            </w:r>
          </w:p>
          <w:p w14:paraId="61597712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]</w:t>
            </w:r>
          </w:p>
          <w:p w14:paraId="4039DFA8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}</w:t>
            </w:r>
          </w:p>
          <w:p w14:paraId="0745FC03" w14:textId="7CFFBCB7" w:rsidR="00D21B7C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</w:t>
            </w: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}</w:t>
            </w:r>
          </w:p>
          <w:p w14:paraId="22E1B99C" w14:textId="0E69CBFC" w:rsidR="00D21B7C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</w:t>
            </w:r>
          </w:p>
          <w:p w14:paraId="043AF86B" w14:textId="79F7A3ED" w:rsidR="007A134C" w:rsidRP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}</w:t>
            </w:r>
          </w:p>
          <w:p w14:paraId="4406A6C4" w14:textId="77777777" w:rsidR="00B63E92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134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}</w:t>
            </w:r>
          </w:p>
          <w:p w14:paraId="7BBB1CBE" w14:textId="47C74DF6" w:rsidR="007A134C" w:rsidRPr="00191653" w:rsidRDefault="007A134C" w:rsidP="007A134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</w:tc>
      </w:tr>
    </w:tbl>
    <w:p w14:paraId="37E9950F" w14:textId="77777777" w:rsidR="00EE3A93" w:rsidRDefault="00EE3A93" w:rsidP="00FD4128">
      <w:pPr>
        <w:rPr>
          <w:b/>
          <w:color w:val="000000" w:themeColor="text1"/>
          <w:sz w:val="28"/>
          <w:szCs w:val="28"/>
        </w:rPr>
      </w:pPr>
    </w:p>
    <w:p w14:paraId="4D2E30C8" w14:textId="19ECA770" w:rsidR="00FD4128" w:rsidRDefault="00FD4128" w:rsidP="00FD4128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7A134C">
        <w:rPr>
          <w:b/>
          <w:color w:val="000000" w:themeColor="text1"/>
          <w:sz w:val="28"/>
          <w:szCs w:val="28"/>
        </w:rPr>
        <w:t>9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 xml:space="preserve">Alice consents to </w:t>
      </w:r>
      <w:r w:rsidR="007A134C">
        <w:rPr>
          <w:b/>
          <w:color w:val="000000" w:themeColor="text1"/>
          <w:sz w:val="28"/>
          <w:szCs w:val="28"/>
        </w:rPr>
        <w:t>continuing</w:t>
      </w:r>
    </w:p>
    <w:p w14:paraId="4A9F0D3E" w14:textId="6A5EE3B5" w:rsidR="00CF19F7" w:rsidRDefault="00532F73" w:rsidP="00FD4128">
      <w:r>
        <w:t>Same as Scenario 1A, except that the Identity Provider MAY choose to inform Alice that only SSO will be enabled (not provisioning).</w:t>
      </w:r>
    </w:p>
    <w:p w14:paraId="31E9131F" w14:textId="392A5428" w:rsidR="00CF19F7" w:rsidRDefault="00CF19F7" w:rsidP="00FD4128"/>
    <w:p w14:paraId="29271BDF" w14:textId="4BDC987B" w:rsidR="00CF19F7" w:rsidRDefault="00CF19F7" w:rsidP="00CF19F7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7A134C">
        <w:rPr>
          <w:b/>
          <w:color w:val="000000" w:themeColor="text1"/>
          <w:sz w:val="28"/>
          <w:szCs w:val="28"/>
        </w:rPr>
        <w:t>10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>Identity Provider sends registration details to OnlineService.com</w:t>
      </w:r>
    </w:p>
    <w:p w14:paraId="27EB4931" w14:textId="1D751024" w:rsidR="00CF19F7" w:rsidRDefault="00532F73" w:rsidP="00FD4128">
      <w:r>
        <w:t xml:space="preserve">Same as Scenario 1A, except that the attribute </w:t>
      </w:r>
      <w:r w:rsidRPr="00CF19F7">
        <w:rPr>
          <w:rFonts w:ascii="Courier New" w:hAnsi="Courier New" w:cs="Courier New"/>
          <w:noProof/>
          <w:sz w:val="18"/>
          <w:szCs w:val="18"/>
        </w:rPr>
        <w:t>provisioning_profile</w:t>
      </w:r>
      <w:r>
        <w:t xml:space="preserve"> is omitted.</w:t>
      </w:r>
    </w:p>
    <w:p w14:paraId="65123350" w14:textId="22112A2A" w:rsidR="00CF19F7" w:rsidRDefault="00CF19F7" w:rsidP="00CF19F7">
      <w:pPr>
        <w:rPr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CF19F7" w:rsidRPr="00191653" w14:paraId="1FD5ACE3" w14:textId="77777777" w:rsidTr="00CF19F7">
        <w:tc>
          <w:tcPr>
            <w:tcW w:w="9350" w:type="dxa"/>
            <w:shd w:val="clear" w:color="auto" w:fill="DEEAF6" w:themeFill="accent5" w:themeFillTint="33"/>
          </w:tcPr>
          <w:p w14:paraId="1C573AB0" w14:textId="77777777" w:rsidR="007A134C" w:rsidRPr="00CF19F7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CF19F7">
              <w:rPr>
                <w:rFonts w:ascii="Courier New" w:hAnsi="Courier New" w:cs="Courier New"/>
                <w:noProof/>
                <w:sz w:val="18"/>
                <w:szCs w:val="18"/>
              </w:rPr>
              <w:lastRenderedPageBreak/>
              <w:t>{</w:t>
            </w:r>
          </w:p>
          <w:p w14:paraId="5973306D" w14:textId="77777777" w:rsidR="007A134C" w:rsidRPr="009355FE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"iss": "https://tenant-12345.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.com",</w:t>
            </w:r>
          </w:p>
          <w:p w14:paraId="3315B22B" w14:textId="77777777" w:rsidR="007A134C" w:rsidRPr="009355FE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"aud": "https://tenant-67890.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.com",</w:t>
            </w:r>
          </w:p>
          <w:p w14:paraId="6260FD07" w14:textId="77777777" w:rsidR="007A134C" w:rsidRPr="009355FE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"exp": 1234567890,</w:t>
            </w:r>
          </w:p>
          <w:p w14:paraId="3DD7D47A" w14:textId="77777777" w:rsid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"authentication_profiles": </w:t>
            </w:r>
          </w:p>
          <w:p w14:paraId="1BFF2B7B" w14:textId="33D8B9D1" w:rsidR="007A134C" w:rsidRPr="009355FE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["urn:ietf:params:fastfed:1.0:authentication: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"],</w:t>
            </w:r>
          </w:p>
          <w:p w14:paraId="01EE40CD" w14:textId="77777777" w:rsid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"schema_grammar": </w:t>
            </w:r>
          </w:p>
          <w:p w14:paraId="2C38B05F" w14:textId="3F4F2DAA" w:rsid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"urn:ietf:params:fastfed:1:0:schemas:scim:2.0",</w:t>
            </w:r>
          </w:p>
          <w:p w14:paraId="5B979B83" w14:textId="77777777" w:rsidR="00D21B7C" w:rsidRPr="009355FE" w:rsidRDefault="00D21B7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15D2F353" w14:textId="4502B4A0" w:rsidR="007A134C" w:rsidRPr="009355FE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58CD7438" w14:textId="77777777" w:rsidR="007A134C" w:rsidRPr="009355FE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"saml_metatadata_uri": "https://tenant-12345.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.com/saml-metadata.xml",</w:t>
            </w:r>
          </w:p>
          <w:p w14:paraId="5CF0639B" w14:textId="36F73D6F" w:rsid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}</w:t>
            </w:r>
          </w:p>
          <w:p w14:paraId="0D9B749F" w14:textId="6CA33304" w:rsidR="00CF19F7" w:rsidRPr="00ED74A9" w:rsidRDefault="007A134C" w:rsidP="007A134C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C08047A" w14:textId="24DD87AC" w:rsidR="00CF19F7" w:rsidRDefault="00CF19F7" w:rsidP="00FD4128"/>
    <w:p w14:paraId="5505AC9E" w14:textId="430CA4A6" w:rsidR="00CF19F7" w:rsidRDefault="00A06C79" w:rsidP="00FD4128">
      <w:r>
        <w:t xml:space="preserve">The JWT is encoded and signed using JWS JSON Serialization. Then, it is posted to the service provider. </w:t>
      </w:r>
    </w:p>
    <w:p w14:paraId="5B55D30B" w14:textId="77777777" w:rsidR="00A06C79" w:rsidRDefault="00A06C79" w:rsidP="00A06C79">
      <w:pPr>
        <w:rPr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A06C79" w:rsidRPr="00191653" w14:paraId="70352199" w14:textId="77777777" w:rsidTr="00E4442D">
        <w:tc>
          <w:tcPr>
            <w:tcW w:w="9350" w:type="dxa"/>
            <w:shd w:val="clear" w:color="auto" w:fill="DEEAF6" w:themeFill="accent5" w:themeFillTint="33"/>
          </w:tcPr>
          <w:p w14:paraId="6E4B7180" w14:textId="2846499C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>POST /fastfed/</w:t>
            </w:r>
            <w:r w:rsidR="003940BC">
              <w:rPr>
                <w:rFonts w:ascii="Courier New" w:hAnsi="Courier New" w:cs="Courier New"/>
                <w:noProof/>
                <w:sz w:val="18"/>
                <w:szCs w:val="18"/>
              </w:rPr>
              <w:t>register</w:t>
            </w:r>
          </w:p>
          <w:p w14:paraId="5F4E2D9D" w14:textId="77777777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Host: 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.com </w:t>
            </w:r>
          </w:p>
          <w:p w14:paraId="5538D273" w14:textId="77777777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Content-Type: </w:t>
            </w:r>
            <w:r w:rsidRPr="003F4F3A">
              <w:rPr>
                <w:rFonts w:ascii="Courier New" w:hAnsi="Courier New" w:cs="Courier New"/>
                <w:noProof/>
                <w:sz w:val="18"/>
                <w:szCs w:val="18"/>
              </w:rPr>
              <w:t>application/jwt</w:t>
            </w:r>
          </w:p>
          <w:p w14:paraId="7FEE6DA0" w14:textId="77777777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78F089E2" w14:textId="77777777" w:rsidR="007A134C" w:rsidRPr="007C0029" w:rsidRDefault="007A134C" w:rsidP="007A134C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eyJhbGciOiJSUzI1NiIsImtpZCI6IjIyIn0[... omitted for brevity...]</w:t>
            </w:r>
          </w:p>
          <w:p w14:paraId="67EFA90C" w14:textId="444D8DF3" w:rsidR="00A06C79" w:rsidRPr="00ED74A9" w:rsidRDefault="00A06C79" w:rsidP="00A06C7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11D73293" w14:textId="77777777" w:rsidR="00EE3A93" w:rsidRDefault="00EE3A93" w:rsidP="00E4442D">
      <w:pPr>
        <w:rPr>
          <w:b/>
          <w:color w:val="000000" w:themeColor="text1"/>
          <w:sz w:val="28"/>
          <w:szCs w:val="28"/>
        </w:rPr>
      </w:pPr>
    </w:p>
    <w:p w14:paraId="1640E85E" w14:textId="40A0F81F" w:rsidR="00E4442D" w:rsidRDefault="00E4442D" w:rsidP="00E4442D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E2796F">
        <w:rPr>
          <w:b/>
          <w:color w:val="000000" w:themeColor="text1"/>
          <w:sz w:val="28"/>
          <w:szCs w:val="28"/>
        </w:rPr>
        <w:t>1</w:t>
      </w:r>
      <w:r w:rsidR="007A134C">
        <w:rPr>
          <w:b/>
          <w:color w:val="000000" w:themeColor="text1"/>
          <w:sz w:val="28"/>
          <w:szCs w:val="28"/>
        </w:rPr>
        <w:t>1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>OnlineService.com processes the registration request</w:t>
      </w:r>
    </w:p>
    <w:p w14:paraId="7514782A" w14:textId="62F6BAE7" w:rsidR="00E4442D" w:rsidRDefault="00532F73" w:rsidP="00E4442D">
      <w:pPr>
        <w:rPr>
          <w:b/>
          <w:color w:val="000000" w:themeColor="text1"/>
          <w:sz w:val="28"/>
          <w:szCs w:val="28"/>
        </w:rPr>
      </w:pPr>
      <w:r>
        <w:t>Same as Scenario 1A.</w:t>
      </w:r>
    </w:p>
    <w:p w14:paraId="6FFD8297" w14:textId="77777777" w:rsidR="00E4442D" w:rsidRDefault="00E4442D" w:rsidP="00A06C79">
      <w:pPr>
        <w:rPr>
          <w:b/>
          <w:color w:val="000000" w:themeColor="text1"/>
          <w:sz w:val="28"/>
          <w:szCs w:val="28"/>
        </w:rPr>
      </w:pPr>
    </w:p>
    <w:p w14:paraId="7094C306" w14:textId="3DB023DA" w:rsidR="00A06C79" w:rsidRDefault="00A06C79" w:rsidP="00A06C79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E2796F">
        <w:rPr>
          <w:b/>
          <w:color w:val="000000" w:themeColor="text1"/>
          <w:sz w:val="28"/>
          <w:szCs w:val="28"/>
        </w:rPr>
        <w:t>1</w:t>
      </w:r>
      <w:r w:rsidR="007A134C">
        <w:rPr>
          <w:b/>
          <w:color w:val="000000" w:themeColor="text1"/>
          <w:sz w:val="28"/>
          <w:szCs w:val="28"/>
        </w:rPr>
        <w:t>2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>OnlineService.com replies with registration result</w:t>
      </w:r>
    </w:p>
    <w:p w14:paraId="19C4D8C3" w14:textId="298F4BF5" w:rsidR="00E4442D" w:rsidRDefault="0010332E" w:rsidP="00A06C79">
      <w:r>
        <w:t xml:space="preserve">Same as Scenario 1A, except the </w:t>
      </w:r>
      <w:r w:rsidR="007A134C">
        <w:t>SCIM attributes are</w:t>
      </w:r>
      <w:r>
        <w:t xml:space="preserve"> omitted because no provisioning was enabled. </w:t>
      </w:r>
    </w:p>
    <w:p w14:paraId="653AF7BD" w14:textId="4C6A0168" w:rsidR="00A06C79" w:rsidRDefault="00E4442D" w:rsidP="00A06C79">
      <w:pPr>
        <w:rPr>
          <w:b/>
          <w:sz w:val="28"/>
          <w:szCs w:val="28"/>
        </w:rPr>
      </w:pPr>
      <w:r>
        <w:t xml:space="preserve"> 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A06C79" w:rsidRPr="00191653" w14:paraId="1DF33676" w14:textId="77777777" w:rsidTr="00E4442D">
        <w:tc>
          <w:tcPr>
            <w:tcW w:w="9350" w:type="dxa"/>
            <w:shd w:val="clear" w:color="auto" w:fill="DEEAF6" w:themeFill="accent5" w:themeFillTint="33"/>
          </w:tcPr>
          <w:p w14:paraId="585ACECD" w14:textId="77777777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>HTTP/1.1 200 OK</w:t>
            </w:r>
          </w:p>
          <w:p w14:paraId="2EBC653E" w14:textId="77777777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Content-Type: application/json</w:t>
            </w:r>
          </w:p>
          <w:p w14:paraId="0C84BC0A" w14:textId="77777777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Cache-Control: no-store</w:t>
            </w:r>
          </w:p>
          <w:p w14:paraId="5B2E8E2B" w14:textId="77777777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Pragma: no-cache</w:t>
            </w:r>
          </w:p>
          <w:p w14:paraId="2410ECDA" w14:textId="77777777" w:rsidR="007A134C" w:rsidRPr="00A06C79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385B29E2" w14:textId="77777777" w:rsidR="007A134C" w:rsidRPr="00D76E81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{  </w:t>
            </w:r>
          </w:p>
          <w:p w14:paraId="1C628FE8" w14:textId="77777777" w:rsidR="007A134C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"fastfed_handshake_finalize_uri": </w:t>
            </w:r>
          </w:p>
          <w:p w14:paraId="0C3771BB" w14:textId="77777777" w:rsidR="007A134C" w:rsidRPr="00D76E81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"https://tenant-6789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0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.app.example.com/fastfed/finalize",</w:t>
            </w:r>
          </w:p>
          <w:p w14:paraId="4612BA1F" w14:textId="6980298C" w:rsidR="007A134C" w:rsidRPr="00D76E81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577B1106" w14:textId="77777777" w:rsidR="007A134C" w:rsidRPr="00D76E81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"saml_metatadata_uri": "https://tenant-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67890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.app.example.com/saml-metadata.xml"</w:t>
            </w:r>
          </w:p>
          <w:p w14:paraId="27490440" w14:textId="0F48D6A8" w:rsidR="007A134C" w:rsidRPr="00D76E81" w:rsidRDefault="007A134C" w:rsidP="007A134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}</w:t>
            </w:r>
          </w:p>
          <w:p w14:paraId="4C100741" w14:textId="2271B661" w:rsidR="00A06C79" w:rsidRPr="00ED74A9" w:rsidRDefault="007A134C" w:rsidP="007A134C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}</w:t>
            </w:r>
          </w:p>
        </w:tc>
      </w:tr>
    </w:tbl>
    <w:p w14:paraId="5EBF4294" w14:textId="77777777" w:rsidR="00E4442D" w:rsidRDefault="00E4442D" w:rsidP="00A06C79">
      <w:pPr>
        <w:rPr>
          <w:b/>
          <w:color w:val="000000" w:themeColor="text1"/>
          <w:sz w:val="28"/>
          <w:szCs w:val="28"/>
        </w:rPr>
      </w:pPr>
    </w:p>
    <w:p w14:paraId="579E9A56" w14:textId="6E9C4136" w:rsidR="00A06C79" w:rsidRDefault="00A06C79" w:rsidP="00A06C79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Step </w:t>
      </w:r>
      <w:r w:rsidR="00E4442D">
        <w:rPr>
          <w:b/>
          <w:color w:val="000000" w:themeColor="text1"/>
          <w:sz w:val="28"/>
          <w:szCs w:val="28"/>
        </w:rPr>
        <w:t>1</w:t>
      </w:r>
      <w:r w:rsidR="007A134C">
        <w:rPr>
          <w:b/>
          <w:color w:val="000000" w:themeColor="text1"/>
          <w:sz w:val="28"/>
          <w:szCs w:val="28"/>
        </w:rPr>
        <w:t>3</w:t>
      </w:r>
      <w:r>
        <w:rPr>
          <w:b/>
          <w:color w:val="000000" w:themeColor="text1"/>
          <w:sz w:val="28"/>
          <w:szCs w:val="28"/>
        </w:rPr>
        <w:t>) Alice sees a confirmation page</w:t>
      </w:r>
    </w:p>
    <w:p w14:paraId="7363E421" w14:textId="7D432445" w:rsidR="00E4442D" w:rsidRDefault="0010332E" w:rsidP="00A06C79">
      <w:r>
        <w:t>Same as Scenario 1A.</w:t>
      </w:r>
    </w:p>
    <w:p w14:paraId="13D37071" w14:textId="6D70CFEB" w:rsidR="007A134C" w:rsidRDefault="007A134C" w:rsidP="00A06C79"/>
    <w:p w14:paraId="4746CD1E" w14:textId="77777777" w:rsidR="007A134C" w:rsidRDefault="007A134C" w:rsidP="007A134C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Step 14) Identity Provider Notifies When Finished [Optional]</w:t>
      </w:r>
    </w:p>
    <w:p w14:paraId="5ECB286D" w14:textId="77777777" w:rsidR="007A134C" w:rsidRDefault="007A134C" w:rsidP="007A134C">
      <w:r>
        <w:t>Same as Scenario 1A.</w:t>
      </w:r>
    </w:p>
    <w:p w14:paraId="1BE56BB3" w14:textId="77777777" w:rsidR="007A134C" w:rsidRDefault="007A134C" w:rsidP="00A06C79"/>
    <w:p w14:paraId="444B4C49" w14:textId="18CDD237" w:rsidR="0010332E" w:rsidRDefault="0010332E" w:rsidP="0010332E">
      <w:pPr>
        <w:pStyle w:val="Heading1"/>
      </w:pPr>
      <w:r>
        <w:lastRenderedPageBreak/>
        <w:t>Adding SCIM Provisioning to the Existing SSO Configuration</w:t>
      </w:r>
    </w:p>
    <w:p w14:paraId="2B0640C7" w14:textId="734DC007" w:rsidR="0010332E" w:rsidRDefault="0010332E" w:rsidP="0010332E">
      <w:r>
        <w:t xml:space="preserve">At a later time, Alice decides to </w:t>
      </w:r>
      <w:r w:rsidR="007A134C">
        <w:t>enable</w:t>
      </w:r>
      <w:r>
        <w:t xml:space="preserve"> automated provisioning. </w:t>
      </w:r>
      <w:r w:rsidR="007A134C">
        <w:t>The following</w:t>
      </w:r>
      <w:r>
        <w:t xml:space="preserve"> steps demonstrate the flow.</w:t>
      </w:r>
    </w:p>
    <w:p w14:paraId="15A83B75" w14:textId="77777777" w:rsidR="008645C9" w:rsidRPr="0010332E" w:rsidRDefault="008645C9" w:rsidP="0010332E"/>
    <w:p w14:paraId="3FD3A9C4" w14:textId="5900DC88" w:rsidR="0010332E" w:rsidRPr="00000AE8" w:rsidRDefault="0010332E" w:rsidP="0010332E">
      <w:pPr>
        <w:rPr>
          <w:b/>
          <w:sz w:val="28"/>
          <w:szCs w:val="28"/>
        </w:rPr>
      </w:pPr>
      <w:r w:rsidRPr="00191653">
        <w:rPr>
          <w:b/>
          <w:sz w:val="28"/>
          <w:szCs w:val="28"/>
        </w:rPr>
        <w:t xml:space="preserve">Step </w:t>
      </w:r>
      <w:r w:rsidR="0096647D">
        <w:rPr>
          <w:b/>
          <w:sz w:val="28"/>
          <w:szCs w:val="28"/>
        </w:rPr>
        <w:t>1</w:t>
      </w:r>
      <w:r w:rsidR="007A134C">
        <w:rPr>
          <w:b/>
          <w:sz w:val="28"/>
          <w:szCs w:val="28"/>
        </w:rPr>
        <w:t>5</w:t>
      </w:r>
      <w:r w:rsidRPr="00191653">
        <w:rPr>
          <w:b/>
          <w:sz w:val="28"/>
          <w:szCs w:val="28"/>
        </w:rPr>
        <w:t xml:space="preserve">) Alice </w:t>
      </w:r>
      <w:r w:rsidR="008645C9">
        <w:rPr>
          <w:b/>
          <w:sz w:val="28"/>
          <w:szCs w:val="28"/>
        </w:rPr>
        <w:t>returns to</w:t>
      </w:r>
      <w:r w:rsidRPr="00191653">
        <w:rPr>
          <w:b/>
          <w:sz w:val="28"/>
          <w:szCs w:val="28"/>
        </w:rPr>
        <w:t xml:space="preserve"> OnlineService.com and navigates to the page for configuring SSO</w:t>
      </w:r>
      <w:r w:rsidR="008645C9">
        <w:rPr>
          <w:b/>
          <w:sz w:val="28"/>
          <w:szCs w:val="28"/>
        </w:rPr>
        <w:t xml:space="preserve"> &amp; Provis</w:t>
      </w:r>
      <w:r w:rsidR="00773E52">
        <w:rPr>
          <w:b/>
          <w:sz w:val="28"/>
          <w:szCs w:val="28"/>
        </w:rPr>
        <w:t>i</w:t>
      </w:r>
      <w:r w:rsidR="008645C9">
        <w:rPr>
          <w:b/>
          <w:sz w:val="28"/>
          <w:szCs w:val="28"/>
        </w:rPr>
        <w:t>oning.</w:t>
      </w:r>
    </w:p>
    <w:p w14:paraId="3624A4B6" w14:textId="77777777" w:rsidR="0010332E" w:rsidRDefault="0010332E" w:rsidP="0010332E"/>
    <w:p w14:paraId="36CFB229" w14:textId="77777777" w:rsidR="0010332E" w:rsidRDefault="0010332E" w:rsidP="0010332E">
      <w:r>
        <w:t xml:space="preserve">This is an implementation decision outside the scope of FastFed. </w:t>
      </w:r>
    </w:p>
    <w:p w14:paraId="58F292C7" w14:textId="77777777" w:rsidR="0010332E" w:rsidRPr="00000AE8" w:rsidRDefault="0010332E" w:rsidP="0010332E"/>
    <w:p w14:paraId="6CF5CBDC" w14:textId="1233C562" w:rsidR="0010332E" w:rsidRDefault="0010332E" w:rsidP="0010332E">
      <w:pPr>
        <w:rPr>
          <w:b/>
          <w:sz w:val="28"/>
          <w:szCs w:val="28"/>
        </w:rPr>
      </w:pPr>
      <w:r w:rsidRPr="00191653">
        <w:rPr>
          <w:b/>
          <w:sz w:val="28"/>
          <w:szCs w:val="28"/>
        </w:rPr>
        <w:t xml:space="preserve">Step </w:t>
      </w:r>
      <w:r w:rsidR="0096647D">
        <w:rPr>
          <w:b/>
          <w:sz w:val="28"/>
          <w:szCs w:val="28"/>
        </w:rPr>
        <w:t>1</w:t>
      </w:r>
      <w:r w:rsidR="007A134C">
        <w:rPr>
          <w:b/>
          <w:sz w:val="28"/>
          <w:szCs w:val="28"/>
        </w:rPr>
        <w:t>6</w:t>
      </w:r>
      <w:r w:rsidRPr="00191653">
        <w:rPr>
          <w:b/>
          <w:sz w:val="28"/>
          <w:szCs w:val="28"/>
        </w:rPr>
        <w:t>) Discovery of Alice’s Identity Provider</w:t>
      </w:r>
    </w:p>
    <w:p w14:paraId="26F9237A" w14:textId="7D4B1A60" w:rsidR="00A752A1" w:rsidRDefault="00A752A1" w:rsidP="0010332E">
      <w:r>
        <w:t xml:space="preserve">Because Alice has already configured SSO, this flow changes. Alice is prompted whether </w:t>
      </w:r>
      <w:r w:rsidR="009165CD">
        <w:t xml:space="preserve">she wants </w:t>
      </w:r>
      <w:r>
        <w:t>to modify the existing SSO configuration or create a new one. Alice chooses to modify the existing one.</w:t>
      </w:r>
    </w:p>
    <w:p w14:paraId="378D427C" w14:textId="77777777" w:rsidR="00A752A1" w:rsidRDefault="00A752A1" w:rsidP="0010332E"/>
    <w:p w14:paraId="3DDFB95E" w14:textId="6FDAE430" w:rsidR="00A752A1" w:rsidRDefault="00A752A1" w:rsidP="0010332E">
      <w:r>
        <w:t xml:space="preserve">In this case, discovery is skipped because the Identity Provider is already known. OnlineService.com </w:t>
      </w:r>
      <w:r w:rsidR="009165CD">
        <w:t>will reload</w:t>
      </w:r>
      <w:r>
        <w:t xml:space="preserve"> the FastFed Metadata for the </w:t>
      </w:r>
      <w:r w:rsidR="009165CD">
        <w:t xml:space="preserve">provider </w:t>
      </w:r>
      <w:r w:rsidR="00AA1802">
        <w:t>to have the most current version.</w:t>
      </w:r>
    </w:p>
    <w:p w14:paraId="1E4EEB42" w14:textId="77777777" w:rsidR="009165CD" w:rsidRDefault="009165CD" w:rsidP="0010332E"/>
    <w:p w14:paraId="0D94F9B1" w14:textId="37102F1C" w:rsidR="0010332E" w:rsidRPr="007A3D7C" w:rsidRDefault="00A752A1" w:rsidP="0010332E">
      <w:pPr>
        <w:rPr>
          <w:i/>
          <w:noProof/>
          <w:sz w:val="20"/>
          <w:szCs w:val="20"/>
        </w:rPr>
      </w:pPr>
      <w:r>
        <w:rPr>
          <w:i/>
          <w:noProof/>
          <w:sz w:val="20"/>
          <w:szCs w:val="20"/>
        </w:rPr>
        <w:t>Reloading the Identity Provider Metadata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10332E" w:rsidRPr="007A3D7C" w14:paraId="392B46D5" w14:textId="77777777" w:rsidTr="008645C9">
        <w:tc>
          <w:tcPr>
            <w:tcW w:w="9350" w:type="dxa"/>
            <w:shd w:val="clear" w:color="auto" w:fill="DEEAF6" w:themeFill="accent5" w:themeFillTint="33"/>
          </w:tcPr>
          <w:p w14:paraId="273BB825" w14:textId="77777777" w:rsidR="0010332E" w:rsidRPr="007A3D7C" w:rsidRDefault="0010332E" w:rsidP="008645C9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3D7C">
              <w:rPr>
                <w:rFonts w:ascii="Courier New" w:hAnsi="Courier New" w:cs="Courier New"/>
                <w:noProof/>
                <w:sz w:val="18"/>
                <w:szCs w:val="18"/>
              </w:rPr>
              <w:t>GET /fastfed HTTP/1.1</w:t>
            </w:r>
          </w:p>
          <w:p w14:paraId="391429CD" w14:textId="77777777" w:rsidR="0010332E" w:rsidRPr="007A3D7C" w:rsidRDefault="0010332E" w:rsidP="008645C9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3D7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Accept: application/json</w:t>
            </w:r>
          </w:p>
          <w:p w14:paraId="55946674" w14:textId="11383A84" w:rsidR="0010332E" w:rsidRPr="007A3D7C" w:rsidRDefault="0010332E" w:rsidP="008645C9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A3D7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Host: tenant-12345.</w:t>
            </w:r>
            <w:r w:rsidR="00AA1802"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7A3D7C">
              <w:rPr>
                <w:rFonts w:ascii="Courier New" w:hAnsi="Courier New" w:cs="Courier New"/>
                <w:noProof/>
                <w:sz w:val="18"/>
                <w:szCs w:val="18"/>
              </w:rPr>
              <w:t>.com</w:t>
            </w:r>
            <w:r w:rsidRPr="007A3D7C">
              <w:rPr>
                <w:rFonts w:ascii="Courier New" w:hAnsi="Courier New" w:cs="Courier New"/>
                <w:noProof/>
                <w:sz w:val="20"/>
                <w:szCs w:val="20"/>
              </w:rPr>
              <w:br/>
            </w:r>
          </w:p>
        </w:tc>
      </w:tr>
      <w:tr w:rsidR="0010332E" w:rsidRPr="007A3D7C" w14:paraId="312A8CA8" w14:textId="77777777" w:rsidTr="008645C9">
        <w:tc>
          <w:tcPr>
            <w:tcW w:w="9350" w:type="dxa"/>
            <w:shd w:val="clear" w:color="auto" w:fill="DEEAF6" w:themeFill="accent5" w:themeFillTint="33"/>
          </w:tcPr>
          <w:p w14:paraId="63F60F77" w14:textId="77777777" w:rsidR="00AA1802" w:rsidRPr="007A3D7C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3D7C">
              <w:rPr>
                <w:rFonts w:ascii="Courier New" w:hAnsi="Courier New" w:cs="Courier New"/>
                <w:noProof/>
                <w:sz w:val="18"/>
                <w:szCs w:val="18"/>
              </w:rPr>
              <w:t>HTTP/1.1 200 OK</w:t>
            </w:r>
          </w:p>
          <w:p w14:paraId="71BC3D6A" w14:textId="77777777" w:rsidR="00AA1802" w:rsidRPr="007A3D7C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7A3D7C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Content-Type: application/json</w:t>
            </w:r>
          </w:p>
          <w:p w14:paraId="5D8D0F01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{</w:t>
            </w:r>
          </w:p>
          <w:p w14:paraId="0785912D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"identity_provider": {</w:t>
            </w:r>
          </w:p>
          <w:p w14:paraId="2A1F2FD5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"entity_id": "https://tenant-12345.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.com/"</w:t>
            </w:r>
          </w:p>
          <w:p w14:paraId="097AD8F9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"provider_domain": "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.com",</w:t>
            </w:r>
          </w:p>
          <w:p w14:paraId="48E26CB9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"provider_contact_information": {</w:t>
            </w:r>
          </w:p>
          <w:p w14:paraId="3171CBC0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"organization": "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 Provider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Inc.",</w:t>
            </w:r>
          </w:p>
          <w:p w14:paraId="75A256B8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"phone": "+1-800-555-5555",</w:t>
            </w:r>
          </w:p>
          <w:p w14:paraId="6FE5C61B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"email": "support@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.com"</w:t>
            </w:r>
          </w:p>
          <w:p w14:paraId="5CEDDDFC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},</w:t>
            </w:r>
          </w:p>
          <w:p w14:paraId="2C6A0735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"display_settings": {</w:t>
            </w:r>
          </w:p>
          <w:p w14:paraId="7AA33CFD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"display_name": "Example Identity Provider",</w:t>
            </w:r>
          </w:p>
          <w:p w14:paraId="6367B3B7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"logo_uri": "https://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.com/images/logo.png",</w:t>
            </w:r>
          </w:p>
          <w:p w14:paraId="1C664C6C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"icon_uri": "https://i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dentityprovider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.com/images/icon.png",</w:t>
            </w:r>
          </w:p>
          <w:p w14:paraId="1B8E9604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"license": "https://openid.net/intellectual-property/licenses/fastfed/1.0/"</w:t>
            </w:r>
          </w:p>
          <w:p w14:paraId="481DD592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</w:t>
            </w:r>
          </w:p>
          <w:p w14:paraId="3B970BC5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"capabilities": {</w:t>
            </w:r>
          </w:p>
          <w:p w14:paraId="2CAB5437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"authentication_profiles": [</w:t>
            </w:r>
          </w:p>
          <w:p w14:paraId="43CA9F0B" w14:textId="0880E62D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"</w:t>
            </w:r>
          </w:p>
          <w:p w14:paraId="4F443366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],</w:t>
            </w:r>
          </w:p>
          <w:p w14:paraId="0674B80F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"provisioning_profiles": [</w:t>
            </w:r>
          </w:p>
          <w:p w14:paraId="46C5CF6C" w14:textId="23545109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"urn:ietf:params:fastfed:1.0:provisioning: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scim:2.0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"</w:t>
            </w:r>
          </w:p>
          <w:p w14:paraId="2DB33003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],</w:t>
            </w:r>
          </w:p>
          <w:p w14:paraId="4E45AB65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"schema_grammars": [</w:t>
            </w:r>
          </w:p>
          <w:p w14:paraId="61CD2665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"urn:ietf:params:fastfed:1:0:schemas:scim:2.0"</w:t>
            </w:r>
          </w:p>
          <w:p w14:paraId="1646CF54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],</w:t>
            </w:r>
          </w:p>
          <w:p w14:paraId="358C8CCD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"signing_alg_values_supported": [</w:t>
            </w:r>
          </w:p>
          <w:p w14:paraId="6C0272A8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"ES512",</w:t>
            </w:r>
          </w:p>
          <w:p w14:paraId="34F57D3C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"RS256"</w:t>
            </w:r>
          </w:p>
          <w:p w14:paraId="48D23758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</w:t>
            </w:r>
          </w:p>
          <w:p w14:paraId="43A20EEC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},</w:t>
            </w:r>
          </w:p>
          <w:p w14:paraId="3B23596A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"jwks_uri": "https://id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entityprovider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.com/keys",</w:t>
            </w:r>
          </w:p>
          <w:p w14:paraId="5629FDA4" w14:textId="77777777" w:rsidR="00AA1802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"fastfed_handshake_start_uri": </w:t>
            </w:r>
          </w:p>
          <w:p w14:paraId="23F45705" w14:textId="77777777" w:rsidR="00AA1802" w:rsidRPr="00DD24B9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"https://tenant-12345.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t>.com/fastfed/start",</w:t>
            </w:r>
          </w:p>
          <w:p w14:paraId="715A52E2" w14:textId="0E584663" w:rsidR="0010332E" w:rsidRPr="007A3D7C" w:rsidRDefault="00AA1802" w:rsidP="00AA1802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D24B9">
              <w:rPr>
                <w:rFonts w:ascii="Courier New" w:hAnsi="Courier New" w:cs="Courier New"/>
                <w:noProof/>
                <w:sz w:val="18"/>
                <w:szCs w:val="18"/>
              </w:rPr>
              <w:lastRenderedPageBreak/>
              <w:t xml:space="preserve"> }</w:t>
            </w:r>
            <w:r w:rsidR="0010332E" w:rsidRPr="007A3D7C">
              <w:rPr>
                <w:rFonts w:ascii="Courier New" w:hAnsi="Courier New" w:cs="Courier New"/>
                <w:noProof/>
                <w:sz w:val="20"/>
                <w:szCs w:val="20"/>
              </w:rPr>
              <w:br/>
            </w:r>
          </w:p>
        </w:tc>
      </w:tr>
    </w:tbl>
    <w:p w14:paraId="58A2E2EE" w14:textId="77777777" w:rsidR="0010332E" w:rsidRDefault="0010332E" w:rsidP="0010332E"/>
    <w:p w14:paraId="7BE8AA83" w14:textId="7CD3BE97" w:rsidR="0010332E" w:rsidRDefault="0010332E" w:rsidP="0010332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 </w:t>
      </w:r>
      <w:r w:rsidR="0096647D">
        <w:rPr>
          <w:b/>
          <w:sz w:val="28"/>
          <w:szCs w:val="28"/>
        </w:rPr>
        <w:t>1</w:t>
      </w:r>
      <w:r w:rsidR="007A134C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>) OnlineService.com asks Alice some additional questions</w:t>
      </w:r>
    </w:p>
    <w:p w14:paraId="235A7347" w14:textId="7759F18C" w:rsidR="00A752A1" w:rsidRDefault="00A752A1" w:rsidP="0010332E">
      <w:r>
        <w:t xml:space="preserve">OnlineService.com, having read the Identity Provider Metadata, sees the IdP supports SCIM provisioning. Therefore, Alice will be </w:t>
      </w:r>
      <w:r w:rsidR="00AA1802">
        <w:t>able to</w:t>
      </w:r>
      <w:r>
        <w:t xml:space="preserve"> </w:t>
      </w:r>
      <w:r w:rsidR="00AA1802">
        <w:t>add</w:t>
      </w:r>
      <w:r>
        <w:t xml:space="preserve"> SCIM provisioning.</w:t>
      </w:r>
      <w:r w:rsidR="00AA1802">
        <w:t xml:space="preserve"> The specific UX is outside the scope of the FastFed specification.</w:t>
      </w:r>
    </w:p>
    <w:p w14:paraId="2141848B" w14:textId="2D63180F" w:rsidR="00A752A1" w:rsidRDefault="00A752A1" w:rsidP="0010332E"/>
    <w:p w14:paraId="4D9EB8F0" w14:textId="7AC1BEBD" w:rsidR="00A752A1" w:rsidRDefault="00A752A1" w:rsidP="0010332E">
      <w:r>
        <w:t xml:space="preserve">Alice </w:t>
      </w:r>
      <w:r w:rsidR="00AA1802">
        <w:t>confirms</w:t>
      </w:r>
      <w:r>
        <w:t xml:space="preserve"> to </w:t>
      </w:r>
      <w:r w:rsidR="00AA1802">
        <w:t>continue</w:t>
      </w:r>
      <w:r>
        <w:t>.</w:t>
      </w:r>
    </w:p>
    <w:p w14:paraId="45013E50" w14:textId="77777777" w:rsidR="0010332E" w:rsidRDefault="0010332E" w:rsidP="0010332E"/>
    <w:p w14:paraId="5BC04A18" w14:textId="5B63BED9" w:rsidR="0010332E" w:rsidRDefault="0010332E" w:rsidP="0010332E">
      <w:r>
        <w:rPr>
          <w:b/>
          <w:sz w:val="28"/>
          <w:szCs w:val="28"/>
        </w:rPr>
        <w:t xml:space="preserve">Step </w:t>
      </w:r>
      <w:r w:rsidR="0096647D">
        <w:rPr>
          <w:b/>
          <w:sz w:val="28"/>
          <w:szCs w:val="28"/>
        </w:rPr>
        <w:t>1</w:t>
      </w:r>
      <w:r w:rsidR="007A134C"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>) OnlineService.com whitelists Alice’s Identity Provider</w:t>
      </w:r>
    </w:p>
    <w:p w14:paraId="1415E15F" w14:textId="793C8A6D" w:rsidR="0010332E" w:rsidRPr="009E0A56" w:rsidRDefault="00A752A1" w:rsidP="0010332E">
      <w:pPr>
        <w:rPr>
          <w:rFonts w:ascii="Times New Roman" w:eastAsia="Times New Roman" w:hAnsi="Times New Roman" w:cs="Times New Roman"/>
          <w:sz w:val="24"/>
        </w:rPr>
      </w:pPr>
      <w:r>
        <w:t>OnlineService.com records the fact that the IdP is allowed to call and enable SCIM provisioning, in addition to the already enabled SSO capability.</w:t>
      </w:r>
    </w:p>
    <w:p w14:paraId="2673AE6A" w14:textId="77777777" w:rsidR="0010332E" w:rsidRDefault="0010332E" w:rsidP="0010332E"/>
    <w:p w14:paraId="3EF6D520" w14:textId="0A6D4EAC" w:rsidR="0010332E" w:rsidRDefault="0010332E" w:rsidP="0010332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 </w:t>
      </w:r>
      <w:r w:rsidR="0096647D">
        <w:rPr>
          <w:b/>
          <w:sz w:val="28"/>
          <w:szCs w:val="28"/>
        </w:rPr>
        <w:t>1</w:t>
      </w:r>
      <w:r w:rsidR="007A134C">
        <w:rPr>
          <w:b/>
          <w:sz w:val="28"/>
          <w:szCs w:val="28"/>
        </w:rPr>
        <w:t>9</w:t>
      </w:r>
      <w:r>
        <w:rPr>
          <w:b/>
          <w:sz w:val="28"/>
          <w:szCs w:val="28"/>
        </w:rPr>
        <w:t xml:space="preserve">) </w:t>
      </w:r>
      <w:r w:rsidRPr="00ED74A9">
        <w:rPr>
          <w:b/>
          <w:sz w:val="28"/>
          <w:szCs w:val="28"/>
        </w:rPr>
        <w:t xml:space="preserve">Alice is redirected to her </w:t>
      </w:r>
      <w:r>
        <w:rPr>
          <w:b/>
          <w:sz w:val="28"/>
          <w:szCs w:val="28"/>
        </w:rPr>
        <w:t>I</w:t>
      </w:r>
      <w:r w:rsidRPr="00ED74A9">
        <w:rPr>
          <w:b/>
          <w:sz w:val="28"/>
          <w:szCs w:val="28"/>
        </w:rPr>
        <w:t xml:space="preserve">dentity </w:t>
      </w:r>
      <w:r>
        <w:rPr>
          <w:b/>
          <w:sz w:val="28"/>
          <w:szCs w:val="28"/>
        </w:rPr>
        <w:t>P</w:t>
      </w:r>
      <w:r w:rsidRPr="00ED74A9">
        <w:rPr>
          <w:b/>
          <w:sz w:val="28"/>
          <w:szCs w:val="28"/>
        </w:rPr>
        <w:t>rovider.</w:t>
      </w:r>
      <w:r>
        <w:rPr>
          <w:b/>
          <w:sz w:val="28"/>
          <w:szCs w:val="28"/>
        </w:rPr>
        <w:br/>
      </w:r>
      <w:r w:rsidR="00A752A1">
        <w:t xml:space="preserve">Same as Scenario 1A, except that </w:t>
      </w:r>
      <w:r w:rsidR="00A26E96">
        <w:t>the</w:t>
      </w:r>
      <w:r w:rsidR="00A752A1">
        <w:t xml:space="preserve"> FastFed Metadata </w:t>
      </w:r>
      <w:r w:rsidR="00A26E96">
        <w:t xml:space="preserve">URI in the redirect now points to a document with a provisioning profile. 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10332E" w:rsidRPr="00191653" w14:paraId="4C9A15B2" w14:textId="77777777" w:rsidTr="008645C9">
        <w:tc>
          <w:tcPr>
            <w:tcW w:w="9350" w:type="dxa"/>
            <w:shd w:val="clear" w:color="auto" w:fill="DEEAF6" w:themeFill="accent5" w:themeFillTint="33"/>
          </w:tcPr>
          <w:p w14:paraId="1E5B0471" w14:textId="77777777" w:rsidR="0010332E" w:rsidRPr="00ED74A9" w:rsidRDefault="0010332E" w:rsidP="008645C9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>HTTP/1.1 302 Found</w:t>
            </w:r>
          </w:p>
          <w:p w14:paraId="24C63865" w14:textId="3306EA3A" w:rsidR="0010332E" w:rsidRPr="00ED74A9" w:rsidRDefault="0010332E" w:rsidP="008645C9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Location: </w:t>
            </w: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>https://tenant-12345.</w:t>
            </w:r>
            <w:r w:rsidR="00AA1802"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>.com/fastfed/</w:t>
            </w:r>
            <w:r w:rsidR="002933F9">
              <w:rPr>
                <w:rFonts w:ascii="Courier New" w:hAnsi="Courier New" w:cs="Courier New"/>
                <w:noProof/>
                <w:sz w:val="18"/>
                <w:szCs w:val="18"/>
              </w:rPr>
              <w:t>start</w:t>
            </w: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>?</w:t>
            </w:r>
          </w:p>
          <w:p w14:paraId="1A09DE74" w14:textId="372C9A6B" w:rsidR="0010332E" w:rsidRDefault="0010332E" w:rsidP="008645C9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expiration=</w:t>
            </w:r>
            <w:r>
              <w:rPr>
                <w:noProof/>
              </w:rPr>
              <w:t xml:space="preserve"> </w:t>
            </w:r>
            <w:r w:rsidRPr="00C03822">
              <w:rPr>
                <w:rFonts w:ascii="Courier New" w:hAnsi="Courier New" w:cs="Courier New"/>
                <w:noProof/>
                <w:sz w:val="18"/>
                <w:szCs w:val="18"/>
              </w:rPr>
              <w:t>1547414843</w:t>
            </w:r>
          </w:p>
          <w:p w14:paraId="07A7BFE4" w14:textId="77777777" w:rsidR="0010332E" w:rsidRDefault="0010332E" w:rsidP="008645C9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&amp;</w:t>
            </w: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>app_metadata_uri=</w:t>
            </w:r>
          </w:p>
          <w:p w14:paraId="497946B3" w14:textId="3730FE21" w:rsidR="0010332E" w:rsidRPr="00ED74A9" w:rsidRDefault="0010332E" w:rsidP="008645C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</w:t>
            </w: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>https%3A%2F%2Ftenant-67890.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>.com%2Ffastfed%2F</w:t>
            </w:r>
            <w:r w:rsidR="00AA1802">
              <w:rPr>
                <w:rFonts w:ascii="Courier New" w:hAnsi="Courier New" w:cs="Courier New"/>
                <w:noProof/>
                <w:sz w:val="18"/>
                <w:szCs w:val="18"/>
              </w:rPr>
              <w:t>provider-</w:t>
            </w: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>metadata</w:t>
            </w:r>
          </w:p>
        </w:tc>
      </w:tr>
    </w:tbl>
    <w:p w14:paraId="4E3F313E" w14:textId="627A1B0E" w:rsidR="0010332E" w:rsidRDefault="00A26E96" w:rsidP="0010332E">
      <w:r>
        <w:t xml:space="preserve">This can be accomplished </w:t>
      </w:r>
      <w:r w:rsidR="009165CD">
        <w:t xml:space="preserve">by either modifying the contents of the original metadata document, </w:t>
      </w:r>
      <w:r>
        <w:t xml:space="preserve">or by returning a new URI </w:t>
      </w:r>
      <w:r w:rsidR="009165CD">
        <w:t>pointing to a new document</w:t>
      </w:r>
      <w:r>
        <w:t>. This is an implementation decision.</w:t>
      </w:r>
    </w:p>
    <w:p w14:paraId="0D723D59" w14:textId="77777777" w:rsidR="0010332E" w:rsidRDefault="0010332E" w:rsidP="0010332E">
      <w:pPr>
        <w:rPr>
          <w:b/>
          <w:color w:val="000000" w:themeColor="text1"/>
          <w:sz w:val="28"/>
          <w:szCs w:val="28"/>
        </w:rPr>
      </w:pPr>
    </w:p>
    <w:p w14:paraId="72A827CA" w14:textId="091946A3" w:rsidR="0010332E" w:rsidRPr="00C03822" w:rsidRDefault="0010332E" w:rsidP="0010332E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7A134C">
        <w:rPr>
          <w:b/>
          <w:color w:val="000000" w:themeColor="text1"/>
          <w:sz w:val="28"/>
          <w:szCs w:val="28"/>
        </w:rPr>
        <w:t>20</w:t>
      </w:r>
      <w:r w:rsidRPr="00ED74A9">
        <w:rPr>
          <w:b/>
          <w:color w:val="000000" w:themeColor="text1"/>
          <w:sz w:val="28"/>
          <w:szCs w:val="28"/>
        </w:rPr>
        <w:t>) Alice is authenticated &amp; authorized by her Identity Provider</w:t>
      </w:r>
    </w:p>
    <w:p w14:paraId="66503098" w14:textId="7C70F5C9" w:rsidR="0010332E" w:rsidRDefault="00A26E96" w:rsidP="0010332E">
      <w:r>
        <w:t>Same as Scenario 1A</w:t>
      </w:r>
    </w:p>
    <w:p w14:paraId="2D652C7C" w14:textId="77777777" w:rsidR="0010332E" w:rsidRDefault="0010332E" w:rsidP="0010332E"/>
    <w:p w14:paraId="1D684ECA" w14:textId="02C2CB7D" w:rsidR="0010332E" w:rsidRDefault="0010332E" w:rsidP="0010332E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7A134C">
        <w:rPr>
          <w:b/>
          <w:color w:val="000000" w:themeColor="text1"/>
          <w:sz w:val="28"/>
          <w:szCs w:val="28"/>
        </w:rPr>
        <w:t>21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>Identity Provider queries the Metadata for OnlineService.com</w:t>
      </w:r>
    </w:p>
    <w:p w14:paraId="28F1F31B" w14:textId="77777777" w:rsidR="0010332E" w:rsidRDefault="0010332E" w:rsidP="0010332E"/>
    <w:p w14:paraId="65082DFF" w14:textId="46EC06A6" w:rsidR="0010332E" w:rsidRDefault="0010332E" w:rsidP="0010332E">
      <w:r>
        <w:t>The Identity Provider queries this endpoint</w:t>
      </w:r>
      <w:r w:rsidR="00A26E96">
        <w:t xml:space="preserve"> and sees it’s mostly the same content, except that the provisioning profile is populated.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10332E" w:rsidRPr="00191653" w14:paraId="5506B0DD" w14:textId="77777777" w:rsidTr="008645C9">
        <w:tc>
          <w:tcPr>
            <w:tcW w:w="9350" w:type="dxa"/>
            <w:shd w:val="clear" w:color="auto" w:fill="DEEAF6" w:themeFill="accent5" w:themeFillTint="33"/>
          </w:tcPr>
          <w:p w14:paraId="05D96BA7" w14:textId="77777777" w:rsidR="0010332E" w:rsidRPr="00D638C2" w:rsidRDefault="0010332E" w:rsidP="008645C9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/fastfed/provider-metadata </w:t>
            </w: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>HTTP/1.1</w:t>
            </w:r>
          </w:p>
          <w:p w14:paraId="01039B3F" w14:textId="77777777" w:rsidR="0010332E" w:rsidRPr="00D638C2" w:rsidRDefault="0010332E" w:rsidP="008645C9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Accept: application/json</w:t>
            </w:r>
          </w:p>
          <w:p w14:paraId="02676E7F" w14:textId="77777777" w:rsidR="0010332E" w:rsidRPr="00191653" w:rsidRDefault="0010332E" w:rsidP="008645C9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Host: </w:t>
            </w: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>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ED74A9">
              <w:rPr>
                <w:rFonts w:ascii="Courier New" w:hAnsi="Courier New" w:cs="Courier New"/>
                <w:noProof/>
                <w:sz w:val="18"/>
                <w:szCs w:val="18"/>
              </w:rPr>
              <w:t>.com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br/>
            </w:r>
          </w:p>
        </w:tc>
      </w:tr>
      <w:tr w:rsidR="0010332E" w:rsidRPr="00191653" w14:paraId="542852FF" w14:textId="77777777" w:rsidTr="008645C9">
        <w:tc>
          <w:tcPr>
            <w:tcW w:w="9350" w:type="dxa"/>
            <w:shd w:val="clear" w:color="auto" w:fill="DEEAF6" w:themeFill="accent5" w:themeFillTint="33"/>
          </w:tcPr>
          <w:p w14:paraId="7CEA1ADA" w14:textId="77777777" w:rsidR="00AA1802" w:rsidRPr="00D638C2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>HTTP/1.1 200 OK</w:t>
            </w:r>
          </w:p>
          <w:p w14:paraId="3C151A67" w14:textId="77777777" w:rsidR="00AA1802" w:rsidRPr="00D638C2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638C2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Content-Type: application/json</w:t>
            </w:r>
          </w:p>
          <w:p w14:paraId="10A2A8FA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{</w:t>
            </w:r>
          </w:p>
          <w:p w14:paraId="4B394434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"application_provider": {</w:t>
            </w:r>
          </w:p>
          <w:p w14:paraId="6EFA605F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"entity_id": "https://tenant-67890.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.com/"</w:t>
            </w:r>
          </w:p>
          <w:p w14:paraId="1650026B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"provider_domain": "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.com",</w:t>
            </w:r>
          </w:p>
          <w:p w14:paraId="1679778C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"provider_contact_information": {</w:t>
            </w:r>
          </w:p>
          <w:p w14:paraId="4CEC03EF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"organization": "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 Service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Inc.",</w:t>
            </w:r>
          </w:p>
          <w:p w14:paraId="155FCC02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"phone": "+1-800-555-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6666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",</w:t>
            </w:r>
          </w:p>
          <w:p w14:paraId="17221696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"email": "support@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.com"</w:t>
            </w:r>
          </w:p>
          <w:p w14:paraId="11C93244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},</w:t>
            </w:r>
          </w:p>
          <w:p w14:paraId="6E9A0FE6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"display_settings": {</w:t>
            </w:r>
          </w:p>
          <w:p w14:paraId="2760E969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"display_name": "Example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Service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Provider",</w:t>
            </w:r>
          </w:p>
          <w:p w14:paraId="4BE7288D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"logo_uri": "https://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.com/images/logo.png",</w:t>
            </w:r>
          </w:p>
          <w:p w14:paraId="7E0B8708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"icon_uri": "https://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.com/images/icon.png",</w:t>
            </w:r>
          </w:p>
          <w:p w14:paraId="1B4827A2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"license": "https://openid.net/intellectual-property/licenses/fastfed/1.0/"</w:t>
            </w:r>
          </w:p>
          <w:p w14:paraId="3A2530B8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lastRenderedPageBreak/>
              <w:t xml:space="preserve">     }</w:t>
            </w:r>
          </w:p>
          <w:p w14:paraId="3FCAC588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"capabilities": {</w:t>
            </w:r>
          </w:p>
          <w:p w14:paraId="6108BF35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"authentication_profiles": [</w:t>
            </w:r>
          </w:p>
          <w:p w14:paraId="279C3510" w14:textId="43B1E296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"</w:t>
            </w:r>
          </w:p>
          <w:p w14:paraId="2EAC745D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],</w:t>
            </w:r>
          </w:p>
          <w:p w14:paraId="28F8ED8D" w14:textId="77777777" w:rsidR="00AA1802" w:rsidRPr="00E55DCF" w:rsidRDefault="00AA1802" w:rsidP="00AA1802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E55DCF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"provisioning_profiles": [</w:t>
            </w:r>
          </w:p>
          <w:p w14:paraId="70BE04EC" w14:textId="71E11C7C" w:rsidR="00AA1802" w:rsidRPr="00E55DCF" w:rsidRDefault="00AA1802" w:rsidP="00AA1802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E55DCF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"urn:ietf:params:fastfed:1.0:provisioning:</w:t>
            </w:r>
            <w:r w:rsidR="00FA76A2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>scim:2.0</w:t>
            </w:r>
            <w:r w:rsidR="00A13AC9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>:basic</w:t>
            </w:r>
            <w:r w:rsidRPr="00E55DCF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>"</w:t>
            </w:r>
          </w:p>
          <w:p w14:paraId="44CFD59C" w14:textId="77777777" w:rsidR="00AA1802" w:rsidRPr="00E55DCF" w:rsidRDefault="00AA1802" w:rsidP="00AA1802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E55DCF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],</w:t>
            </w:r>
          </w:p>
          <w:p w14:paraId="74428F85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"schema_grammars": [</w:t>
            </w:r>
          </w:p>
          <w:p w14:paraId="3888D6F4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"urn:ietf:params:fastfed:1:0:schemas:scim:2.0"</w:t>
            </w:r>
          </w:p>
          <w:p w14:paraId="74AB2F5F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],</w:t>
            </w:r>
          </w:p>
          <w:p w14:paraId="66453C75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"signing_alg_values_supported": [</w:t>
            </w:r>
          </w:p>
          <w:p w14:paraId="092D328B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"ES512",</w:t>
            </w:r>
          </w:p>
          <w:p w14:paraId="25F8B066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"RS256"</w:t>
            </w:r>
          </w:p>
          <w:p w14:paraId="509411D8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]</w:t>
            </w:r>
          </w:p>
          <w:p w14:paraId="5B7D6EAC" w14:textId="77777777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},</w:t>
            </w:r>
          </w:p>
          <w:p w14:paraId="760BA934" w14:textId="77777777" w:rsidR="00AA1802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"fastfed_handshake_register_uri": </w:t>
            </w:r>
          </w:p>
          <w:p w14:paraId="38671F3C" w14:textId="0117B6B9" w:rsidR="00AA1802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"https://tenant-67890.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>.com/fastfed/register",</w:t>
            </w:r>
          </w:p>
          <w:p w14:paraId="05C97CD3" w14:textId="2B6F64A1" w:rsidR="00D21B7C" w:rsidRDefault="00D21B7C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6BECC85F" w14:textId="4BFD1ACB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"urn:ietf:params:fastfed:1.0:provisioning: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75CFD92C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"desired_attributes": {</w:t>
            </w:r>
          </w:p>
          <w:p w14:paraId="41CB6625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"urn:ietf:params:fastfed:1:0:schemas:scim:2.0": {</w:t>
            </w:r>
          </w:p>
          <w:p w14:paraId="331A6858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"required_user_attributes": [</w:t>
            </w:r>
          </w:p>
          <w:p w14:paraId="1721B5B6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  "username"</w:t>
            </w:r>
          </w:p>
          <w:p w14:paraId="0344D45F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],</w:t>
            </w:r>
          </w:p>
          <w:p w14:paraId="0293FE68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"optional_user_attributes": [</w:t>
            </w:r>
          </w:p>
          <w:p w14:paraId="0293909D" w14:textId="77777777" w:rsidR="00D21B7C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  "displayName",</w:t>
            </w:r>
          </w:p>
          <w:p w14:paraId="721F7D51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  "emails[primary eq true].value"</w:t>
            </w:r>
          </w:p>
          <w:p w14:paraId="3D177E09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  ]</w:t>
            </w:r>
          </w:p>
          <w:p w14:paraId="494AE879" w14:textId="77777777" w:rsidR="00D21B7C" w:rsidRPr="009D44C4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}</w:t>
            </w:r>
          </w:p>
          <w:p w14:paraId="59C5558E" w14:textId="77777777" w:rsidR="00D21B7C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}</w:t>
            </w:r>
          </w:p>
          <w:p w14:paraId="026FFC23" w14:textId="77777777" w:rsidR="00D21B7C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},</w:t>
            </w:r>
          </w:p>
          <w:p w14:paraId="1D286C23" w14:textId="77777777" w:rsidR="00D21B7C" w:rsidRDefault="00D21B7C" w:rsidP="00D21B7C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32C92EA5" w14:textId="2552036A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9D44C4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</w:t>
            </w: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"urn:ietf:params:fastfed:1.0:provisioning:</w:t>
            </w:r>
            <w:r w:rsidR="00FA76A2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>scim:2.0</w:t>
            </w:r>
            <w:r w:rsidR="00A13AC9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>:basic</w:t>
            </w: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>": {</w:t>
            </w:r>
          </w:p>
          <w:p w14:paraId="6B0F35B3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"can_support_nested_groups": true,</w:t>
            </w:r>
          </w:p>
          <w:p w14:paraId="418BF1FD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"max_group_membership_changes": 1000,</w:t>
            </w:r>
          </w:p>
          <w:p w14:paraId="30CF485C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"desired_attributes": {</w:t>
            </w:r>
          </w:p>
          <w:p w14:paraId="1B17B5E9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"urn:ietf:params:fastfed:1:0:schemas:scim:2.0": {</w:t>
            </w:r>
          </w:p>
          <w:p w14:paraId="77AA5FDE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"required_user_attributes": [</w:t>
            </w:r>
          </w:p>
          <w:p w14:paraId="5E2CB8A4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  "externalId",</w:t>
            </w:r>
          </w:p>
          <w:p w14:paraId="74B4421E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  "username",</w:t>
            </w:r>
          </w:p>
          <w:p w14:paraId="4259713C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  "active"</w:t>
            </w:r>
          </w:p>
          <w:p w14:paraId="7C59D9D8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],</w:t>
            </w:r>
          </w:p>
          <w:p w14:paraId="1E072583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"optional_user_attributes": [</w:t>
            </w:r>
          </w:p>
          <w:p w14:paraId="1336D7C0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  "displayName",</w:t>
            </w:r>
          </w:p>
          <w:p w14:paraId="39FFAD54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  "emails[primary eq true]"</w:t>
            </w:r>
          </w:p>
          <w:p w14:paraId="20A93B6C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]</w:t>
            </w:r>
          </w:p>
          <w:p w14:paraId="175951CA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"required_group_attributes": [</w:t>
            </w:r>
          </w:p>
          <w:p w14:paraId="58A364A9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  "displayName",</w:t>
            </w:r>
          </w:p>
          <w:p w14:paraId="0F597CAB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  "externalId"</w:t>
            </w:r>
          </w:p>
          <w:p w14:paraId="7710545B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],</w:t>
            </w:r>
          </w:p>
          <w:p w14:paraId="488115A7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"optional_group_attributes": [</w:t>
            </w:r>
          </w:p>
          <w:p w14:paraId="1B288568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  "members"</w:t>
            </w:r>
          </w:p>
          <w:p w14:paraId="7C92A32C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  ]</w:t>
            </w:r>
          </w:p>
          <w:p w14:paraId="208AB843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  }</w:t>
            </w:r>
          </w:p>
          <w:p w14:paraId="04CB9DC3" w14:textId="77777777" w:rsidR="00D21B7C" w:rsidRPr="00D21B7C" w:rsidRDefault="00D21B7C" w:rsidP="00D21B7C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  }</w:t>
            </w:r>
          </w:p>
          <w:p w14:paraId="6B744F13" w14:textId="2EB7DBA4" w:rsidR="00D21B7C" w:rsidRPr="00D21B7C" w:rsidRDefault="00D21B7C" w:rsidP="00AA1802">
            <w:pPr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</w:pPr>
            <w:r w:rsidRPr="00D21B7C">
              <w:rPr>
                <w:rFonts w:ascii="Courier New" w:hAnsi="Courier New" w:cs="Courier New"/>
                <w:b/>
                <w:bCs/>
                <w:noProof/>
                <w:sz w:val="18"/>
                <w:szCs w:val="18"/>
              </w:rPr>
              <w:t xml:space="preserve">     }</w:t>
            </w:r>
          </w:p>
          <w:p w14:paraId="0AB2FDA6" w14:textId="227A883F" w:rsidR="00AA1802" w:rsidRPr="002E4A06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}</w:t>
            </w:r>
          </w:p>
          <w:p w14:paraId="5FCAD6DE" w14:textId="77777777" w:rsidR="0010332E" w:rsidRDefault="00AA1802" w:rsidP="00AA1802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E4A0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}</w:t>
            </w:r>
          </w:p>
          <w:p w14:paraId="698CA87B" w14:textId="7C478BCB" w:rsidR="00AA1802" w:rsidRPr="00191653" w:rsidRDefault="00AA1802" w:rsidP="00AA1802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</w:tc>
      </w:tr>
    </w:tbl>
    <w:p w14:paraId="2A04D216" w14:textId="77777777" w:rsidR="0010332E" w:rsidRDefault="0010332E" w:rsidP="0010332E">
      <w:pPr>
        <w:rPr>
          <w:b/>
          <w:color w:val="000000" w:themeColor="text1"/>
          <w:sz w:val="28"/>
          <w:szCs w:val="28"/>
        </w:rPr>
      </w:pPr>
    </w:p>
    <w:p w14:paraId="15FC5A7B" w14:textId="1EB59FB7" w:rsidR="0010332E" w:rsidRDefault="0010332E" w:rsidP="0010332E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lastRenderedPageBreak/>
        <w:t xml:space="preserve">Step </w:t>
      </w:r>
      <w:r w:rsidR="004B66FC">
        <w:rPr>
          <w:b/>
          <w:color w:val="000000" w:themeColor="text1"/>
          <w:sz w:val="28"/>
          <w:szCs w:val="28"/>
        </w:rPr>
        <w:t>2</w:t>
      </w:r>
      <w:r w:rsidR="007A134C">
        <w:rPr>
          <w:b/>
          <w:color w:val="000000" w:themeColor="text1"/>
          <w:sz w:val="28"/>
          <w:szCs w:val="28"/>
        </w:rPr>
        <w:t>2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 xml:space="preserve">Alice consents to </w:t>
      </w:r>
      <w:r w:rsidR="00E55DCF">
        <w:rPr>
          <w:b/>
          <w:color w:val="000000" w:themeColor="text1"/>
          <w:sz w:val="28"/>
          <w:szCs w:val="28"/>
        </w:rPr>
        <w:t>continuing</w:t>
      </w:r>
    </w:p>
    <w:p w14:paraId="7D2EB10A" w14:textId="301F20EB" w:rsidR="0096647D" w:rsidRDefault="0058779A" w:rsidP="0096647D">
      <w:r>
        <w:t xml:space="preserve">Because the provisioning profile </w:t>
      </w:r>
      <w:r w:rsidR="0096647D">
        <w:t xml:space="preserve">has been modified in the Application Metadata, the Identity Provider displays an informative </w:t>
      </w:r>
      <w:r w:rsidR="00E55DCF">
        <w:t xml:space="preserve">confirmation </w:t>
      </w:r>
      <w:r w:rsidR="0096647D">
        <w:t>page, including the following:</w:t>
      </w:r>
    </w:p>
    <w:p w14:paraId="7B2DD204" w14:textId="77777777" w:rsidR="0096647D" w:rsidRDefault="00A26E96" w:rsidP="0096647D">
      <w:pPr>
        <w:pStyle w:val="ListParagraph"/>
        <w:numPr>
          <w:ilvl w:val="0"/>
          <w:numId w:val="9"/>
        </w:numPr>
      </w:pPr>
      <w:r>
        <w:t>Confirmation that user provisioning will be enabled</w:t>
      </w:r>
    </w:p>
    <w:p w14:paraId="781388F8" w14:textId="5BDED40D" w:rsidR="0010332E" w:rsidRDefault="009165CD" w:rsidP="0096647D">
      <w:pPr>
        <w:pStyle w:val="ListParagraph"/>
        <w:numPr>
          <w:ilvl w:val="0"/>
          <w:numId w:val="9"/>
        </w:numPr>
      </w:pPr>
      <w:r>
        <w:t>T</w:t>
      </w:r>
      <w:r w:rsidR="0010332E">
        <w:t xml:space="preserve">he </w:t>
      </w:r>
      <w:r w:rsidR="00A26E96">
        <w:t xml:space="preserve">provisioning </w:t>
      </w:r>
      <w:r w:rsidR="0010332E">
        <w:t>data that will be exposed to the application, such as Name, Email Address, etc.</w:t>
      </w:r>
    </w:p>
    <w:p w14:paraId="207A8A6E" w14:textId="77777777" w:rsidR="0010332E" w:rsidRDefault="0010332E" w:rsidP="0010332E"/>
    <w:p w14:paraId="181D6D03" w14:textId="3CFD7E71" w:rsidR="0010332E" w:rsidRDefault="0010332E" w:rsidP="0010332E">
      <w:r>
        <w:t xml:space="preserve">If the </w:t>
      </w:r>
      <w:r w:rsidR="0096647D">
        <w:t>changes are</w:t>
      </w:r>
      <w:r>
        <w:t xml:space="preserve"> acceptable, Alice clicks a button to approve. (Or, alternatively, if Alice is not authorized to approve on her own, then a member of her security team may be granting the final approval.)</w:t>
      </w:r>
    </w:p>
    <w:p w14:paraId="63E8897E" w14:textId="77777777" w:rsidR="009165CD" w:rsidRDefault="009165CD" w:rsidP="0010332E"/>
    <w:p w14:paraId="093D72EE" w14:textId="667A98E7" w:rsidR="0010332E" w:rsidRDefault="0010332E" w:rsidP="0010332E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4B66FC">
        <w:rPr>
          <w:b/>
          <w:color w:val="000000" w:themeColor="text1"/>
          <w:sz w:val="28"/>
          <w:szCs w:val="28"/>
        </w:rPr>
        <w:t>2</w:t>
      </w:r>
      <w:r w:rsidR="007A134C">
        <w:rPr>
          <w:b/>
          <w:color w:val="000000" w:themeColor="text1"/>
          <w:sz w:val="28"/>
          <w:szCs w:val="28"/>
        </w:rPr>
        <w:t>3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>Identity Provider sends registration details to OnlineService.com</w:t>
      </w:r>
    </w:p>
    <w:p w14:paraId="6F01FF4B" w14:textId="7600CD21" w:rsidR="0010332E" w:rsidRDefault="00A26E96" w:rsidP="0010332E">
      <w:r>
        <w:t>Same as before, except the provisioning profile is populated.</w:t>
      </w:r>
    </w:p>
    <w:p w14:paraId="3AABD177" w14:textId="77777777" w:rsidR="0010332E" w:rsidRDefault="0010332E" w:rsidP="0010332E">
      <w:pPr>
        <w:rPr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10332E" w:rsidRPr="00191653" w14:paraId="67DED731" w14:textId="77777777" w:rsidTr="008645C9">
        <w:tc>
          <w:tcPr>
            <w:tcW w:w="9350" w:type="dxa"/>
            <w:shd w:val="clear" w:color="auto" w:fill="DEEAF6" w:themeFill="accent5" w:themeFillTint="33"/>
          </w:tcPr>
          <w:p w14:paraId="1794694C" w14:textId="77777777" w:rsidR="00E55DCF" w:rsidRPr="00CF19F7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bookmarkStart w:id="0" w:name="_GoBack"/>
            <w:r w:rsidRPr="00CF19F7">
              <w:rPr>
                <w:rFonts w:ascii="Courier New" w:hAnsi="Courier New" w:cs="Courier New"/>
                <w:noProof/>
                <w:sz w:val="18"/>
                <w:szCs w:val="18"/>
              </w:rPr>
              <w:t>{</w:t>
            </w:r>
          </w:p>
          <w:p w14:paraId="33983604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"iss": "https://tenant-12345.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.com",</w:t>
            </w:r>
          </w:p>
          <w:p w14:paraId="715D1423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"aud": "https://tenant-67890.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.com",</w:t>
            </w:r>
          </w:p>
          <w:p w14:paraId="1ADA7702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"exp": 1234567890,</w:t>
            </w:r>
          </w:p>
          <w:p w14:paraId="4A14379B" w14:textId="77777777" w:rsidR="00E55DCF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"authentication_profiles": </w:t>
            </w:r>
          </w:p>
          <w:p w14:paraId="04A611C6" w14:textId="54B0E862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["urn:ietf:params:fastfed:1.0:authentication: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"],</w:t>
            </w:r>
          </w:p>
          <w:p w14:paraId="720491F3" w14:textId="77777777" w:rsidR="00E55DCF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"provisioning_profiles":</w:t>
            </w:r>
          </w:p>
          <w:p w14:paraId="345FF9E2" w14:textId="496DAFCC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["urn:ietf:params:fastfed:1.0:provisioning: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scim:2.0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"],</w:t>
            </w:r>
          </w:p>
          <w:p w14:paraId="61022E70" w14:textId="77777777" w:rsidR="00E55DCF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"schema_grammar": </w:t>
            </w:r>
          </w:p>
          <w:p w14:paraId="2BBC68A3" w14:textId="2446BA62" w:rsidR="00E55DCF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"urn:ietf:params:fastfed:1:0:schemas:scim:2.0",</w:t>
            </w:r>
          </w:p>
          <w:p w14:paraId="48691A04" w14:textId="77777777" w:rsidR="00D21B7C" w:rsidRPr="009355FE" w:rsidRDefault="00D21B7C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760708E8" w14:textId="3F0F91CA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06EDA85E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"saml_metatadata_uri": "https://tenant-12345.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.com/saml-metadata.xml",</w:t>
            </w:r>
          </w:p>
          <w:p w14:paraId="0C703076" w14:textId="77777777" w:rsidR="00D21B7C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},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br/>
            </w:r>
          </w:p>
          <w:p w14:paraId="6660C9D4" w14:textId="1D0DEEC1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"urn:ietf:params:fastfed:1.0:provisioning: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scim:2.0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2A2BC640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"provider_contact_information": {</w:t>
            </w:r>
          </w:p>
          <w:p w14:paraId="6C613EDE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"organization": "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Provisioning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Inc.",</w:t>
            </w:r>
          </w:p>
          <w:p w14:paraId="69B5BEA3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"phone": "+1-800-555-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7777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",</w:t>
            </w:r>
          </w:p>
          <w:p w14:paraId="7C5F53F2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"email": "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support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@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provisioning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.com"</w:t>
            </w:r>
          </w:p>
          <w:p w14:paraId="702457DB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},</w:t>
            </w:r>
          </w:p>
          <w:p w14:paraId="3D4B70F5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"provider_authentication_methods": {</w:t>
            </w:r>
          </w:p>
          <w:p w14:paraId="12393F59" w14:textId="0285C1C2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"urn:ietf:params:fastfed:1.0:provider_authentication:</w:t>
            </w:r>
            <w:r w:rsidR="00440B05">
              <w:rPr>
                <w:rFonts w:ascii="Courier New" w:hAnsi="Courier New" w:cs="Courier New"/>
                <w:noProof/>
                <w:sz w:val="18"/>
                <w:szCs w:val="18"/>
              </w:rPr>
              <w:t>oauth:2.0:jwt_profile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393FF2BA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  "jwks_uri": "https://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provisioning</w:t>
            </w: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>.com/keys"</w:t>
            </w:r>
          </w:p>
          <w:p w14:paraId="654FA8A7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}</w:t>
            </w:r>
          </w:p>
          <w:p w14:paraId="3C05FBC4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</w:t>
            </w:r>
          </w:p>
          <w:p w14:paraId="4C9853A9" w14:textId="77777777" w:rsidR="00E55DCF" w:rsidRPr="009355FE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}</w:t>
            </w:r>
          </w:p>
          <w:p w14:paraId="70B84292" w14:textId="0ACE62D9" w:rsidR="0010332E" w:rsidRPr="00ED74A9" w:rsidRDefault="00E55DCF" w:rsidP="00E55D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355F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}</w:t>
            </w:r>
          </w:p>
        </w:tc>
      </w:tr>
      <w:bookmarkEnd w:id="0"/>
    </w:tbl>
    <w:p w14:paraId="6AF27240" w14:textId="77777777" w:rsidR="0010332E" w:rsidRDefault="0010332E" w:rsidP="0010332E"/>
    <w:p w14:paraId="72160053" w14:textId="77777777" w:rsidR="0010332E" w:rsidRDefault="0010332E" w:rsidP="0010332E">
      <w:r>
        <w:t xml:space="preserve">The JWT is encoded and signed using JWS JSON Serialization. Then, it is posted to the service provider. </w:t>
      </w:r>
    </w:p>
    <w:p w14:paraId="511772C0" w14:textId="77777777" w:rsidR="0010332E" w:rsidRDefault="0010332E" w:rsidP="0010332E">
      <w:pPr>
        <w:rPr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10332E" w:rsidRPr="00191653" w14:paraId="4BDC08E0" w14:textId="77777777" w:rsidTr="008645C9">
        <w:tc>
          <w:tcPr>
            <w:tcW w:w="9350" w:type="dxa"/>
            <w:shd w:val="clear" w:color="auto" w:fill="DEEAF6" w:themeFill="accent5" w:themeFillTint="33"/>
          </w:tcPr>
          <w:p w14:paraId="6B670493" w14:textId="01F38C1B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>POST /fastfed/</w:t>
            </w:r>
            <w:r w:rsidR="003940BC">
              <w:rPr>
                <w:rFonts w:ascii="Courier New" w:hAnsi="Courier New" w:cs="Courier New"/>
                <w:noProof/>
                <w:sz w:val="18"/>
                <w:szCs w:val="18"/>
              </w:rPr>
              <w:t>register</w:t>
            </w:r>
          </w:p>
          <w:p w14:paraId="6A27729C" w14:textId="77777777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Host: 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.com </w:t>
            </w:r>
          </w:p>
          <w:p w14:paraId="0664CA94" w14:textId="77777777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Content-Type: </w:t>
            </w:r>
            <w:r w:rsidRPr="003F4F3A">
              <w:rPr>
                <w:rFonts w:ascii="Courier New" w:hAnsi="Courier New" w:cs="Courier New"/>
                <w:noProof/>
                <w:sz w:val="18"/>
                <w:szCs w:val="18"/>
              </w:rPr>
              <w:t>application/jwt</w:t>
            </w:r>
          </w:p>
          <w:p w14:paraId="63BC4590" w14:textId="77777777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48C58F30" w14:textId="77777777" w:rsidR="00E55DCF" w:rsidRPr="007C0029" w:rsidRDefault="00E55DCF" w:rsidP="00E55DCF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eyJhbGciOiJSUzI1NiIsImtpZCI6IjIyIn0[... omitted for brevity...]</w:t>
            </w:r>
          </w:p>
          <w:p w14:paraId="7F005C26" w14:textId="117FB59D" w:rsidR="0010332E" w:rsidRPr="00ED74A9" w:rsidRDefault="0010332E" w:rsidP="008645C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534D68F1" w14:textId="77777777" w:rsidR="0010332E" w:rsidRDefault="0010332E" w:rsidP="0010332E">
      <w:pPr>
        <w:rPr>
          <w:b/>
          <w:color w:val="000000" w:themeColor="text1"/>
          <w:sz w:val="28"/>
          <w:szCs w:val="28"/>
        </w:rPr>
      </w:pPr>
    </w:p>
    <w:p w14:paraId="5BBFD125" w14:textId="07E8504D" w:rsidR="0010332E" w:rsidRDefault="0010332E" w:rsidP="0010332E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4B66FC">
        <w:rPr>
          <w:b/>
          <w:color w:val="000000" w:themeColor="text1"/>
          <w:sz w:val="28"/>
          <w:szCs w:val="28"/>
        </w:rPr>
        <w:t>2</w:t>
      </w:r>
      <w:r w:rsidR="007A134C">
        <w:rPr>
          <w:b/>
          <w:color w:val="000000" w:themeColor="text1"/>
          <w:sz w:val="28"/>
          <w:szCs w:val="28"/>
        </w:rPr>
        <w:t>4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>OnlineService.com processes the registration request</w:t>
      </w:r>
    </w:p>
    <w:p w14:paraId="2CFF706B" w14:textId="142CF703" w:rsidR="00A26E96" w:rsidRDefault="00A26E96" w:rsidP="0010332E">
      <w:r>
        <w:lastRenderedPageBreak/>
        <w:t>The service detects that this is a modification of an existing registration and, by examining the deltas, it concludes that provisioning is being enabled for the first time.</w:t>
      </w:r>
    </w:p>
    <w:p w14:paraId="52B96BA9" w14:textId="3FEAF208" w:rsidR="00A26E96" w:rsidRDefault="00A26E96" w:rsidP="0010332E"/>
    <w:p w14:paraId="3353E5F6" w14:textId="4C09E174" w:rsidR="00A26E96" w:rsidRPr="00A26E96" w:rsidRDefault="00A26E96" w:rsidP="0010332E">
      <w:r>
        <w:t xml:space="preserve">To verify whether this is permitted, OnlineService.com consults </w:t>
      </w:r>
      <w:proofErr w:type="gramStart"/>
      <w:r>
        <w:t>it’s</w:t>
      </w:r>
      <w:proofErr w:type="gramEnd"/>
      <w:r>
        <w:t xml:space="preserve"> </w:t>
      </w:r>
      <w:r w:rsidR="00E55DCF">
        <w:t>whitelist</w:t>
      </w:r>
      <w:r>
        <w:t xml:space="preserve"> and confirms that Alice consented to enabling </w:t>
      </w:r>
      <w:r w:rsidR="00E55DCF">
        <w:t xml:space="preserve">SCIM </w:t>
      </w:r>
      <w:r>
        <w:t xml:space="preserve">provisioning for the Identity Provider. </w:t>
      </w:r>
    </w:p>
    <w:p w14:paraId="467AAE7A" w14:textId="77777777" w:rsidR="0010332E" w:rsidRDefault="0010332E" w:rsidP="0010332E">
      <w:pPr>
        <w:rPr>
          <w:b/>
          <w:color w:val="000000" w:themeColor="text1"/>
          <w:sz w:val="28"/>
          <w:szCs w:val="28"/>
        </w:rPr>
      </w:pPr>
    </w:p>
    <w:p w14:paraId="6B84589B" w14:textId="59C149D1" w:rsidR="0010332E" w:rsidRDefault="0010332E" w:rsidP="0010332E">
      <w:pPr>
        <w:rPr>
          <w:b/>
          <w:color w:val="000000" w:themeColor="text1"/>
          <w:sz w:val="28"/>
          <w:szCs w:val="28"/>
        </w:rPr>
      </w:pPr>
      <w:r w:rsidRPr="00ED74A9">
        <w:rPr>
          <w:b/>
          <w:color w:val="000000" w:themeColor="text1"/>
          <w:sz w:val="28"/>
          <w:szCs w:val="28"/>
        </w:rPr>
        <w:t xml:space="preserve">Step </w:t>
      </w:r>
      <w:r w:rsidR="004B66FC">
        <w:rPr>
          <w:b/>
          <w:color w:val="000000" w:themeColor="text1"/>
          <w:sz w:val="28"/>
          <w:szCs w:val="28"/>
        </w:rPr>
        <w:t>2</w:t>
      </w:r>
      <w:r w:rsidR="007A134C">
        <w:rPr>
          <w:b/>
          <w:color w:val="000000" w:themeColor="text1"/>
          <w:sz w:val="28"/>
          <w:szCs w:val="28"/>
        </w:rPr>
        <w:t>5</w:t>
      </w:r>
      <w:r w:rsidRPr="00ED74A9">
        <w:rPr>
          <w:b/>
          <w:color w:val="000000" w:themeColor="text1"/>
          <w:sz w:val="28"/>
          <w:szCs w:val="28"/>
        </w:rPr>
        <w:t xml:space="preserve">) </w:t>
      </w:r>
      <w:r>
        <w:rPr>
          <w:b/>
          <w:color w:val="000000" w:themeColor="text1"/>
          <w:sz w:val="28"/>
          <w:szCs w:val="28"/>
        </w:rPr>
        <w:t>OnlineService.com replies with registration result</w:t>
      </w:r>
    </w:p>
    <w:p w14:paraId="4F482DCA" w14:textId="1C37053C" w:rsidR="0010332E" w:rsidRDefault="00A26E96" w:rsidP="0010332E">
      <w:r>
        <w:t>The service returns the same response as before, except the SCIM attributes are included</w:t>
      </w:r>
      <w:r w:rsidR="0058779A">
        <w:t>.</w:t>
      </w:r>
    </w:p>
    <w:p w14:paraId="1F118569" w14:textId="77777777" w:rsidR="0010332E" w:rsidRDefault="0010332E" w:rsidP="0010332E">
      <w:pPr>
        <w:rPr>
          <w:b/>
          <w:sz w:val="28"/>
          <w:szCs w:val="28"/>
        </w:rPr>
      </w:pPr>
      <w:r>
        <w:t xml:space="preserve"> 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10332E" w:rsidRPr="00191653" w14:paraId="212F12B2" w14:textId="77777777" w:rsidTr="008645C9">
        <w:tc>
          <w:tcPr>
            <w:tcW w:w="9350" w:type="dxa"/>
            <w:shd w:val="clear" w:color="auto" w:fill="DEEAF6" w:themeFill="accent5" w:themeFillTint="33"/>
          </w:tcPr>
          <w:p w14:paraId="5F64FFFF" w14:textId="77777777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>HTTP/1.1 200 OK</w:t>
            </w:r>
          </w:p>
          <w:p w14:paraId="40BDC097" w14:textId="77777777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Content-Type: application/json</w:t>
            </w:r>
          </w:p>
          <w:p w14:paraId="4A922A5C" w14:textId="77777777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Cache-Control: no-store</w:t>
            </w:r>
          </w:p>
          <w:p w14:paraId="646FEC87" w14:textId="77777777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Pragma: no-cache</w:t>
            </w:r>
          </w:p>
          <w:p w14:paraId="34D1E078" w14:textId="77777777" w:rsidR="00E55DCF" w:rsidRPr="00A06C79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729D24DF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{  </w:t>
            </w:r>
          </w:p>
          <w:p w14:paraId="119C7195" w14:textId="77777777" w:rsidR="00E55DCF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"fastfed_handshake_finalize_uri": </w:t>
            </w:r>
          </w:p>
          <w:p w14:paraId="39BE0A44" w14:textId="7021F794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"https://tenant-6789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0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.app.example.com/fastfed/finalize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?rel=129082943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",</w:t>
            </w:r>
          </w:p>
          <w:p w14:paraId="36DD1267" w14:textId="77777777" w:rsidR="00D21B7C" w:rsidRDefault="00D21B7C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4A9CA1D4" w14:textId="0F63469C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"urn:ietf:params:fastfed:1.0:authentication: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saml:2.0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75F914A9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"saml_metatadata_uri": "https://tenant-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67890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.app.example.com/saml-metadata.xml"</w:t>
            </w:r>
          </w:p>
          <w:p w14:paraId="6F9A7EA5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},</w:t>
            </w:r>
          </w:p>
          <w:p w14:paraId="69A20E0C" w14:textId="77777777" w:rsidR="00D21B7C" w:rsidRDefault="00D21B7C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14F96579" w14:textId="55170A45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"urn:ietf:params:fastfed:1.0:provisioning:</w:t>
            </w:r>
            <w:r w:rsidR="00FA76A2">
              <w:rPr>
                <w:rFonts w:ascii="Courier New" w:hAnsi="Courier New" w:cs="Courier New"/>
                <w:noProof/>
                <w:sz w:val="18"/>
                <w:szCs w:val="18"/>
              </w:rPr>
              <w:t>scim:2.0</w:t>
            </w:r>
            <w:r w:rsidR="00A13AC9">
              <w:rPr>
                <w:rFonts w:ascii="Courier New" w:hAnsi="Courier New" w:cs="Courier New"/>
                <w:noProof/>
                <w:sz w:val="18"/>
                <w:szCs w:val="18"/>
              </w:rPr>
              <w:t>:basic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": {</w:t>
            </w:r>
          </w:p>
          <w:p w14:paraId="3EB68B3B" w14:textId="77777777" w:rsidR="00E55DCF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"scim_service_uri": </w:t>
            </w:r>
          </w:p>
          <w:p w14:paraId="7C0819B7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"https://tenant-6789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0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.app.example.com/scim",</w:t>
            </w:r>
          </w:p>
          <w:p w14:paraId="5DCF8607" w14:textId="77777777" w:rsidR="00E55DCF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"provider_authentication_method": </w:t>
            </w:r>
          </w:p>
          <w:p w14:paraId="7D55A0D1" w14:textId="66FAD25B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"urn:ietf:params:fastfed:1.0:provider_authentication:</w:t>
            </w:r>
            <w:r w:rsidR="00440B05">
              <w:rPr>
                <w:rFonts w:ascii="Courier New" w:hAnsi="Courier New" w:cs="Courier New"/>
                <w:noProof/>
                <w:sz w:val="18"/>
                <w:szCs w:val="18"/>
              </w:rPr>
              <w:t>oauth:2.0:jwt_profile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",</w:t>
            </w:r>
          </w:p>
          <w:p w14:paraId="59076FCE" w14:textId="1A00E24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"urn:ietf:params:fastfed:1.0:provider_authentication:</w:t>
            </w:r>
            <w:r w:rsidR="00440B05">
              <w:rPr>
                <w:rFonts w:ascii="Courier New" w:hAnsi="Courier New" w:cs="Courier New"/>
                <w:noProof/>
                <w:sz w:val="18"/>
                <w:szCs w:val="18"/>
              </w:rPr>
              <w:t>oauth:2.0:jwt_profile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":</w:t>
            </w:r>
          </w:p>
          <w:p w14:paraId="0D5911AC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{</w:t>
            </w:r>
          </w:p>
          <w:p w14:paraId="2D07B32D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"token_endpoint": "https://tenant-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67890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provisioning</w:t>
            </w: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>.com/oauth",</w:t>
            </w:r>
          </w:p>
          <w:p w14:paraId="1B7187F6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  "scope": "scim"</w:t>
            </w:r>
          </w:p>
          <w:p w14:paraId="6D79AE33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  }</w:t>
            </w:r>
          </w:p>
          <w:p w14:paraId="701CBF74" w14:textId="77777777" w:rsidR="00E55DCF" w:rsidRPr="00D76E81" w:rsidRDefault="00E55DCF" w:rsidP="00E55DC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}</w:t>
            </w:r>
          </w:p>
          <w:p w14:paraId="0AE8D48E" w14:textId="19E9B8C2" w:rsidR="0010332E" w:rsidRPr="00ED74A9" w:rsidRDefault="00E55DCF" w:rsidP="00E55D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76E81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}</w:t>
            </w:r>
          </w:p>
        </w:tc>
      </w:tr>
    </w:tbl>
    <w:p w14:paraId="25ECF89A" w14:textId="77777777" w:rsidR="0010332E" w:rsidRDefault="0010332E" w:rsidP="0010332E">
      <w:pPr>
        <w:rPr>
          <w:b/>
          <w:color w:val="000000" w:themeColor="text1"/>
          <w:sz w:val="28"/>
          <w:szCs w:val="28"/>
        </w:rPr>
      </w:pPr>
    </w:p>
    <w:p w14:paraId="0F09FFCB" w14:textId="66DB1DCF" w:rsidR="0010332E" w:rsidRDefault="0010332E" w:rsidP="0010332E">
      <w:r>
        <w:t>The Identity Provider captures this information</w:t>
      </w:r>
      <w:r w:rsidR="0058779A">
        <w:t>, detects that</w:t>
      </w:r>
      <w:r w:rsidR="0096647D">
        <w:t xml:space="preserve"> the existing registration has been updated to include a SCIM provisioning profile, and activates </w:t>
      </w:r>
      <w:r>
        <w:t>SCIM provisioning</w:t>
      </w:r>
      <w:r w:rsidR="0096647D">
        <w:t>.</w:t>
      </w:r>
    </w:p>
    <w:p w14:paraId="0DA6CC0A" w14:textId="77777777" w:rsidR="0010332E" w:rsidRDefault="0010332E" w:rsidP="0010332E">
      <w:pPr>
        <w:rPr>
          <w:b/>
          <w:color w:val="000000" w:themeColor="text1"/>
          <w:sz w:val="28"/>
          <w:szCs w:val="28"/>
        </w:rPr>
      </w:pPr>
    </w:p>
    <w:p w14:paraId="52EE6570" w14:textId="4AFA266A" w:rsidR="0010332E" w:rsidRDefault="0010332E" w:rsidP="0010332E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Step 2</w:t>
      </w:r>
      <w:r w:rsidR="007A134C">
        <w:rPr>
          <w:b/>
          <w:color w:val="000000" w:themeColor="text1"/>
          <w:sz w:val="28"/>
          <w:szCs w:val="28"/>
        </w:rPr>
        <w:t>6</w:t>
      </w:r>
      <w:r>
        <w:rPr>
          <w:b/>
          <w:color w:val="000000" w:themeColor="text1"/>
          <w:sz w:val="28"/>
          <w:szCs w:val="28"/>
        </w:rPr>
        <w:t>) Alice sees a confirmation page</w:t>
      </w:r>
    </w:p>
    <w:p w14:paraId="383439D9" w14:textId="61119153" w:rsidR="00DC169C" w:rsidRDefault="0010332E" w:rsidP="00034E2D">
      <w:r>
        <w:t xml:space="preserve">Alice sees a confirmation page hosted by the IdP indicating that </w:t>
      </w:r>
      <w:r w:rsidR="0096647D">
        <w:t xml:space="preserve">both </w:t>
      </w:r>
      <w:r>
        <w:t xml:space="preserve">SSO </w:t>
      </w:r>
      <w:r w:rsidR="0096647D">
        <w:t xml:space="preserve">and SCIM Provisioning have been </w:t>
      </w:r>
      <w:r w:rsidR="00E55DCF">
        <w:t>configured</w:t>
      </w:r>
      <w:r w:rsidR="0096647D">
        <w:t>.</w:t>
      </w:r>
    </w:p>
    <w:p w14:paraId="7A00FB69" w14:textId="429632BA" w:rsidR="00E55DCF" w:rsidRDefault="00E55DCF" w:rsidP="00034E2D"/>
    <w:p w14:paraId="33C1D5E6" w14:textId="3ADCE407" w:rsidR="00E55DCF" w:rsidRDefault="00E55DCF" w:rsidP="00E55DCF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Step 27) Identity Provider Notifies When Finished [Optional]</w:t>
      </w:r>
    </w:p>
    <w:p w14:paraId="57670956" w14:textId="40C0F385" w:rsidR="00E55DCF" w:rsidRDefault="00E55DCF" w:rsidP="00E55DCF">
      <w:r>
        <w:t>If OnlineService.com provided a finalization callback URI (see step 25), the Identity Provider will invoke this endpoint when it has finished activating all the capabilities and is ready to handle end-user traffic.</w:t>
      </w:r>
    </w:p>
    <w:p w14:paraId="26DDFFD6" w14:textId="77777777" w:rsidR="00E55DCF" w:rsidRDefault="00E55DCF" w:rsidP="00E55DCF"/>
    <w:p w14:paraId="2DAC752F" w14:textId="66581FAC" w:rsidR="00E55DCF" w:rsidRDefault="00E55DCF" w:rsidP="00E55DCF">
      <w:r>
        <w:t>OnlineService.com can use this to notify Alice of any additional actions to be taken, such as double-checking that provisioning results look correct.</w:t>
      </w:r>
    </w:p>
    <w:p w14:paraId="1724E1D7" w14:textId="327BC0B6" w:rsidR="00E55DCF" w:rsidRDefault="00E55DCF" w:rsidP="00034E2D"/>
    <w:p w14:paraId="44BAA615" w14:textId="77777777" w:rsidR="00E55DCF" w:rsidRDefault="00E55DCF" w:rsidP="00E55DCF">
      <w:r>
        <w:rPr>
          <w:i/>
          <w:noProof/>
          <w:sz w:val="20"/>
          <w:szCs w:val="20"/>
        </w:rPr>
        <w:t>Identity Provider constructs the contents of a JWT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E55DCF" w:rsidRPr="00191653" w14:paraId="54541361" w14:textId="77777777" w:rsidTr="0004128F">
        <w:tc>
          <w:tcPr>
            <w:tcW w:w="9350" w:type="dxa"/>
            <w:shd w:val="clear" w:color="auto" w:fill="DEEAF6" w:themeFill="accent5" w:themeFillTint="33"/>
          </w:tcPr>
          <w:p w14:paraId="47824D78" w14:textId="77777777" w:rsidR="00E55DCF" w:rsidRPr="00A57DAD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>{</w:t>
            </w:r>
          </w:p>
          <w:p w14:paraId="6CE2DD44" w14:textId="77777777" w:rsidR="00E55DCF" w:rsidRPr="00A57DAD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"iss": "https://tenant-12345.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identityprovider</w:t>
            </w: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>.com",</w:t>
            </w:r>
          </w:p>
          <w:p w14:paraId="564F7063" w14:textId="77777777" w:rsidR="00E55DCF" w:rsidRPr="00A57DAD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  "aud": "https://tenant-67890.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>.com",</w:t>
            </w:r>
          </w:p>
          <w:p w14:paraId="40977B61" w14:textId="77777777" w:rsidR="00E55DCF" w:rsidRPr="00A57DAD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lastRenderedPageBreak/>
              <w:t xml:space="preserve">   "exp": 1234567890</w:t>
            </w:r>
          </w:p>
          <w:p w14:paraId="0E6503EB" w14:textId="77777777" w:rsidR="00E55DCF" w:rsidRPr="00ED74A9" w:rsidRDefault="00E55DCF" w:rsidP="0004128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}</w:t>
            </w:r>
          </w:p>
        </w:tc>
      </w:tr>
    </w:tbl>
    <w:p w14:paraId="3878553E" w14:textId="77777777" w:rsidR="00E55DCF" w:rsidRDefault="00E55DCF" w:rsidP="00E55DCF"/>
    <w:p w14:paraId="7B6AFFAA" w14:textId="77777777" w:rsidR="00E55DCF" w:rsidRDefault="00E55DCF" w:rsidP="00E55DCF">
      <w:r>
        <w:rPr>
          <w:i/>
          <w:noProof/>
          <w:sz w:val="20"/>
          <w:szCs w:val="20"/>
        </w:rPr>
        <w:t>Identity Provider posts the serialized JWT to OnlineService.com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E55DCF" w:rsidRPr="00191653" w14:paraId="160BC154" w14:textId="77777777" w:rsidTr="0004128F">
        <w:tc>
          <w:tcPr>
            <w:tcW w:w="9350" w:type="dxa"/>
            <w:shd w:val="clear" w:color="auto" w:fill="DEEAF6" w:themeFill="accent5" w:themeFillTint="33"/>
          </w:tcPr>
          <w:p w14:paraId="52DF1C49" w14:textId="1E6064BF" w:rsidR="00E55DCF" w:rsidRPr="00A57DAD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>POST /fastfed/finalize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?rel=129082943</w:t>
            </w:r>
          </w:p>
          <w:p w14:paraId="544CFC5A" w14:textId="77777777" w:rsidR="00E55DCF" w:rsidRPr="00A57DAD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Host: tenant-67890.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onlineservice</w:t>
            </w: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.com </w:t>
            </w:r>
          </w:p>
          <w:p w14:paraId="2879EEC0" w14:textId="77777777" w:rsidR="00E55DCF" w:rsidRPr="00A57DAD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Content-Type: application/jwt</w:t>
            </w:r>
          </w:p>
          <w:p w14:paraId="68C8FE5C" w14:textId="77777777" w:rsidR="00E55DCF" w:rsidRPr="00A57DAD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</w:p>
          <w:p w14:paraId="01D2FB9F" w14:textId="77777777" w:rsidR="00E55DCF" w:rsidRPr="00ED74A9" w:rsidRDefault="00E55DCF" w:rsidP="0004128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57DAD">
              <w:rPr>
                <w:rFonts w:ascii="Courier New" w:hAnsi="Courier New" w:cs="Courier New"/>
                <w:noProof/>
                <w:sz w:val="18"/>
                <w:szCs w:val="18"/>
              </w:rPr>
              <w:t>eyJhbGciOiJSUzI1NiIsImtpZCI6IjIyIn0[... omitted for brevity...]</w:t>
            </w:r>
          </w:p>
        </w:tc>
      </w:tr>
    </w:tbl>
    <w:p w14:paraId="5C0480B1" w14:textId="77777777" w:rsidR="00E55DCF" w:rsidRDefault="00E55DCF" w:rsidP="00E55DCF"/>
    <w:p w14:paraId="33C9FA97" w14:textId="77777777" w:rsidR="00E55DCF" w:rsidRDefault="00E55DCF" w:rsidP="00E55DCF">
      <w:r>
        <w:rPr>
          <w:i/>
          <w:noProof/>
          <w:sz w:val="20"/>
          <w:szCs w:val="20"/>
        </w:rPr>
        <w:t>OnlineService.com acknowledges receipt and readiness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E55DCF" w:rsidRPr="00191653" w14:paraId="07C4208C" w14:textId="77777777" w:rsidTr="0004128F">
        <w:tc>
          <w:tcPr>
            <w:tcW w:w="9350" w:type="dxa"/>
            <w:shd w:val="clear" w:color="auto" w:fill="DEEAF6" w:themeFill="accent5" w:themeFillTint="33"/>
          </w:tcPr>
          <w:p w14:paraId="669F4919" w14:textId="77777777" w:rsidR="00E55DCF" w:rsidRPr="00ED74A9" w:rsidRDefault="00E55DCF" w:rsidP="0004128F">
            <w:pPr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A06C79">
              <w:rPr>
                <w:rFonts w:ascii="Courier New" w:hAnsi="Courier New" w:cs="Courier New"/>
                <w:noProof/>
                <w:sz w:val="18"/>
                <w:szCs w:val="18"/>
              </w:rPr>
              <w:t>HTTP/1.1 200 OK</w:t>
            </w:r>
          </w:p>
        </w:tc>
      </w:tr>
    </w:tbl>
    <w:p w14:paraId="0A2153E2" w14:textId="77777777" w:rsidR="00E55DCF" w:rsidRDefault="00E55DCF" w:rsidP="00E55DCF"/>
    <w:p w14:paraId="509CCBBA" w14:textId="77777777" w:rsidR="00E55DCF" w:rsidRDefault="00E55DCF" w:rsidP="00034E2D"/>
    <w:sectPr w:rsidR="00E55DCF" w:rsidSect="00000AE8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6173C"/>
    <w:multiLevelType w:val="hybridMultilevel"/>
    <w:tmpl w:val="FCBC5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853CA"/>
    <w:multiLevelType w:val="hybridMultilevel"/>
    <w:tmpl w:val="4742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63B3E"/>
    <w:multiLevelType w:val="hybridMultilevel"/>
    <w:tmpl w:val="F392EF2C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39F647C8"/>
    <w:multiLevelType w:val="hybridMultilevel"/>
    <w:tmpl w:val="2F320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D366F1"/>
    <w:multiLevelType w:val="hybridMultilevel"/>
    <w:tmpl w:val="1288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D6783"/>
    <w:multiLevelType w:val="hybridMultilevel"/>
    <w:tmpl w:val="4742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83793"/>
    <w:multiLevelType w:val="hybridMultilevel"/>
    <w:tmpl w:val="8B76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55A02"/>
    <w:multiLevelType w:val="hybridMultilevel"/>
    <w:tmpl w:val="8BC4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210B4E"/>
    <w:multiLevelType w:val="hybridMultilevel"/>
    <w:tmpl w:val="DC0C5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2C"/>
    <w:rsid w:val="00000AE8"/>
    <w:rsid w:val="00014274"/>
    <w:rsid w:val="00034E2D"/>
    <w:rsid w:val="0006124C"/>
    <w:rsid w:val="00063C9B"/>
    <w:rsid w:val="00096DBA"/>
    <w:rsid w:val="000D7E9F"/>
    <w:rsid w:val="0010257A"/>
    <w:rsid w:val="0010295F"/>
    <w:rsid w:val="0010332E"/>
    <w:rsid w:val="0011402F"/>
    <w:rsid w:val="00155C72"/>
    <w:rsid w:val="00191653"/>
    <w:rsid w:val="00213D3F"/>
    <w:rsid w:val="00217AAD"/>
    <w:rsid w:val="00223CC5"/>
    <w:rsid w:val="00231AF2"/>
    <w:rsid w:val="00241861"/>
    <w:rsid w:val="00287C85"/>
    <w:rsid w:val="002933F9"/>
    <w:rsid w:val="002C1347"/>
    <w:rsid w:val="00333F53"/>
    <w:rsid w:val="0034750B"/>
    <w:rsid w:val="0037228A"/>
    <w:rsid w:val="003940BC"/>
    <w:rsid w:val="003D7B80"/>
    <w:rsid w:val="004257CD"/>
    <w:rsid w:val="00440B05"/>
    <w:rsid w:val="00451634"/>
    <w:rsid w:val="00497203"/>
    <w:rsid w:val="004B66FC"/>
    <w:rsid w:val="004F7E80"/>
    <w:rsid w:val="005012CF"/>
    <w:rsid w:val="005105E4"/>
    <w:rsid w:val="00532F73"/>
    <w:rsid w:val="0054704E"/>
    <w:rsid w:val="0058779A"/>
    <w:rsid w:val="005939A7"/>
    <w:rsid w:val="005C42B0"/>
    <w:rsid w:val="005D53B5"/>
    <w:rsid w:val="006639C0"/>
    <w:rsid w:val="006A7F34"/>
    <w:rsid w:val="006B1662"/>
    <w:rsid w:val="006F0C03"/>
    <w:rsid w:val="00773E52"/>
    <w:rsid w:val="007918C7"/>
    <w:rsid w:val="007A134C"/>
    <w:rsid w:val="007A3D7C"/>
    <w:rsid w:val="007E7881"/>
    <w:rsid w:val="008346F0"/>
    <w:rsid w:val="00853BD0"/>
    <w:rsid w:val="008544FC"/>
    <w:rsid w:val="00863B19"/>
    <w:rsid w:val="008645C9"/>
    <w:rsid w:val="00866698"/>
    <w:rsid w:val="00881B1A"/>
    <w:rsid w:val="008C3A93"/>
    <w:rsid w:val="008D4ACF"/>
    <w:rsid w:val="009165CD"/>
    <w:rsid w:val="00932E88"/>
    <w:rsid w:val="0096647D"/>
    <w:rsid w:val="00974F43"/>
    <w:rsid w:val="009C2F88"/>
    <w:rsid w:val="009D71BF"/>
    <w:rsid w:val="009E0A56"/>
    <w:rsid w:val="00A06C79"/>
    <w:rsid w:val="00A13AC9"/>
    <w:rsid w:val="00A25B92"/>
    <w:rsid w:val="00A26E96"/>
    <w:rsid w:val="00A752A1"/>
    <w:rsid w:val="00AA1802"/>
    <w:rsid w:val="00AA2614"/>
    <w:rsid w:val="00AA52CA"/>
    <w:rsid w:val="00AB2447"/>
    <w:rsid w:val="00AD14C4"/>
    <w:rsid w:val="00B0503A"/>
    <w:rsid w:val="00B06C6F"/>
    <w:rsid w:val="00B63E92"/>
    <w:rsid w:val="00BA282C"/>
    <w:rsid w:val="00BA6107"/>
    <w:rsid w:val="00BD0263"/>
    <w:rsid w:val="00BF3E23"/>
    <w:rsid w:val="00BF5620"/>
    <w:rsid w:val="00C01BD2"/>
    <w:rsid w:val="00C03822"/>
    <w:rsid w:val="00C732E7"/>
    <w:rsid w:val="00CC36C9"/>
    <w:rsid w:val="00CC5571"/>
    <w:rsid w:val="00CF19F7"/>
    <w:rsid w:val="00D01AEB"/>
    <w:rsid w:val="00D02639"/>
    <w:rsid w:val="00D21B7C"/>
    <w:rsid w:val="00D46526"/>
    <w:rsid w:val="00D638C2"/>
    <w:rsid w:val="00D829B2"/>
    <w:rsid w:val="00D97A82"/>
    <w:rsid w:val="00DC169C"/>
    <w:rsid w:val="00DC54E8"/>
    <w:rsid w:val="00E00716"/>
    <w:rsid w:val="00E2796F"/>
    <w:rsid w:val="00E37D62"/>
    <w:rsid w:val="00E4442D"/>
    <w:rsid w:val="00E55DCF"/>
    <w:rsid w:val="00ED74A9"/>
    <w:rsid w:val="00EE3A93"/>
    <w:rsid w:val="00F26BD7"/>
    <w:rsid w:val="00F30134"/>
    <w:rsid w:val="00F50233"/>
    <w:rsid w:val="00F64611"/>
    <w:rsid w:val="00F66C62"/>
    <w:rsid w:val="00F85C1E"/>
    <w:rsid w:val="00FA76A2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A978A"/>
  <w15:chartTrackingRefBased/>
  <w15:docId w15:val="{465EBCFD-2327-1249-BFC3-4B3C50B9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263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1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8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01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3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301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13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0716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000AE8"/>
  </w:style>
  <w:style w:type="character" w:customStyle="1" w:styleId="Heading2Char">
    <w:name w:val="Heading 2 Char"/>
    <w:basedOn w:val="DefaultParagraphFont"/>
    <w:link w:val="Heading2"/>
    <w:uiPriority w:val="9"/>
    <w:rsid w:val="00000A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91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0382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Sample">
    <w:name w:val="HTML Sample"/>
    <w:basedOn w:val="DefaultParagraphFont"/>
    <w:uiPriority w:val="99"/>
    <w:semiHidden/>
    <w:unhideWhenUsed/>
    <w:rsid w:val="009E0A56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1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13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22F88D-6DAE-924B-BD7D-4D61F3A4E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2346</Words>
  <Characters>13374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cp:lastPrinted>2019-01-13T20:51:00Z</cp:lastPrinted>
  <dcterms:created xsi:type="dcterms:W3CDTF">2019-01-15T21:23:00Z</dcterms:created>
  <dcterms:modified xsi:type="dcterms:W3CDTF">2020-03-09T03:46:00Z</dcterms:modified>
</cp:coreProperties>
</file>