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B90" w:rsidRDefault="008F4B90" w:rsidP="00CE1A8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CPSC</w:t>
      </w:r>
      <w:proofErr w:type="gramStart"/>
      <w:r>
        <w:rPr>
          <w:rFonts w:asciiTheme="majorBidi" w:hAnsiTheme="majorBidi" w:cstheme="majorBidi"/>
          <w:sz w:val="28"/>
          <w:szCs w:val="28"/>
        </w:rPr>
        <w:t>131</w:t>
      </w:r>
      <w:r w:rsidR="00B314CC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>Basic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Excel HW -</w:t>
      </w:r>
      <w:r w:rsidR="00CE1A8E">
        <w:rPr>
          <w:rFonts w:asciiTheme="majorBidi" w:hAnsiTheme="majorBidi" w:cstheme="majorBidi"/>
          <w:sz w:val="28"/>
          <w:szCs w:val="28"/>
        </w:rPr>
        <w:t xml:space="preserve">20 </w:t>
      </w:r>
      <w:r w:rsidR="00BE5684">
        <w:rPr>
          <w:rFonts w:asciiTheme="majorBidi" w:hAnsiTheme="majorBidi" w:cstheme="majorBidi"/>
          <w:sz w:val="28"/>
          <w:szCs w:val="28"/>
        </w:rPr>
        <w:t>pts</w:t>
      </w:r>
    </w:p>
    <w:p w:rsidR="00CE1A8E" w:rsidRDefault="00CE1A8E" w:rsidP="00CE1A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Q1-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CE1A8E" w:rsidRPr="00CE1A8E" w:rsidTr="00A834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0"/>
            </w:tblGrid>
            <w:tr w:rsidR="00CE1A8E" w:rsidRPr="00CE1A8E" w:rsidTr="00A8345B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E1A8E" w:rsidRDefault="00CE1A8E" w:rsidP="00772D64">
                  <w:pPr>
                    <w:spacing w:before="100" w:beforeAutospacing="1" w:after="100" w:afterAutospacing="1" w:line="240" w:lineRule="auto"/>
                    <w:ind w:left="720"/>
                    <w:textAlignment w:val="baseline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E1A8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A </w:t>
                  </w:r>
                  <w:r w:rsidR="00B61C54" w:rsidRPr="0056666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Ferris</w:t>
                  </w:r>
                  <w:r w:rsidRPr="00CE1A8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wheel with a radius of </w:t>
                  </w:r>
                  <w:smartTag w:uri="urn:schemas-microsoft-com:office:smarttags" w:element="metricconverter">
                    <w:smartTagPr>
                      <w:attr w:name="ProductID" w:val="25 meters"/>
                    </w:smartTagPr>
                    <w:r w:rsidRPr="00CE1A8E">
                      <w:rPr>
                        <w:rFonts w:asciiTheme="majorBidi" w:eastAsia="Times New Roman" w:hAnsiTheme="majorBidi" w:cstheme="majorBidi"/>
                        <w:color w:val="000000"/>
                        <w:sz w:val="24"/>
                        <w:szCs w:val="24"/>
                      </w:rPr>
                      <w:t>25 meters</w:t>
                    </w:r>
                  </w:smartTag>
                  <w:r w:rsidRPr="00CE1A8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makes one rotation every 36 seconds. At the bottom of the ride, the passenger is </w:t>
                  </w:r>
                  <w:smartTag w:uri="urn:schemas-microsoft-com:office:smarttags" w:element="metricconverter">
                    <w:smartTagPr>
                      <w:attr w:name="ProductID" w:val="1 meter"/>
                    </w:smartTagPr>
                    <w:r w:rsidRPr="00CE1A8E">
                      <w:rPr>
                        <w:rFonts w:asciiTheme="majorBidi" w:eastAsia="Times New Roman" w:hAnsiTheme="majorBidi" w:cstheme="majorBidi"/>
                        <w:color w:val="000000"/>
                        <w:sz w:val="24"/>
                        <w:szCs w:val="24"/>
                      </w:rPr>
                      <w:t>1 meter</w:t>
                    </w:r>
                  </w:smartTag>
                  <w:r w:rsidRPr="00CE1A8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above the ground.</w:t>
                  </w:r>
                  <w:r w:rsidRPr="0056666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  <w:r w:rsidRPr="00CE1A8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a) Let h be the height</w:t>
                  </w:r>
                  <w:r w:rsidR="000139F7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of the passenger above ground, and A is a</w:t>
                  </w:r>
                  <w:r w:rsidR="00151970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ngle</w:t>
                  </w:r>
                  <w:r w:rsidR="000139F7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shown in the figure. </w:t>
                  </w:r>
                  <w:r w:rsidR="00151970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</w:t>
                  </w:r>
                  <w:r w:rsidR="000139F7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Then the</w:t>
                  </w:r>
                  <w:r w:rsidR="00151970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</w:t>
                  </w:r>
                  <w:r w:rsidR="002C3616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equation </w:t>
                  </w:r>
                  <w:r w:rsidR="00151970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of height (</w:t>
                  </w:r>
                  <w:r w:rsidRPr="00CE1A8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h</w:t>
                  </w:r>
                  <w:r w:rsidR="00151970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</w:t>
                  </w:r>
                  <w:r w:rsidRPr="00CE1A8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as a function of time</w:t>
                  </w:r>
                  <w:r w:rsidR="000820DA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is</w:t>
                  </w:r>
                  <w:r w:rsidR="000139F7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</w:t>
                  </w:r>
                  <w:r w:rsidR="00B61C54" w:rsidRPr="0056666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h(t)= 25</w:t>
                  </w:r>
                  <w:r w:rsidR="00151970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*</w:t>
                  </w:r>
                  <w:r w:rsidR="00B61C54" w:rsidRPr="0056666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cos</w:t>
                  </w:r>
                  <w:r w:rsidR="00772D64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</w:t>
                  </w:r>
                  <w:r w:rsidR="00B61C54" w:rsidRPr="0056666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="000139F7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</w:t>
                  </w:r>
                  <w:r w:rsidR="00B61C54" w:rsidRPr="0056666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</w:t>
                  </w:r>
                  <w:r w:rsidR="00151970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</w:t>
                  </w:r>
                  <w:r w:rsidR="002770B0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+26</w:t>
                  </w:r>
                  <w:r w:rsidR="00151970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, </w:t>
                  </w:r>
                  <w:r w:rsidR="000139F7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where A = </w:t>
                  </w:r>
                  <w:r w:rsidR="00B83DFD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2*</w:t>
                  </w:r>
                  <w:r w:rsidR="000139F7" w:rsidRPr="0056666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pi*t/36</w:t>
                  </w:r>
                  <w:r w:rsidR="000139F7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</w:t>
                  </w:r>
                  <w:r w:rsidR="00151970" w:rsidRPr="00CE1A8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if h = </w:t>
                  </w:r>
                  <w:smartTag w:uri="urn:schemas-microsoft-com:office:smarttags" w:element="metricconverter">
                    <w:smartTagPr>
                      <w:attr w:name="ProductID" w:val="51 meter"/>
                    </w:smartTagPr>
                    <w:r w:rsidR="00151970" w:rsidRPr="00CE1A8E">
                      <w:rPr>
                        <w:rFonts w:asciiTheme="majorBidi" w:eastAsia="Times New Roman" w:hAnsiTheme="majorBidi" w:cstheme="majorBidi"/>
                        <w:color w:val="000000"/>
                        <w:sz w:val="24"/>
                        <w:szCs w:val="24"/>
                      </w:rPr>
                      <w:t>51 meter</w:t>
                    </w:r>
                  </w:smartTag>
                  <w:r w:rsidR="00151970" w:rsidRPr="00CE1A8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at t = 0</w:t>
                  </w:r>
                  <w:r w:rsidR="000139F7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E1A8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 xml:space="preserve">b) </w:t>
                  </w:r>
                  <w:r w:rsidRPr="0056666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Use EXCEL to f</w:t>
                  </w:r>
                  <w:r w:rsidRPr="00CE1A8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ind the height h after </w:t>
                  </w:r>
                  <w:r w:rsidRPr="0056666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(0, 5 ,10 ,</w:t>
                  </w:r>
                  <w:r w:rsidR="00151970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1</w:t>
                  </w:r>
                  <w:r w:rsidRPr="0056666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5 ,20 ,25</w:t>
                  </w:r>
                  <w:r w:rsidR="00151970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, 30</w:t>
                  </w:r>
                  <w:r w:rsidRPr="0056666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second</w:t>
                  </w:r>
                  <w:r w:rsidRPr="00CE1A8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</w:t>
                  </w:r>
                  <w:r w:rsidRPr="0056666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</w:t>
                  </w:r>
                  <w:r w:rsidRPr="00CE1A8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.</w:t>
                  </w:r>
                  <w:r w:rsidRPr="0056666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Use Goal </w:t>
                  </w:r>
                  <w:r w:rsidR="00151970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seek</w:t>
                  </w:r>
                  <w:r w:rsidRPr="0056666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to find the </w:t>
                  </w:r>
                  <w:r w:rsidR="0044244B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time when </w:t>
                  </w:r>
                  <w:r w:rsidR="00151970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the </w:t>
                  </w:r>
                  <w:r w:rsidR="000139F7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passenger</w:t>
                  </w:r>
                  <w:r w:rsidR="0044244B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reach a height =2</w:t>
                  </w:r>
                  <w:r w:rsidR="00772D64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2</w:t>
                  </w:r>
                  <w:r w:rsidR="0044244B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m</w:t>
                  </w:r>
                  <w:r w:rsidRPr="0056666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.</w:t>
                  </w:r>
                </w:p>
                <w:p w:rsidR="00151970" w:rsidRDefault="00151970" w:rsidP="00151970">
                  <w:pPr>
                    <w:spacing w:before="100" w:beforeAutospacing="1" w:after="100" w:afterAutospacing="1" w:line="240" w:lineRule="auto"/>
                    <w:ind w:left="720"/>
                    <w:textAlignment w:val="baseline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>
                    <w:object w:dxaOrig="5400" w:dyaOrig="41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70.25pt;height:130.5pt" o:ole="">
                        <v:imagedata r:id="rId5" o:title=""/>
                      </v:shape>
                      <o:OLEObject Type="Embed" ProgID="PBrush" ShapeID="_x0000_i1025" DrawAspect="Content" ObjectID="_1534067649" r:id="rId6"/>
                    </w:object>
                  </w:r>
                </w:p>
                <w:p w:rsidR="00151970" w:rsidRPr="00CE1A8E" w:rsidRDefault="00151970" w:rsidP="00151970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CE1A8E" w:rsidRPr="00CE1A8E" w:rsidRDefault="00CE1A8E" w:rsidP="00A8345B">
            <w:pPr>
              <w:spacing w:after="0" w:line="240" w:lineRule="auto"/>
              <w:rPr>
                <w:rFonts w:ascii="Nimbus Sans L" w:eastAsia="Times New Roman" w:hAnsi="Nimbus Sans L" w:cs="Times New Roman"/>
                <w:color w:val="000000"/>
                <w:sz w:val="24"/>
                <w:szCs w:val="24"/>
              </w:rPr>
            </w:pPr>
          </w:p>
        </w:tc>
      </w:tr>
    </w:tbl>
    <w:p w:rsidR="00CE1A8E" w:rsidRDefault="00CE1A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Q2 </w:t>
      </w:r>
    </w:p>
    <w:p w:rsidR="008F4B90" w:rsidRDefault="008F4B9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part of a training exercise, you are shooting grenades at a target 475 m away. The trajectory of a projectile is given by the following function:</w:t>
      </w:r>
    </w:p>
    <w:p w:rsidR="008F4B90" w:rsidRPr="008F4B90" w:rsidRDefault="008F4B90" w:rsidP="0065405C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=x (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α)+ </m:t>
              </m:r>
            </m:e>
          </m:func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g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( 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o  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:rsidR="008F4B90" w:rsidRDefault="008F4B90" w:rsidP="008F4B90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Where g=</w:t>
      </w:r>
      <w:r w:rsidR="00EA096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>-9.81m/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>,</w:t>
      </w:r>
      <w:r w:rsidR="00EA096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y is the vertical distance of the projectile (m) and x is the horizontal </w:t>
      </w:r>
      <w:r w:rsidR="00EA0964">
        <w:rPr>
          <w:rFonts w:asciiTheme="majorBidi" w:eastAsiaTheme="minorEastAsia" w:hAnsiTheme="majorBidi" w:cstheme="majorBidi"/>
          <w:sz w:val="24"/>
          <w:szCs w:val="24"/>
        </w:rPr>
        <w:t xml:space="preserve">distance from the target (m). The projectile is fired with initial velocity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sub>
        </m:sSub>
      </m:oMath>
      <w:r w:rsidR="00EA0964">
        <w:rPr>
          <w:rFonts w:asciiTheme="majorBidi" w:eastAsiaTheme="minorEastAsia" w:hAnsiTheme="majorBidi" w:cstheme="majorBidi"/>
          <w:sz w:val="24"/>
          <w:szCs w:val="24"/>
        </w:rPr>
        <w:t xml:space="preserve">and at angle </w:t>
      </w:r>
      <m:oMath>
        <m:r>
          <w:rPr>
            <w:rFonts w:ascii="Cambria Math" w:hAnsi="Cambria Math" w:cs="Cambria Math"/>
            <w:sz w:val="24"/>
            <w:szCs w:val="24"/>
          </w:rPr>
          <m:t>α</m:t>
        </m:r>
      </m:oMath>
      <w:r w:rsidR="00EA0964">
        <w:rPr>
          <w:rFonts w:asciiTheme="majorBidi" w:eastAsiaTheme="minorEastAsia" w:hAnsiTheme="majorBidi" w:cstheme="majorBidi"/>
          <w:sz w:val="24"/>
          <w:szCs w:val="24"/>
        </w:rPr>
        <w:t xml:space="preserve"> from the horizontal.</w:t>
      </w:r>
    </w:p>
    <w:p w:rsidR="00EA0964" w:rsidRDefault="00EA0964" w:rsidP="00CE1A8E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Create an Excel spreadsheet to implement this equation. If you first attempt a shot with initial velocity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=68.5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m/s and at </w:t>
      </w:r>
      <w:r w:rsidR="00A47A43">
        <w:rPr>
          <w:rFonts w:asciiTheme="majorBidi" w:eastAsiaTheme="minorEastAsia" w:hAnsiTheme="majorBidi" w:cstheme="majorBidi"/>
          <w:sz w:val="24"/>
          <w:szCs w:val="24"/>
        </w:rPr>
        <w:t>angle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α=</m:t>
        </m:r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36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o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Calculate and </w:t>
      </w:r>
      <w:r w:rsidRPr="005C357A">
        <w:rPr>
          <w:rFonts w:asciiTheme="majorBidi" w:eastAsiaTheme="minorEastAsia" w:hAnsiTheme="majorBidi" w:cstheme="majorBidi"/>
          <w:sz w:val="24"/>
          <w:szCs w:val="24"/>
          <w:u w:val="single"/>
        </w:rPr>
        <w:t>plot the pat</w:t>
      </w:r>
      <w:r w:rsidR="00B61C54" w:rsidRPr="005C357A">
        <w:rPr>
          <w:rFonts w:asciiTheme="majorBidi" w:eastAsiaTheme="minorEastAsia" w:hAnsiTheme="majorBidi" w:cstheme="majorBidi"/>
          <w:sz w:val="24"/>
          <w:szCs w:val="24"/>
          <w:u w:val="single"/>
        </w:rPr>
        <w:t>h</w:t>
      </w:r>
      <w:r w:rsidR="00B61C54">
        <w:rPr>
          <w:rFonts w:asciiTheme="majorBidi" w:eastAsiaTheme="minorEastAsia" w:hAnsiTheme="majorBidi" w:cstheme="majorBidi"/>
          <w:sz w:val="24"/>
          <w:szCs w:val="24"/>
        </w:rPr>
        <w:t xml:space="preserve"> of the grenade from x=0 to 400</w:t>
      </w:r>
      <w:r>
        <w:rPr>
          <w:rFonts w:asciiTheme="majorBidi" w:eastAsiaTheme="minorEastAsia" w:hAnsiTheme="majorBidi" w:cstheme="majorBidi"/>
          <w:sz w:val="24"/>
          <w:szCs w:val="24"/>
        </w:rPr>
        <w:t>m, in 2</w:t>
      </w:r>
      <w:r w:rsidR="00CE1A8E">
        <w:rPr>
          <w:rFonts w:asciiTheme="majorBidi" w:eastAsiaTheme="minorEastAsia" w:hAnsiTheme="majorBidi" w:cstheme="majorBidi"/>
          <w:sz w:val="24"/>
          <w:szCs w:val="24"/>
        </w:rPr>
        <w:t>0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m increments.  Assume the initial height of the grenade is the same height of the target. Appropriately label</w:t>
      </w:r>
      <w:r w:rsidR="00D560B1">
        <w:rPr>
          <w:rFonts w:asciiTheme="majorBidi" w:eastAsiaTheme="minorEastAsia" w:hAnsiTheme="majorBidi" w:cstheme="majorBidi"/>
          <w:sz w:val="24"/>
          <w:szCs w:val="24"/>
        </w:rPr>
        <w:t>, title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and annotate your plot. You must use absolute and relative references. The plot should update automatically when the angle </w:t>
      </w:r>
      <m:oMath>
        <m:r>
          <w:rPr>
            <w:rFonts w:ascii="Cambria Math" w:hAnsi="Cambria Math" w:cs="Cambria Math"/>
            <w:sz w:val="24"/>
            <w:szCs w:val="24"/>
          </w:rPr>
          <m:t>α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changed. </w:t>
      </w:r>
    </w:p>
    <w:p w:rsidR="00EA0964" w:rsidRDefault="002B4FE5" w:rsidP="00B61C54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Answer the fol</w:t>
      </w:r>
      <w:r w:rsidR="00EA0964">
        <w:rPr>
          <w:rFonts w:asciiTheme="majorBidi" w:eastAsiaTheme="minorEastAsia" w:hAnsiTheme="majorBidi" w:cstheme="majorBidi"/>
          <w:sz w:val="24"/>
          <w:szCs w:val="24"/>
        </w:rPr>
        <w:t>lowi</w:t>
      </w:r>
      <w:bookmarkStart w:id="0" w:name="_GoBack"/>
      <w:bookmarkEnd w:id="0"/>
      <w:r w:rsidR="00EA0964">
        <w:rPr>
          <w:rFonts w:asciiTheme="majorBidi" w:eastAsiaTheme="minorEastAsia" w:hAnsiTheme="majorBidi" w:cstheme="majorBidi"/>
          <w:sz w:val="24"/>
          <w:szCs w:val="24"/>
        </w:rPr>
        <w:t>ng questions using t</w:t>
      </w:r>
      <w:r w:rsidR="00BE5684">
        <w:rPr>
          <w:rFonts w:asciiTheme="majorBidi" w:eastAsiaTheme="minorEastAsia" w:hAnsiTheme="majorBidi" w:cstheme="majorBidi"/>
          <w:sz w:val="24"/>
          <w:szCs w:val="24"/>
        </w:rPr>
        <w:t xml:space="preserve">he spreadsheet you have created. Clearly state your answer in Excel worksheet (use goal seek). </w:t>
      </w:r>
    </w:p>
    <w:p w:rsidR="00BE5684" w:rsidRDefault="00BE5684" w:rsidP="00BE56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your first attempt given above, you undershoot the target. Keeping the same initial velocity, what does angle </w:t>
      </w:r>
      <m:oMath>
        <m:r>
          <w:rPr>
            <w:rFonts w:ascii="Cambria Math" w:hAnsi="Cambria Math" w:cs="Cambria Math"/>
            <w:sz w:val="24"/>
            <w:szCs w:val="24"/>
          </w:rPr>
          <m:t>α</m:t>
        </m:r>
      </m:oMath>
      <w:r>
        <w:rPr>
          <w:rFonts w:asciiTheme="majorBidi" w:hAnsiTheme="majorBidi" w:cstheme="majorBidi"/>
          <w:sz w:val="24"/>
          <w:szCs w:val="24"/>
        </w:rPr>
        <w:t xml:space="preserve"> need to be in order for the projectile to hit the target at x=475m.</w:t>
      </w:r>
    </w:p>
    <w:p w:rsidR="00BE5684" w:rsidRPr="00BE5684" w:rsidRDefault="00BE5684" w:rsidP="001519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 observation </w:t>
      </w:r>
      <w:r w:rsidR="00151970">
        <w:rPr>
          <w:rFonts w:asciiTheme="majorBidi" w:hAnsiTheme="majorBidi" w:cstheme="majorBidi"/>
          <w:sz w:val="24"/>
          <w:szCs w:val="24"/>
        </w:rPr>
        <w:t>balloon is raised 3</w:t>
      </w:r>
      <w:r>
        <w:rPr>
          <w:rFonts w:asciiTheme="majorBidi" w:hAnsiTheme="majorBidi" w:cstheme="majorBidi"/>
          <w:sz w:val="24"/>
          <w:szCs w:val="24"/>
        </w:rPr>
        <w:t xml:space="preserve"> m above the target’s location as a new target. </w:t>
      </w:r>
      <w:r w:rsidR="005C357A">
        <w:rPr>
          <w:rFonts w:asciiTheme="majorBidi" w:hAnsiTheme="majorBidi" w:cstheme="majorBidi"/>
          <w:sz w:val="24"/>
          <w:szCs w:val="24"/>
        </w:rPr>
        <w:t xml:space="preserve">What is the new value </w:t>
      </w:r>
      <m:oMath>
        <m:r>
          <w:rPr>
            <w:rFonts w:ascii="Cambria Math" w:hAnsi="Cambria Math" w:cs="Cambria Math"/>
            <w:sz w:val="24"/>
            <w:szCs w:val="24"/>
          </w:rPr>
          <m:t xml:space="preserve">α 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need to be in order for the projectile to hit the ball</w:t>
      </w:r>
      <w:r w:rsidR="005C357A">
        <w:rPr>
          <w:rFonts w:asciiTheme="majorBidi" w:eastAsiaTheme="minorEastAsia" w:hAnsiTheme="majorBidi" w:cstheme="majorBidi"/>
          <w:sz w:val="24"/>
          <w:szCs w:val="24"/>
        </w:rPr>
        <w:t>o</w:t>
      </w:r>
      <w:r>
        <w:rPr>
          <w:rFonts w:asciiTheme="majorBidi" w:eastAsiaTheme="minorEastAsia" w:hAnsiTheme="majorBidi" w:cstheme="majorBidi"/>
          <w:sz w:val="24"/>
          <w:szCs w:val="24"/>
        </w:rPr>
        <w:t>on at x=475m.</w:t>
      </w:r>
    </w:p>
    <w:p w:rsidR="008F4B90" w:rsidRPr="008F4B90" w:rsidRDefault="00BE5684" w:rsidP="0056666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Submit your spreadsheet to the Basic EXCEL drop box in D2L. Make sure to place your name and assignmen</w:t>
      </w:r>
      <w:r w:rsidR="00D770CD">
        <w:rPr>
          <w:rFonts w:asciiTheme="majorBidi" w:hAnsiTheme="majorBidi" w:cstheme="majorBidi"/>
          <w:sz w:val="24"/>
          <w:szCs w:val="24"/>
        </w:rPr>
        <w:t>t name at the top of the spreadsheet.</w:t>
      </w:r>
      <w:r w:rsidR="00566663">
        <w:rPr>
          <w:rFonts w:asciiTheme="majorBidi" w:hAnsiTheme="majorBidi" w:cstheme="majorBidi"/>
          <w:sz w:val="24"/>
          <w:szCs w:val="24"/>
        </w:rPr>
        <w:t xml:space="preserve"> Each question should be on a separate spreadsheet</w:t>
      </w:r>
    </w:p>
    <w:sectPr w:rsidR="008F4B90" w:rsidRPr="008F4B90" w:rsidSect="00B314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F46D6"/>
    <w:multiLevelType w:val="multilevel"/>
    <w:tmpl w:val="A810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62606F"/>
    <w:multiLevelType w:val="hybridMultilevel"/>
    <w:tmpl w:val="C0D679C4"/>
    <w:lvl w:ilvl="0" w:tplc="9FF4F4E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F3"/>
    <w:rsid w:val="000139F7"/>
    <w:rsid w:val="000256FC"/>
    <w:rsid w:val="000820DA"/>
    <w:rsid w:val="00151970"/>
    <w:rsid w:val="002770B0"/>
    <w:rsid w:val="002B4FE5"/>
    <w:rsid w:val="002C3616"/>
    <w:rsid w:val="0044244B"/>
    <w:rsid w:val="00467163"/>
    <w:rsid w:val="005014CE"/>
    <w:rsid w:val="00566663"/>
    <w:rsid w:val="005C357A"/>
    <w:rsid w:val="0065405C"/>
    <w:rsid w:val="0066711F"/>
    <w:rsid w:val="00680919"/>
    <w:rsid w:val="00772D64"/>
    <w:rsid w:val="0080079F"/>
    <w:rsid w:val="008F4B90"/>
    <w:rsid w:val="00901203"/>
    <w:rsid w:val="009D4F85"/>
    <w:rsid w:val="00A259F3"/>
    <w:rsid w:val="00A47A43"/>
    <w:rsid w:val="00B314CC"/>
    <w:rsid w:val="00B61C54"/>
    <w:rsid w:val="00B83DFD"/>
    <w:rsid w:val="00BE5684"/>
    <w:rsid w:val="00CE1A8E"/>
    <w:rsid w:val="00D45F38"/>
    <w:rsid w:val="00D560B1"/>
    <w:rsid w:val="00D770CD"/>
    <w:rsid w:val="00EA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00D43C26"/>
  <w15:docId w15:val="{14880A3C-A0F3-4731-85F5-A6E210E4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4B90"/>
    <w:rPr>
      <w:color w:val="808080"/>
    </w:rPr>
  </w:style>
  <w:style w:type="paragraph" w:styleId="ListParagraph">
    <w:name w:val="List Paragraph"/>
    <w:basedOn w:val="Normal"/>
    <w:uiPriority w:val="34"/>
    <w:qFormat/>
    <w:rsid w:val="00BE568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1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thamira_hindi</dc:creator>
  <cp:lastModifiedBy>Daniel Crisp</cp:lastModifiedBy>
  <cp:revision>2</cp:revision>
  <cp:lastPrinted>2016-08-30T16:44:00Z</cp:lastPrinted>
  <dcterms:created xsi:type="dcterms:W3CDTF">2016-08-30T17:08:00Z</dcterms:created>
  <dcterms:modified xsi:type="dcterms:W3CDTF">2016-08-30T17:08:00Z</dcterms:modified>
</cp:coreProperties>
</file>