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DBE" w:rsidRPr="00AF57C7" w:rsidRDefault="00565DBE" w:rsidP="00AF57C7">
      <w:pPr>
        <w:pStyle w:val="Heading3"/>
        <w:spacing w:before="0" w:beforeAutospacing="0" w:after="0" w:afterAutospacing="0"/>
        <w:rPr>
          <w:u w:val="single"/>
        </w:rPr>
      </w:pPr>
      <w:bookmarkStart w:id="0" w:name="_GoBack"/>
      <w:bookmarkEnd w:id="0"/>
      <w:r w:rsidRPr="00AF57C7">
        <w:rPr>
          <w:u w:val="single"/>
        </w:rPr>
        <w:t>MATLAB and Optimization</w:t>
      </w:r>
    </w:p>
    <w:p w:rsidR="00565DBE" w:rsidRDefault="00565DBE" w:rsidP="00AF57C7">
      <w:pPr>
        <w:pStyle w:val="Heading3"/>
        <w:spacing w:before="0" w:beforeAutospacing="0" w:after="0" w:afterAutospacing="0"/>
      </w:pPr>
      <w:r>
        <w:t>Optimization Decision Table</w:t>
      </w:r>
    </w:p>
    <w:p w:rsidR="00565DBE" w:rsidRPr="00565DBE" w:rsidRDefault="00565DBE" w:rsidP="00AF57C7">
      <w:pPr>
        <w:pStyle w:val="NormalWeb"/>
        <w:spacing w:before="0" w:beforeAutospacing="0" w:after="0" w:afterAutospacing="0"/>
        <w:rPr>
          <w:sz w:val="22"/>
          <w:szCs w:val="22"/>
        </w:rPr>
      </w:pPr>
      <w:r w:rsidRPr="00565DBE">
        <w:rPr>
          <w:sz w:val="22"/>
          <w:szCs w:val="22"/>
        </w:rPr>
        <w:t xml:space="preserve">The following table is designed to help you choose a solver. It does not address multiobjective optimization or equation solving. There are more details on all the solvers in </w:t>
      </w:r>
      <w:hyperlink r:id="rId6" w:anchor="brhkghv-21" w:history="1">
        <w:r w:rsidRPr="00565DBE">
          <w:rPr>
            <w:rStyle w:val="Hyperlink"/>
            <w:sz w:val="22"/>
            <w:szCs w:val="22"/>
          </w:rPr>
          <w:t>Problems Handled by Optimization Toolbox Functions</w:t>
        </w:r>
      </w:hyperlink>
      <w:r w:rsidRPr="00565DBE">
        <w:rPr>
          <w:sz w:val="22"/>
          <w:szCs w:val="22"/>
        </w:rPr>
        <w:t>.</w:t>
      </w:r>
    </w:p>
    <w:p w:rsidR="00565DBE" w:rsidRPr="00565DBE" w:rsidRDefault="00565DBE" w:rsidP="00AF57C7">
      <w:pPr>
        <w:pStyle w:val="NormalWeb"/>
        <w:spacing w:before="0" w:beforeAutospacing="0" w:after="0" w:afterAutospacing="0"/>
        <w:rPr>
          <w:sz w:val="22"/>
          <w:szCs w:val="22"/>
        </w:rPr>
      </w:pPr>
      <w:r w:rsidRPr="00565DBE">
        <w:rPr>
          <w:sz w:val="22"/>
          <w:szCs w:val="22"/>
        </w:rPr>
        <w:t>Use the table as follows:</w:t>
      </w:r>
    </w:p>
    <w:p w:rsidR="00565DBE" w:rsidRPr="00565DBE" w:rsidRDefault="00565DBE" w:rsidP="00AF57C7">
      <w:pPr>
        <w:pStyle w:val="NormalWeb"/>
        <w:numPr>
          <w:ilvl w:val="0"/>
          <w:numId w:val="1"/>
        </w:numPr>
        <w:spacing w:before="0" w:beforeAutospacing="0" w:after="0" w:afterAutospacing="0"/>
        <w:rPr>
          <w:sz w:val="22"/>
          <w:szCs w:val="22"/>
        </w:rPr>
      </w:pPr>
      <w:r w:rsidRPr="00565DBE">
        <w:rPr>
          <w:sz w:val="22"/>
          <w:szCs w:val="22"/>
        </w:rPr>
        <w:t>Identify your objective function as one of five types:</w:t>
      </w:r>
    </w:p>
    <w:p w:rsidR="00565DBE" w:rsidRPr="00565DBE" w:rsidRDefault="00565DBE" w:rsidP="00AF57C7">
      <w:pPr>
        <w:pStyle w:val="NormalWeb"/>
        <w:numPr>
          <w:ilvl w:val="1"/>
          <w:numId w:val="1"/>
        </w:numPr>
        <w:spacing w:before="0" w:beforeAutospacing="0" w:after="0" w:afterAutospacing="0"/>
        <w:rPr>
          <w:sz w:val="22"/>
          <w:szCs w:val="22"/>
        </w:rPr>
      </w:pPr>
      <w:r w:rsidRPr="00565DBE">
        <w:rPr>
          <w:sz w:val="22"/>
          <w:szCs w:val="22"/>
        </w:rPr>
        <w:t>Linear</w:t>
      </w:r>
    </w:p>
    <w:p w:rsidR="00565DBE" w:rsidRPr="00565DBE" w:rsidRDefault="00565DBE" w:rsidP="00AF57C7">
      <w:pPr>
        <w:pStyle w:val="NormalWeb"/>
        <w:numPr>
          <w:ilvl w:val="1"/>
          <w:numId w:val="1"/>
        </w:numPr>
        <w:spacing w:before="0" w:beforeAutospacing="0" w:after="0" w:afterAutospacing="0"/>
        <w:rPr>
          <w:sz w:val="22"/>
          <w:szCs w:val="22"/>
        </w:rPr>
      </w:pPr>
      <w:r w:rsidRPr="00565DBE">
        <w:rPr>
          <w:sz w:val="22"/>
          <w:szCs w:val="22"/>
        </w:rPr>
        <w:t>Quadratic</w:t>
      </w:r>
    </w:p>
    <w:p w:rsidR="00565DBE" w:rsidRPr="00565DBE" w:rsidRDefault="00565DBE" w:rsidP="00AF57C7">
      <w:pPr>
        <w:pStyle w:val="NormalWeb"/>
        <w:numPr>
          <w:ilvl w:val="1"/>
          <w:numId w:val="1"/>
        </w:numPr>
        <w:spacing w:before="0" w:beforeAutospacing="0" w:after="0" w:afterAutospacing="0"/>
        <w:rPr>
          <w:sz w:val="22"/>
          <w:szCs w:val="22"/>
        </w:rPr>
      </w:pPr>
      <w:r w:rsidRPr="00565DBE">
        <w:rPr>
          <w:sz w:val="22"/>
          <w:szCs w:val="22"/>
        </w:rPr>
        <w:t>Sum-of-squares (Least squares)</w:t>
      </w:r>
    </w:p>
    <w:p w:rsidR="00565DBE" w:rsidRPr="00565DBE" w:rsidRDefault="00565DBE" w:rsidP="00AF57C7">
      <w:pPr>
        <w:pStyle w:val="NormalWeb"/>
        <w:numPr>
          <w:ilvl w:val="1"/>
          <w:numId w:val="1"/>
        </w:numPr>
        <w:spacing w:before="0" w:beforeAutospacing="0" w:after="0" w:afterAutospacing="0"/>
        <w:rPr>
          <w:sz w:val="22"/>
          <w:szCs w:val="22"/>
        </w:rPr>
      </w:pPr>
      <w:r w:rsidRPr="00565DBE">
        <w:rPr>
          <w:sz w:val="22"/>
          <w:szCs w:val="22"/>
        </w:rPr>
        <w:t>Smooth nonlinear</w:t>
      </w:r>
    </w:p>
    <w:p w:rsidR="00565DBE" w:rsidRPr="00565DBE" w:rsidRDefault="00565DBE" w:rsidP="00AF57C7">
      <w:pPr>
        <w:pStyle w:val="NormalWeb"/>
        <w:numPr>
          <w:ilvl w:val="1"/>
          <w:numId w:val="1"/>
        </w:numPr>
        <w:spacing w:before="0" w:beforeAutospacing="0" w:after="0" w:afterAutospacing="0"/>
        <w:rPr>
          <w:sz w:val="22"/>
          <w:szCs w:val="22"/>
        </w:rPr>
      </w:pPr>
      <w:r w:rsidRPr="00565DBE">
        <w:rPr>
          <w:sz w:val="22"/>
          <w:szCs w:val="22"/>
        </w:rPr>
        <w:t>Nonsmooth</w:t>
      </w:r>
    </w:p>
    <w:p w:rsidR="00565DBE" w:rsidRPr="00565DBE" w:rsidRDefault="00565DBE" w:rsidP="00AF57C7">
      <w:pPr>
        <w:pStyle w:val="NormalWeb"/>
        <w:numPr>
          <w:ilvl w:val="0"/>
          <w:numId w:val="1"/>
        </w:numPr>
        <w:spacing w:before="0" w:beforeAutospacing="0" w:after="0" w:afterAutospacing="0"/>
        <w:rPr>
          <w:sz w:val="22"/>
          <w:szCs w:val="22"/>
        </w:rPr>
      </w:pPr>
      <w:r w:rsidRPr="00565DBE">
        <w:rPr>
          <w:sz w:val="22"/>
          <w:szCs w:val="22"/>
        </w:rPr>
        <w:t>Identify your constraints as one of five types:</w:t>
      </w:r>
    </w:p>
    <w:p w:rsidR="00565DBE" w:rsidRPr="00565DBE" w:rsidRDefault="00565DBE" w:rsidP="00AF57C7">
      <w:pPr>
        <w:pStyle w:val="NormalWeb"/>
        <w:numPr>
          <w:ilvl w:val="1"/>
          <w:numId w:val="1"/>
        </w:numPr>
        <w:spacing w:before="0" w:beforeAutospacing="0" w:after="0" w:afterAutospacing="0"/>
        <w:rPr>
          <w:sz w:val="22"/>
          <w:szCs w:val="22"/>
        </w:rPr>
      </w:pPr>
      <w:r w:rsidRPr="00565DBE">
        <w:rPr>
          <w:sz w:val="22"/>
          <w:szCs w:val="22"/>
        </w:rPr>
        <w:t>None (unconstrained)</w:t>
      </w:r>
    </w:p>
    <w:p w:rsidR="00565DBE" w:rsidRPr="00565DBE" w:rsidRDefault="00565DBE" w:rsidP="00AF57C7">
      <w:pPr>
        <w:pStyle w:val="NormalWeb"/>
        <w:numPr>
          <w:ilvl w:val="1"/>
          <w:numId w:val="1"/>
        </w:numPr>
        <w:spacing w:before="0" w:beforeAutospacing="0" w:after="0" w:afterAutospacing="0"/>
        <w:rPr>
          <w:sz w:val="22"/>
          <w:szCs w:val="22"/>
        </w:rPr>
      </w:pPr>
      <w:r w:rsidRPr="00565DBE">
        <w:rPr>
          <w:sz w:val="22"/>
          <w:szCs w:val="22"/>
        </w:rPr>
        <w:t>Bound</w:t>
      </w:r>
    </w:p>
    <w:p w:rsidR="00565DBE" w:rsidRPr="00565DBE" w:rsidRDefault="00565DBE" w:rsidP="00AF57C7">
      <w:pPr>
        <w:pStyle w:val="NormalWeb"/>
        <w:numPr>
          <w:ilvl w:val="1"/>
          <w:numId w:val="1"/>
        </w:numPr>
        <w:spacing w:before="0" w:beforeAutospacing="0" w:after="0" w:afterAutospacing="0"/>
        <w:rPr>
          <w:sz w:val="22"/>
          <w:szCs w:val="22"/>
        </w:rPr>
      </w:pPr>
      <w:r w:rsidRPr="00565DBE">
        <w:rPr>
          <w:sz w:val="22"/>
          <w:szCs w:val="22"/>
        </w:rPr>
        <w:t>Linear (including bound)</w:t>
      </w:r>
    </w:p>
    <w:p w:rsidR="00565DBE" w:rsidRPr="00565DBE" w:rsidRDefault="00565DBE" w:rsidP="00AF57C7">
      <w:pPr>
        <w:pStyle w:val="NormalWeb"/>
        <w:numPr>
          <w:ilvl w:val="1"/>
          <w:numId w:val="1"/>
        </w:numPr>
        <w:spacing w:before="0" w:beforeAutospacing="0" w:after="0" w:afterAutospacing="0"/>
        <w:rPr>
          <w:sz w:val="22"/>
          <w:szCs w:val="22"/>
        </w:rPr>
      </w:pPr>
      <w:r w:rsidRPr="00565DBE">
        <w:rPr>
          <w:sz w:val="22"/>
          <w:szCs w:val="22"/>
        </w:rPr>
        <w:t>General smooth</w:t>
      </w:r>
    </w:p>
    <w:p w:rsidR="00565DBE" w:rsidRPr="00565DBE" w:rsidRDefault="00565DBE" w:rsidP="00AF57C7">
      <w:pPr>
        <w:pStyle w:val="NormalWeb"/>
        <w:numPr>
          <w:ilvl w:val="1"/>
          <w:numId w:val="1"/>
        </w:numPr>
        <w:spacing w:before="0" w:beforeAutospacing="0" w:after="0" w:afterAutospacing="0"/>
        <w:rPr>
          <w:sz w:val="22"/>
          <w:szCs w:val="22"/>
        </w:rPr>
      </w:pPr>
      <w:r w:rsidRPr="00565DBE">
        <w:rPr>
          <w:sz w:val="22"/>
          <w:szCs w:val="22"/>
        </w:rPr>
        <w:t>Discrete (integer)</w:t>
      </w:r>
    </w:p>
    <w:p w:rsidR="00565DBE" w:rsidRPr="00565DBE" w:rsidRDefault="00565DBE" w:rsidP="00AF57C7">
      <w:pPr>
        <w:pStyle w:val="NormalWeb"/>
        <w:numPr>
          <w:ilvl w:val="0"/>
          <w:numId w:val="1"/>
        </w:numPr>
        <w:spacing w:before="0" w:beforeAutospacing="0" w:after="0" w:afterAutospacing="0"/>
        <w:rPr>
          <w:sz w:val="22"/>
          <w:szCs w:val="22"/>
        </w:rPr>
      </w:pPr>
      <w:r w:rsidRPr="00565DBE">
        <w:rPr>
          <w:sz w:val="22"/>
          <w:szCs w:val="22"/>
        </w:rPr>
        <w:t>Use the table to identify a relevant solver.</w:t>
      </w:r>
    </w:p>
    <w:p w:rsidR="00565DBE" w:rsidRPr="00565DBE" w:rsidRDefault="00565DBE" w:rsidP="00AF57C7">
      <w:pPr>
        <w:pStyle w:val="NormalWeb"/>
        <w:spacing w:before="0" w:beforeAutospacing="0" w:after="0" w:afterAutospacing="0"/>
        <w:rPr>
          <w:sz w:val="22"/>
          <w:szCs w:val="22"/>
        </w:rPr>
      </w:pPr>
      <w:r w:rsidRPr="00565DBE">
        <w:rPr>
          <w:sz w:val="22"/>
          <w:szCs w:val="22"/>
        </w:rPr>
        <w:t>In this table:</w:t>
      </w:r>
    </w:p>
    <w:p w:rsidR="00565DBE" w:rsidRPr="00565DBE" w:rsidRDefault="00565DBE" w:rsidP="00AF57C7">
      <w:pPr>
        <w:pStyle w:val="NormalWeb"/>
        <w:numPr>
          <w:ilvl w:val="0"/>
          <w:numId w:val="2"/>
        </w:numPr>
        <w:spacing w:before="0" w:beforeAutospacing="0" w:after="0" w:afterAutospacing="0"/>
        <w:rPr>
          <w:sz w:val="22"/>
          <w:szCs w:val="22"/>
        </w:rPr>
      </w:pPr>
      <w:r w:rsidRPr="00565DBE">
        <w:rPr>
          <w:sz w:val="22"/>
          <w:szCs w:val="22"/>
        </w:rPr>
        <w:t>Blank entries means there is no Optimization Toolbox solver specifically designed for this type of problem.</w:t>
      </w:r>
    </w:p>
    <w:p w:rsidR="00565DBE" w:rsidRPr="00565DBE" w:rsidRDefault="00565DBE" w:rsidP="00AF57C7">
      <w:pPr>
        <w:pStyle w:val="NormalWeb"/>
        <w:numPr>
          <w:ilvl w:val="0"/>
          <w:numId w:val="2"/>
        </w:numPr>
        <w:spacing w:before="0" w:beforeAutospacing="0" w:after="0" w:afterAutospacing="0"/>
        <w:rPr>
          <w:sz w:val="22"/>
          <w:szCs w:val="22"/>
        </w:rPr>
      </w:pPr>
      <w:r w:rsidRPr="00565DBE">
        <w:rPr>
          <w:sz w:val="22"/>
          <w:szCs w:val="22"/>
        </w:rPr>
        <w:t xml:space="preserve">* means relevant solvers are found in </w:t>
      </w:r>
      <w:hyperlink r:id="rId7" w:history="1">
        <w:r w:rsidRPr="00565DBE">
          <w:rPr>
            <w:rStyle w:val="Hyperlink"/>
            <w:sz w:val="22"/>
            <w:szCs w:val="22"/>
          </w:rPr>
          <w:t>Global Optimization Toolbox</w:t>
        </w:r>
      </w:hyperlink>
      <w:r w:rsidRPr="00565DBE">
        <w:rPr>
          <w:sz w:val="22"/>
          <w:szCs w:val="22"/>
        </w:rPr>
        <w:t xml:space="preserve"> functions (licensed separately from Optimization Toolbox solvers).</w:t>
      </w:r>
    </w:p>
    <w:p w:rsidR="00565DBE" w:rsidRPr="00565DBE" w:rsidRDefault="00565DBE" w:rsidP="00AF57C7">
      <w:pPr>
        <w:pStyle w:val="NormalWeb"/>
        <w:numPr>
          <w:ilvl w:val="0"/>
          <w:numId w:val="2"/>
        </w:numPr>
        <w:spacing w:before="0" w:beforeAutospacing="0" w:after="0" w:afterAutospacing="0"/>
        <w:rPr>
          <w:sz w:val="22"/>
          <w:szCs w:val="22"/>
        </w:rPr>
      </w:pPr>
      <w:r w:rsidRPr="00565DBE">
        <w:rPr>
          <w:rStyle w:val="HTMLTypewriter"/>
          <w:sz w:val="22"/>
          <w:szCs w:val="22"/>
        </w:rPr>
        <w:t>fmincon</w:t>
      </w:r>
      <w:r w:rsidRPr="00565DBE">
        <w:rPr>
          <w:sz w:val="22"/>
          <w:szCs w:val="22"/>
        </w:rPr>
        <w:t xml:space="preserve"> applies to most smooth objective functions with smooth constraints. It is not listed as a preferred solver for least squares or linear or quadratic programming because the listed solvers are usually more efficient.</w:t>
      </w:r>
    </w:p>
    <w:p w:rsidR="00565DBE" w:rsidRPr="00565DBE" w:rsidRDefault="00565DBE" w:rsidP="00AF57C7">
      <w:pPr>
        <w:pStyle w:val="NormalWeb"/>
        <w:numPr>
          <w:ilvl w:val="0"/>
          <w:numId w:val="2"/>
        </w:numPr>
        <w:spacing w:before="0" w:beforeAutospacing="0" w:after="0" w:afterAutospacing="0"/>
        <w:rPr>
          <w:sz w:val="22"/>
          <w:szCs w:val="22"/>
        </w:rPr>
      </w:pPr>
      <w:r w:rsidRPr="00565DBE">
        <w:rPr>
          <w:sz w:val="22"/>
          <w:szCs w:val="22"/>
        </w:rPr>
        <w:t xml:space="preserve">The table has suggested functions, but it is not meant to unduly restrict your choices. For example, </w:t>
      </w:r>
      <w:r w:rsidRPr="00565DBE">
        <w:rPr>
          <w:rStyle w:val="HTMLTypewriter"/>
          <w:sz w:val="22"/>
          <w:szCs w:val="22"/>
        </w:rPr>
        <w:t>fmincon</w:t>
      </w:r>
      <w:r w:rsidRPr="00565DBE">
        <w:rPr>
          <w:sz w:val="22"/>
          <w:szCs w:val="22"/>
        </w:rPr>
        <w:t xml:space="preserve"> is known to be effective on some nonsmooth problems.</w:t>
      </w:r>
    </w:p>
    <w:p w:rsidR="00565DBE" w:rsidRPr="00565DBE" w:rsidRDefault="00565DBE" w:rsidP="00AF57C7">
      <w:pPr>
        <w:pStyle w:val="NormalWeb"/>
        <w:numPr>
          <w:ilvl w:val="0"/>
          <w:numId w:val="2"/>
        </w:numPr>
        <w:spacing w:before="0" w:beforeAutospacing="0" w:after="0" w:afterAutospacing="0"/>
        <w:rPr>
          <w:sz w:val="22"/>
          <w:szCs w:val="22"/>
        </w:rPr>
      </w:pPr>
      <w:r w:rsidRPr="00565DBE">
        <w:rPr>
          <w:sz w:val="22"/>
          <w:szCs w:val="22"/>
        </w:rPr>
        <w:t xml:space="preserve">The Global Optimization Toolbox </w:t>
      </w:r>
      <w:r w:rsidRPr="00565DBE">
        <w:rPr>
          <w:rStyle w:val="HTMLTypewriter"/>
          <w:sz w:val="22"/>
          <w:szCs w:val="22"/>
        </w:rPr>
        <w:t>ga</w:t>
      </w:r>
      <w:r w:rsidRPr="00565DBE">
        <w:rPr>
          <w:sz w:val="22"/>
          <w:szCs w:val="22"/>
        </w:rPr>
        <w:t xml:space="preserve"> function can be programmed to address discrete problems. It is not listed in the table because additional programming is needed to solve discrete problems.</w:t>
      </w:r>
    </w:p>
    <w:p w:rsidR="00565DBE" w:rsidRDefault="00565DBE" w:rsidP="00AF57C7">
      <w:pPr>
        <w:pStyle w:val="Title1"/>
        <w:spacing w:before="0" w:beforeAutospacing="0" w:after="0" w:afterAutospacing="0"/>
      </w:pPr>
      <w:bookmarkStart w:id="1" w:name="brhkghv-20"/>
      <w:bookmarkEnd w:id="1"/>
      <w:r>
        <w:rPr>
          <w:b/>
          <w:bCs/>
        </w:rPr>
        <w:t>Solvers by Objective and Constraint</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362"/>
        <w:gridCol w:w="1740"/>
        <w:gridCol w:w="1207"/>
        <w:gridCol w:w="2930"/>
        <w:gridCol w:w="2124"/>
        <w:gridCol w:w="1587"/>
      </w:tblGrid>
      <w:tr w:rsidR="00565DBE" w:rsidRPr="00565DBE" w:rsidTr="00565DBE">
        <w:trPr>
          <w:tblHeader/>
          <w:tblCellSpacing w:w="0"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565DBE" w:rsidRPr="00565DBE" w:rsidRDefault="00565DBE" w:rsidP="00AF57C7">
            <w:pPr>
              <w:spacing w:after="0"/>
              <w:jc w:val="center"/>
              <w:rPr>
                <w:b/>
                <w:bCs/>
              </w:rPr>
            </w:pPr>
            <w:r w:rsidRPr="00565DBE">
              <w:rPr>
                <w:b/>
                <w:bCs/>
              </w:rPr>
              <w:t>Constraint Type</w:t>
            </w:r>
          </w:p>
        </w:tc>
        <w:tc>
          <w:tcPr>
            <w:tcW w:w="0" w:type="auto"/>
            <w:gridSpan w:val="5"/>
            <w:tcBorders>
              <w:top w:val="outset" w:sz="6" w:space="0" w:color="auto"/>
              <w:left w:val="outset" w:sz="6" w:space="0" w:color="auto"/>
              <w:bottom w:val="outset" w:sz="6" w:space="0" w:color="auto"/>
              <w:right w:val="outset" w:sz="6" w:space="0" w:color="auto"/>
            </w:tcBorders>
            <w:hideMark/>
          </w:tcPr>
          <w:p w:rsidR="00565DBE" w:rsidRPr="00565DBE" w:rsidRDefault="00565DBE" w:rsidP="00AF57C7">
            <w:pPr>
              <w:spacing w:after="0"/>
              <w:jc w:val="center"/>
              <w:rPr>
                <w:b/>
                <w:bCs/>
              </w:rPr>
            </w:pPr>
            <w:r w:rsidRPr="00565DBE">
              <w:rPr>
                <w:b/>
                <w:bCs/>
              </w:rPr>
              <w:t>Objective Type</w:t>
            </w:r>
          </w:p>
        </w:tc>
      </w:tr>
      <w:tr w:rsidR="00565DBE" w:rsidRPr="00565DBE" w:rsidTr="00565DBE">
        <w:trPr>
          <w:tblHeade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65DBE" w:rsidRPr="00565DBE" w:rsidRDefault="00565DBE" w:rsidP="00AF57C7">
            <w:pPr>
              <w:spacing w:after="0"/>
              <w:rPr>
                <w:b/>
                <w:bCs/>
              </w:rPr>
            </w:pPr>
          </w:p>
        </w:tc>
        <w:tc>
          <w:tcPr>
            <w:tcW w:w="0" w:type="auto"/>
            <w:tcBorders>
              <w:top w:val="outset" w:sz="6" w:space="0" w:color="auto"/>
              <w:left w:val="outset" w:sz="6" w:space="0" w:color="auto"/>
              <w:bottom w:val="outset" w:sz="6" w:space="0" w:color="auto"/>
              <w:right w:val="outset" w:sz="6" w:space="0" w:color="auto"/>
            </w:tcBorders>
            <w:hideMark/>
          </w:tcPr>
          <w:p w:rsidR="00565DBE" w:rsidRPr="00565DBE" w:rsidRDefault="00565DBE" w:rsidP="00AF57C7">
            <w:pPr>
              <w:spacing w:after="0"/>
              <w:jc w:val="center"/>
              <w:rPr>
                <w:b/>
                <w:bCs/>
              </w:rPr>
            </w:pPr>
            <w:r w:rsidRPr="00565DBE">
              <w:rPr>
                <w:b/>
                <w:bCs/>
              </w:rPr>
              <w:t>Linear</w:t>
            </w:r>
          </w:p>
        </w:tc>
        <w:tc>
          <w:tcPr>
            <w:tcW w:w="0" w:type="auto"/>
            <w:tcBorders>
              <w:top w:val="outset" w:sz="6" w:space="0" w:color="auto"/>
              <w:left w:val="outset" w:sz="6" w:space="0" w:color="auto"/>
              <w:bottom w:val="outset" w:sz="6" w:space="0" w:color="auto"/>
              <w:right w:val="outset" w:sz="6" w:space="0" w:color="auto"/>
            </w:tcBorders>
            <w:hideMark/>
          </w:tcPr>
          <w:p w:rsidR="00565DBE" w:rsidRPr="00565DBE" w:rsidRDefault="00565DBE" w:rsidP="00AF57C7">
            <w:pPr>
              <w:spacing w:after="0"/>
              <w:jc w:val="center"/>
              <w:rPr>
                <w:b/>
                <w:bCs/>
              </w:rPr>
            </w:pPr>
            <w:r w:rsidRPr="00565DBE">
              <w:rPr>
                <w:b/>
                <w:bCs/>
              </w:rPr>
              <w:t>Quadratic</w:t>
            </w:r>
          </w:p>
        </w:tc>
        <w:tc>
          <w:tcPr>
            <w:tcW w:w="0" w:type="auto"/>
            <w:tcBorders>
              <w:top w:val="outset" w:sz="6" w:space="0" w:color="auto"/>
              <w:left w:val="outset" w:sz="6" w:space="0" w:color="auto"/>
              <w:bottom w:val="outset" w:sz="6" w:space="0" w:color="auto"/>
              <w:right w:val="outset" w:sz="6" w:space="0" w:color="auto"/>
            </w:tcBorders>
            <w:hideMark/>
          </w:tcPr>
          <w:p w:rsidR="00565DBE" w:rsidRPr="00565DBE" w:rsidRDefault="00565DBE" w:rsidP="00AF57C7">
            <w:pPr>
              <w:spacing w:after="0"/>
              <w:jc w:val="center"/>
              <w:rPr>
                <w:b/>
                <w:bCs/>
              </w:rPr>
            </w:pPr>
            <w:r w:rsidRPr="00565DBE">
              <w:rPr>
                <w:b/>
                <w:bCs/>
              </w:rPr>
              <w:t>Least Squares</w:t>
            </w:r>
          </w:p>
        </w:tc>
        <w:tc>
          <w:tcPr>
            <w:tcW w:w="0" w:type="auto"/>
            <w:tcBorders>
              <w:top w:val="outset" w:sz="6" w:space="0" w:color="auto"/>
              <w:left w:val="outset" w:sz="6" w:space="0" w:color="auto"/>
              <w:bottom w:val="outset" w:sz="6" w:space="0" w:color="auto"/>
              <w:right w:val="outset" w:sz="6" w:space="0" w:color="auto"/>
            </w:tcBorders>
            <w:hideMark/>
          </w:tcPr>
          <w:p w:rsidR="00565DBE" w:rsidRPr="00565DBE" w:rsidRDefault="00565DBE" w:rsidP="00AF57C7">
            <w:pPr>
              <w:spacing w:after="0"/>
              <w:jc w:val="center"/>
              <w:rPr>
                <w:b/>
                <w:bCs/>
              </w:rPr>
            </w:pPr>
            <w:r w:rsidRPr="00565DBE">
              <w:rPr>
                <w:b/>
                <w:bCs/>
              </w:rPr>
              <w:t>Smooth nonlinear</w:t>
            </w:r>
          </w:p>
        </w:tc>
        <w:tc>
          <w:tcPr>
            <w:tcW w:w="0" w:type="auto"/>
            <w:tcBorders>
              <w:top w:val="outset" w:sz="6" w:space="0" w:color="auto"/>
              <w:left w:val="outset" w:sz="6" w:space="0" w:color="auto"/>
              <w:bottom w:val="outset" w:sz="6" w:space="0" w:color="auto"/>
              <w:right w:val="outset" w:sz="6" w:space="0" w:color="auto"/>
            </w:tcBorders>
            <w:hideMark/>
          </w:tcPr>
          <w:p w:rsidR="00565DBE" w:rsidRPr="00565DBE" w:rsidRDefault="00565DBE" w:rsidP="00AF57C7">
            <w:pPr>
              <w:spacing w:after="0"/>
              <w:jc w:val="center"/>
              <w:rPr>
                <w:b/>
                <w:bCs/>
              </w:rPr>
            </w:pPr>
            <w:r w:rsidRPr="00565DBE">
              <w:rPr>
                <w:b/>
                <w:bCs/>
              </w:rPr>
              <w:t>Nonsmooth</w:t>
            </w:r>
          </w:p>
        </w:tc>
      </w:tr>
      <w:tr w:rsidR="00565DBE" w:rsidRPr="00565DBE" w:rsidTr="00565DBE">
        <w:trPr>
          <w:trHeight w:val="627"/>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65DBE" w:rsidRPr="00565DBE" w:rsidRDefault="00565DBE" w:rsidP="00AF57C7">
            <w:pPr>
              <w:spacing w:after="0"/>
            </w:pPr>
            <w:r w:rsidRPr="00565DBE">
              <w:t>None</w:t>
            </w:r>
          </w:p>
        </w:tc>
        <w:tc>
          <w:tcPr>
            <w:tcW w:w="0" w:type="auto"/>
            <w:tcBorders>
              <w:top w:val="outset" w:sz="6" w:space="0" w:color="auto"/>
              <w:left w:val="outset" w:sz="6" w:space="0" w:color="auto"/>
              <w:bottom w:val="outset" w:sz="6" w:space="0" w:color="auto"/>
              <w:right w:val="outset" w:sz="6" w:space="0" w:color="auto"/>
            </w:tcBorders>
            <w:hideMark/>
          </w:tcPr>
          <w:p w:rsidR="00565DBE" w:rsidRPr="00565DBE" w:rsidRDefault="00565DBE" w:rsidP="00AF57C7">
            <w:pPr>
              <w:spacing w:after="0"/>
            </w:pPr>
            <w:r w:rsidRPr="00565DBE">
              <w:t>n/a (</w:t>
            </w:r>
            <w:r w:rsidRPr="00565DBE">
              <w:rPr>
                <w:i/>
                <w:iCs/>
              </w:rPr>
              <w:t>f</w:t>
            </w:r>
            <w:r w:rsidRPr="00565DBE">
              <w:t xml:space="preserve"> = const, or min = </w:t>
            </w:r>
            <w:r w:rsidR="007510BF">
              <w:rPr>
                <w:noProof/>
              </w:rPr>
              <mc:AlternateContent>
                <mc:Choice Requires="wps">
                  <w:drawing>
                    <wp:inline distT="0" distB="0" distL="0" distR="0">
                      <wp:extent cx="219075" cy="114300"/>
                      <wp:effectExtent l="0" t="0" r="0" b="0"/>
                      <wp:docPr id="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907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style="width:17.25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" filled="f" stroked="f">
                      <o:lock v:ext="edit" aspectratio="t"/>
                      <w10:anchorlock/>
                    </v:rect>
                  </w:pict>
                </mc:Fallback>
              </mc:AlternateContent>
            </w:r>
            <w:r w:rsidRPr="00565DBE">
              <w:t>)</w:t>
            </w:r>
          </w:p>
        </w:tc>
        <w:tc>
          <w:tcPr>
            <w:tcW w:w="0" w:type="auto"/>
            <w:tcBorders>
              <w:top w:val="outset" w:sz="6" w:space="0" w:color="auto"/>
              <w:left w:val="outset" w:sz="6" w:space="0" w:color="auto"/>
              <w:bottom w:val="outset" w:sz="6" w:space="0" w:color="auto"/>
              <w:right w:val="outset" w:sz="6" w:space="0" w:color="auto"/>
            </w:tcBorders>
            <w:hideMark/>
          </w:tcPr>
          <w:p w:rsidR="00565DBE" w:rsidRPr="00565DBE" w:rsidRDefault="007510BF" w:rsidP="00AF57C7">
            <w:pPr>
              <w:spacing w:after="0"/>
            </w:pPr>
            <w:hyperlink r:id="rId8" w:history="1">
              <w:r w:rsidR="00565DBE" w:rsidRPr="00565DBE">
                <w:rPr>
                  <w:rStyle w:val="HTMLTypewriter"/>
                  <w:rFonts w:eastAsiaTheme="minorHAnsi"/>
                  <w:color w:val="0000FF"/>
                  <w:sz w:val="22"/>
                  <w:szCs w:val="22"/>
                  <w:u w:val="single"/>
                </w:rPr>
                <w:t>quadprog</w:t>
              </w:r>
            </w:hyperlink>
          </w:p>
        </w:tc>
        <w:tc>
          <w:tcPr>
            <w:tcW w:w="0" w:type="auto"/>
            <w:tcBorders>
              <w:top w:val="outset" w:sz="6" w:space="0" w:color="auto"/>
              <w:left w:val="outset" w:sz="6" w:space="0" w:color="auto"/>
              <w:bottom w:val="outset" w:sz="6" w:space="0" w:color="auto"/>
              <w:right w:val="outset" w:sz="6" w:space="0" w:color="auto"/>
            </w:tcBorders>
            <w:hideMark/>
          </w:tcPr>
          <w:p w:rsidR="00565DBE" w:rsidRPr="00565DBE" w:rsidRDefault="007510BF" w:rsidP="00AF57C7">
            <w:pPr>
              <w:spacing w:after="0"/>
            </w:pPr>
            <w:hyperlink r:id="rId9" w:history="1">
              <w:r w:rsidR="00565DBE" w:rsidRPr="00565DBE">
                <w:rPr>
                  <w:rStyle w:val="HTMLTypewriter"/>
                  <w:rFonts w:eastAsiaTheme="minorHAnsi"/>
                  <w:color w:val="0000FF"/>
                  <w:sz w:val="22"/>
                  <w:szCs w:val="22"/>
                  <w:u w:val="single"/>
                </w:rPr>
                <w:t>\</w:t>
              </w:r>
            </w:hyperlink>
            <w:r w:rsidR="00565DBE" w:rsidRPr="00565DBE">
              <w:t xml:space="preserve">, </w:t>
            </w:r>
            <w:hyperlink r:id="rId10" w:history="1">
              <w:r w:rsidR="00565DBE" w:rsidRPr="00565DBE">
                <w:rPr>
                  <w:rStyle w:val="HTMLTypewriter"/>
                  <w:rFonts w:eastAsiaTheme="minorHAnsi"/>
                  <w:color w:val="0000FF"/>
                  <w:sz w:val="22"/>
                  <w:szCs w:val="22"/>
                  <w:u w:val="single"/>
                </w:rPr>
                <w:t>lsqcurvefit</w:t>
              </w:r>
            </w:hyperlink>
            <w:r w:rsidR="00565DBE" w:rsidRPr="00565DBE">
              <w:t xml:space="preserve">, </w:t>
            </w:r>
            <w:hyperlink r:id="rId11" w:history="1">
              <w:r w:rsidR="00565DBE" w:rsidRPr="00565DBE">
                <w:rPr>
                  <w:rStyle w:val="HTMLTypewriter"/>
                  <w:rFonts w:eastAsiaTheme="minorHAnsi"/>
                  <w:color w:val="0000FF"/>
                  <w:sz w:val="22"/>
                  <w:szCs w:val="22"/>
                  <w:u w:val="single"/>
                </w:rPr>
                <w:t>lsqnonlin</w:t>
              </w:r>
            </w:hyperlink>
          </w:p>
        </w:tc>
        <w:tc>
          <w:tcPr>
            <w:tcW w:w="0" w:type="auto"/>
            <w:tcBorders>
              <w:top w:val="outset" w:sz="6" w:space="0" w:color="auto"/>
              <w:left w:val="outset" w:sz="6" w:space="0" w:color="auto"/>
              <w:bottom w:val="outset" w:sz="6" w:space="0" w:color="auto"/>
              <w:right w:val="outset" w:sz="6" w:space="0" w:color="auto"/>
            </w:tcBorders>
            <w:hideMark/>
          </w:tcPr>
          <w:p w:rsidR="00565DBE" w:rsidRPr="00565DBE" w:rsidRDefault="007510BF" w:rsidP="00AF57C7">
            <w:pPr>
              <w:spacing w:after="0"/>
            </w:pPr>
            <w:hyperlink r:id="rId12" w:history="1">
              <w:r w:rsidR="00565DBE" w:rsidRPr="00565DBE">
                <w:rPr>
                  <w:rStyle w:val="HTMLTypewriter"/>
                  <w:rFonts w:eastAsiaTheme="minorHAnsi"/>
                  <w:color w:val="0000FF"/>
                  <w:sz w:val="22"/>
                  <w:szCs w:val="22"/>
                  <w:u w:val="single"/>
                </w:rPr>
                <w:t>fminsearch</w:t>
              </w:r>
            </w:hyperlink>
            <w:r w:rsidR="00565DBE" w:rsidRPr="00565DBE">
              <w:t xml:space="preserve">, </w:t>
            </w:r>
            <w:hyperlink r:id="rId13" w:history="1">
              <w:r w:rsidR="00565DBE" w:rsidRPr="00565DBE">
                <w:rPr>
                  <w:rStyle w:val="HTMLTypewriter"/>
                  <w:rFonts w:eastAsiaTheme="minorHAnsi"/>
                  <w:color w:val="0000FF"/>
                  <w:sz w:val="22"/>
                  <w:szCs w:val="22"/>
                  <w:u w:val="single"/>
                </w:rPr>
                <w:t>fminunc</w:t>
              </w:r>
            </w:hyperlink>
            <w:r w:rsidR="00565DBE" w:rsidRPr="00565DBE">
              <w:t xml:space="preserve"> </w:t>
            </w:r>
          </w:p>
        </w:tc>
        <w:tc>
          <w:tcPr>
            <w:tcW w:w="0" w:type="auto"/>
            <w:tcBorders>
              <w:top w:val="outset" w:sz="6" w:space="0" w:color="auto"/>
              <w:left w:val="outset" w:sz="6" w:space="0" w:color="auto"/>
              <w:bottom w:val="outset" w:sz="6" w:space="0" w:color="auto"/>
              <w:right w:val="outset" w:sz="6" w:space="0" w:color="auto"/>
            </w:tcBorders>
            <w:hideMark/>
          </w:tcPr>
          <w:p w:rsidR="00565DBE" w:rsidRPr="00565DBE" w:rsidRDefault="007510BF" w:rsidP="00AF57C7">
            <w:pPr>
              <w:spacing w:after="0"/>
            </w:pPr>
            <w:hyperlink r:id="rId14" w:history="1">
              <w:r w:rsidR="00565DBE" w:rsidRPr="00565DBE">
                <w:rPr>
                  <w:rStyle w:val="HTMLTypewriter"/>
                  <w:rFonts w:eastAsiaTheme="minorHAnsi"/>
                  <w:color w:val="0000FF"/>
                  <w:sz w:val="22"/>
                  <w:szCs w:val="22"/>
                  <w:u w:val="single"/>
                </w:rPr>
                <w:t>fminsearch</w:t>
              </w:r>
            </w:hyperlink>
            <w:r w:rsidR="00565DBE" w:rsidRPr="00565DBE">
              <w:t>, *</w:t>
            </w:r>
          </w:p>
        </w:tc>
      </w:tr>
      <w:tr w:rsidR="00565DBE" w:rsidRPr="00565DBE" w:rsidTr="00565DB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65DBE" w:rsidRPr="00565DBE" w:rsidRDefault="00565DBE" w:rsidP="00AF57C7">
            <w:pPr>
              <w:spacing w:after="0"/>
            </w:pPr>
            <w:r w:rsidRPr="00565DBE">
              <w:t>Bound</w:t>
            </w:r>
          </w:p>
        </w:tc>
        <w:tc>
          <w:tcPr>
            <w:tcW w:w="0" w:type="auto"/>
            <w:tcBorders>
              <w:top w:val="outset" w:sz="6" w:space="0" w:color="auto"/>
              <w:left w:val="outset" w:sz="6" w:space="0" w:color="auto"/>
              <w:bottom w:val="outset" w:sz="6" w:space="0" w:color="auto"/>
              <w:right w:val="outset" w:sz="6" w:space="0" w:color="auto"/>
            </w:tcBorders>
            <w:hideMark/>
          </w:tcPr>
          <w:p w:rsidR="00565DBE" w:rsidRPr="00565DBE" w:rsidRDefault="007510BF" w:rsidP="00AF57C7">
            <w:pPr>
              <w:spacing w:after="0"/>
            </w:pPr>
            <w:hyperlink r:id="rId15" w:history="1">
              <w:r w:rsidR="00565DBE" w:rsidRPr="00565DBE">
                <w:rPr>
                  <w:rStyle w:val="HTMLTypewriter"/>
                  <w:rFonts w:eastAsiaTheme="minorHAnsi"/>
                  <w:color w:val="0000FF"/>
                  <w:sz w:val="22"/>
                  <w:szCs w:val="22"/>
                  <w:u w:val="single"/>
                </w:rPr>
                <w:t>linprog</w:t>
              </w:r>
            </w:hyperlink>
          </w:p>
        </w:tc>
        <w:tc>
          <w:tcPr>
            <w:tcW w:w="0" w:type="auto"/>
            <w:tcBorders>
              <w:top w:val="outset" w:sz="6" w:space="0" w:color="auto"/>
              <w:left w:val="outset" w:sz="6" w:space="0" w:color="auto"/>
              <w:bottom w:val="outset" w:sz="6" w:space="0" w:color="auto"/>
              <w:right w:val="outset" w:sz="6" w:space="0" w:color="auto"/>
            </w:tcBorders>
            <w:hideMark/>
          </w:tcPr>
          <w:p w:rsidR="00565DBE" w:rsidRPr="00565DBE" w:rsidRDefault="007510BF" w:rsidP="00AF57C7">
            <w:pPr>
              <w:spacing w:after="0"/>
            </w:pPr>
            <w:hyperlink r:id="rId16" w:history="1">
              <w:r w:rsidR="00565DBE" w:rsidRPr="00565DBE">
                <w:rPr>
                  <w:rStyle w:val="HTMLTypewriter"/>
                  <w:rFonts w:eastAsiaTheme="minorHAnsi"/>
                  <w:color w:val="0000FF"/>
                  <w:sz w:val="22"/>
                  <w:szCs w:val="22"/>
                  <w:u w:val="single"/>
                </w:rPr>
                <w:t>quadprog</w:t>
              </w:r>
            </w:hyperlink>
            <w:r w:rsidR="00565DBE" w:rsidRPr="00565DBE">
              <w:t xml:space="preserve"> </w:t>
            </w:r>
          </w:p>
        </w:tc>
        <w:tc>
          <w:tcPr>
            <w:tcW w:w="0" w:type="auto"/>
            <w:tcBorders>
              <w:top w:val="outset" w:sz="6" w:space="0" w:color="auto"/>
              <w:left w:val="outset" w:sz="6" w:space="0" w:color="auto"/>
              <w:bottom w:val="outset" w:sz="6" w:space="0" w:color="auto"/>
              <w:right w:val="outset" w:sz="6" w:space="0" w:color="auto"/>
            </w:tcBorders>
            <w:hideMark/>
          </w:tcPr>
          <w:p w:rsidR="00565DBE" w:rsidRPr="00565DBE" w:rsidRDefault="007510BF" w:rsidP="00AF57C7">
            <w:pPr>
              <w:spacing w:after="0"/>
            </w:pPr>
            <w:hyperlink r:id="rId17" w:history="1">
              <w:r w:rsidR="00565DBE" w:rsidRPr="00565DBE">
                <w:rPr>
                  <w:rStyle w:val="HTMLTypewriter"/>
                  <w:rFonts w:eastAsiaTheme="minorHAnsi"/>
                  <w:color w:val="0000FF"/>
                  <w:sz w:val="22"/>
                  <w:szCs w:val="22"/>
                  <w:u w:val="single"/>
                </w:rPr>
                <w:t>lsqcurvefit</w:t>
              </w:r>
            </w:hyperlink>
            <w:r w:rsidR="00565DBE" w:rsidRPr="00565DBE">
              <w:t xml:space="preserve">, </w:t>
            </w:r>
            <w:hyperlink r:id="rId18" w:history="1">
              <w:r w:rsidR="00565DBE" w:rsidRPr="00565DBE">
                <w:rPr>
                  <w:rStyle w:val="HTMLTypewriter"/>
                  <w:rFonts w:eastAsiaTheme="minorHAnsi"/>
                  <w:color w:val="0000FF"/>
                  <w:sz w:val="22"/>
                  <w:szCs w:val="22"/>
                  <w:u w:val="single"/>
                </w:rPr>
                <w:t>lsqlin</w:t>
              </w:r>
            </w:hyperlink>
            <w:r w:rsidR="00565DBE" w:rsidRPr="00565DBE">
              <w:t xml:space="preserve">, </w:t>
            </w:r>
            <w:hyperlink r:id="rId19" w:history="1">
              <w:r w:rsidR="00565DBE" w:rsidRPr="00565DBE">
                <w:rPr>
                  <w:rStyle w:val="HTMLTypewriter"/>
                  <w:rFonts w:eastAsiaTheme="minorHAnsi"/>
                  <w:color w:val="0000FF"/>
                  <w:sz w:val="22"/>
                  <w:szCs w:val="22"/>
                  <w:u w:val="single"/>
                </w:rPr>
                <w:t>lsqnonlin</w:t>
              </w:r>
            </w:hyperlink>
            <w:r w:rsidR="00565DBE" w:rsidRPr="00565DBE">
              <w:t xml:space="preserve">, </w:t>
            </w:r>
            <w:hyperlink r:id="rId20" w:history="1">
              <w:r w:rsidR="00565DBE" w:rsidRPr="00565DBE">
                <w:rPr>
                  <w:rStyle w:val="HTMLTypewriter"/>
                  <w:rFonts w:eastAsiaTheme="minorHAnsi"/>
                  <w:color w:val="0000FF"/>
                  <w:sz w:val="22"/>
                  <w:szCs w:val="22"/>
                  <w:u w:val="single"/>
                </w:rPr>
                <w:t>lsqnonneg</w:t>
              </w:r>
            </w:hyperlink>
            <w:r w:rsidR="00565DBE" w:rsidRPr="00565DBE">
              <w:t xml:space="preserve"> </w:t>
            </w:r>
          </w:p>
        </w:tc>
        <w:tc>
          <w:tcPr>
            <w:tcW w:w="0" w:type="auto"/>
            <w:tcBorders>
              <w:top w:val="outset" w:sz="6" w:space="0" w:color="auto"/>
              <w:left w:val="outset" w:sz="6" w:space="0" w:color="auto"/>
              <w:bottom w:val="outset" w:sz="6" w:space="0" w:color="auto"/>
              <w:right w:val="outset" w:sz="6" w:space="0" w:color="auto"/>
            </w:tcBorders>
            <w:hideMark/>
          </w:tcPr>
          <w:p w:rsidR="00565DBE" w:rsidRPr="00565DBE" w:rsidRDefault="007510BF" w:rsidP="00AF57C7">
            <w:pPr>
              <w:spacing w:after="0"/>
            </w:pPr>
            <w:hyperlink r:id="rId21" w:history="1">
              <w:r w:rsidR="00565DBE" w:rsidRPr="00565DBE">
                <w:rPr>
                  <w:rStyle w:val="HTMLTypewriter"/>
                  <w:rFonts w:eastAsiaTheme="minorHAnsi"/>
                  <w:color w:val="0000FF"/>
                  <w:sz w:val="22"/>
                  <w:szCs w:val="22"/>
                  <w:u w:val="single"/>
                </w:rPr>
                <w:t>fminbnd</w:t>
              </w:r>
            </w:hyperlink>
            <w:r w:rsidR="00565DBE" w:rsidRPr="00565DBE">
              <w:t xml:space="preserve">, </w:t>
            </w:r>
            <w:hyperlink r:id="rId22" w:history="1">
              <w:r w:rsidR="00565DBE" w:rsidRPr="00565DBE">
                <w:rPr>
                  <w:rStyle w:val="HTMLTypewriter"/>
                  <w:rFonts w:eastAsiaTheme="minorHAnsi"/>
                  <w:color w:val="0000FF"/>
                  <w:sz w:val="22"/>
                  <w:szCs w:val="22"/>
                  <w:u w:val="single"/>
                </w:rPr>
                <w:t>fmincon</w:t>
              </w:r>
            </w:hyperlink>
            <w:r w:rsidR="00565DBE" w:rsidRPr="00565DBE">
              <w:t xml:space="preserve">, </w:t>
            </w:r>
            <w:hyperlink r:id="rId23" w:history="1">
              <w:r w:rsidR="00565DBE" w:rsidRPr="00565DBE">
                <w:rPr>
                  <w:rStyle w:val="HTMLTypewriter"/>
                  <w:rFonts w:eastAsiaTheme="minorHAnsi"/>
                  <w:color w:val="0000FF"/>
                  <w:sz w:val="22"/>
                  <w:szCs w:val="22"/>
                  <w:u w:val="single"/>
                </w:rPr>
                <w:t>fseminf</w:t>
              </w:r>
            </w:hyperlink>
            <w:r w:rsidR="00565DBE" w:rsidRPr="00565DBE">
              <w:t xml:space="preserve"> </w:t>
            </w:r>
          </w:p>
        </w:tc>
        <w:tc>
          <w:tcPr>
            <w:tcW w:w="0" w:type="auto"/>
            <w:tcBorders>
              <w:top w:val="outset" w:sz="6" w:space="0" w:color="auto"/>
              <w:left w:val="outset" w:sz="6" w:space="0" w:color="auto"/>
              <w:bottom w:val="outset" w:sz="6" w:space="0" w:color="auto"/>
              <w:right w:val="outset" w:sz="6" w:space="0" w:color="auto"/>
            </w:tcBorders>
            <w:hideMark/>
          </w:tcPr>
          <w:p w:rsidR="00565DBE" w:rsidRPr="00565DBE" w:rsidRDefault="00565DBE" w:rsidP="00AF57C7">
            <w:pPr>
              <w:spacing w:after="0"/>
            </w:pPr>
            <w:r w:rsidRPr="00565DBE">
              <w:t>*</w:t>
            </w:r>
          </w:p>
        </w:tc>
      </w:tr>
      <w:tr w:rsidR="00565DBE" w:rsidRPr="00565DBE" w:rsidTr="00565DB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65DBE" w:rsidRPr="00565DBE" w:rsidRDefault="00565DBE" w:rsidP="00AF57C7">
            <w:pPr>
              <w:spacing w:after="0"/>
            </w:pPr>
            <w:r w:rsidRPr="00565DBE">
              <w:t>Linear</w:t>
            </w:r>
          </w:p>
        </w:tc>
        <w:tc>
          <w:tcPr>
            <w:tcW w:w="0" w:type="auto"/>
            <w:tcBorders>
              <w:top w:val="outset" w:sz="6" w:space="0" w:color="auto"/>
              <w:left w:val="outset" w:sz="6" w:space="0" w:color="auto"/>
              <w:bottom w:val="outset" w:sz="6" w:space="0" w:color="auto"/>
              <w:right w:val="outset" w:sz="6" w:space="0" w:color="auto"/>
            </w:tcBorders>
            <w:hideMark/>
          </w:tcPr>
          <w:p w:rsidR="00565DBE" w:rsidRPr="00565DBE" w:rsidRDefault="007510BF" w:rsidP="00AF57C7">
            <w:pPr>
              <w:spacing w:after="0"/>
            </w:pPr>
            <w:hyperlink r:id="rId24" w:history="1">
              <w:r w:rsidR="00565DBE" w:rsidRPr="00565DBE">
                <w:rPr>
                  <w:rStyle w:val="HTMLTypewriter"/>
                  <w:rFonts w:eastAsiaTheme="minorHAnsi"/>
                  <w:color w:val="0000FF"/>
                  <w:sz w:val="22"/>
                  <w:szCs w:val="22"/>
                  <w:u w:val="single"/>
                </w:rPr>
                <w:t>linprog</w:t>
              </w:r>
            </w:hyperlink>
          </w:p>
        </w:tc>
        <w:tc>
          <w:tcPr>
            <w:tcW w:w="0" w:type="auto"/>
            <w:tcBorders>
              <w:top w:val="outset" w:sz="6" w:space="0" w:color="auto"/>
              <w:left w:val="outset" w:sz="6" w:space="0" w:color="auto"/>
              <w:bottom w:val="outset" w:sz="6" w:space="0" w:color="auto"/>
              <w:right w:val="outset" w:sz="6" w:space="0" w:color="auto"/>
            </w:tcBorders>
            <w:hideMark/>
          </w:tcPr>
          <w:p w:rsidR="00565DBE" w:rsidRPr="00565DBE" w:rsidRDefault="007510BF" w:rsidP="00AF57C7">
            <w:pPr>
              <w:spacing w:after="0"/>
            </w:pPr>
            <w:hyperlink r:id="rId25" w:history="1">
              <w:r w:rsidR="00565DBE" w:rsidRPr="00565DBE">
                <w:rPr>
                  <w:rStyle w:val="HTMLTypewriter"/>
                  <w:rFonts w:eastAsiaTheme="minorHAnsi"/>
                  <w:color w:val="0000FF"/>
                  <w:sz w:val="22"/>
                  <w:szCs w:val="22"/>
                  <w:u w:val="single"/>
                </w:rPr>
                <w:t>quadprog</w:t>
              </w:r>
            </w:hyperlink>
          </w:p>
        </w:tc>
        <w:tc>
          <w:tcPr>
            <w:tcW w:w="0" w:type="auto"/>
            <w:tcBorders>
              <w:top w:val="outset" w:sz="6" w:space="0" w:color="auto"/>
              <w:left w:val="outset" w:sz="6" w:space="0" w:color="auto"/>
              <w:bottom w:val="outset" w:sz="6" w:space="0" w:color="auto"/>
              <w:right w:val="outset" w:sz="6" w:space="0" w:color="auto"/>
            </w:tcBorders>
            <w:hideMark/>
          </w:tcPr>
          <w:p w:rsidR="00565DBE" w:rsidRPr="00565DBE" w:rsidRDefault="007510BF" w:rsidP="00AF57C7">
            <w:pPr>
              <w:spacing w:after="0"/>
            </w:pPr>
            <w:hyperlink r:id="rId26" w:history="1">
              <w:r w:rsidR="00565DBE" w:rsidRPr="00565DBE">
                <w:rPr>
                  <w:rStyle w:val="HTMLTypewriter"/>
                  <w:rFonts w:eastAsiaTheme="minorHAnsi"/>
                  <w:color w:val="0000FF"/>
                  <w:sz w:val="22"/>
                  <w:szCs w:val="22"/>
                  <w:u w:val="single"/>
                </w:rPr>
                <w:t>lsqlin</w:t>
              </w:r>
            </w:hyperlink>
            <w:r w:rsidR="00565DBE" w:rsidRPr="00565DBE">
              <w:t xml:space="preserve"> </w:t>
            </w:r>
          </w:p>
        </w:tc>
        <w:tc>
          <w:tcPr>
            <w:tcW w:w="0" w:type="auto"/>
            <w:tcBorders>
              <w:top w:val="outset" w:sz="6" w:space="0" w:color="auto"/>
              <w:left w:val="outset" w:sz="6" w:space="0" w:color="auto"/>
              <w:bottom w:val="outset" w:sz="6" w:space="0" w:color="auto"/>
              <w:right w:val="outset" w:sz="6" w:space="0" w:color="auto"/>
            </w:tcBorders>
            <w:hideMark/>
          </w:tcPr>
          <w:p w:rsidR="00565DBE" w:rsidRPr="00565DBE" w:rsidRDefault="007510BF" w:rsidP="00AF57C7">
            <w:pPr>
              <w:spacing w:after="0"/>
            </w:pPr>
            <w:hyperlink r:id="rId27" w:history="1">
              <w:r w:rsidR="00565DBE" w:rsidRPr="00565DBE">
                <w:rPr>
                  <w:rStyle w:val="HTMLTypewriter"/>
                  <w:rFonts w:eastAsiaTheme="minorHAnsi"/>
                  <w:color w:val="0000FF"/>
                  <w:sz w:val="22"/>
                  <w:szCs w:val="22"/>
                  <w:u w:val="single"/>
                </w:rPr>
                <w:t>fmincon</w:t>
              </w:r>
            </w:hyperlink>
            <w:r w:rsidR="00565DBE" w:rsidRPr="00565DBE">
              <w:t xml:space="preserve">, </w:t>
            </w:r>
            <w:hyperlink r:id="rId28" w:history="1">
              <w:r w:rsidR="00565DBE" w:rsidRPr="00565DBE">
                <w:rPr>
                  <w:rStyle w:val="HTMLTypewriter"/>
                  <w:rFonts w:eastAsiaTheme="minorHAnsi"/>
                  <w:color w:val="0000FF"/>
                  <w:sz w:val="22"/>
                  <w:szCs w:val="22"/>
                  <w:u w:val="single"/>
                </w:rPr>
                <w:t>fseminf</w:t>
              </w:r>
            </w:hyperlink>
          </w:p>
        </w:tc>
        <w:tc>
          <w:tcPr>
            <w:tcW w:w="0" w:type="auto"/>
            <w:tcBorders>
              <w:top w:val="outset" w:sz="6" w:space="0" w:color="auto"/>
              <w:left w:val="outset" w:sz="6" w:space="0" w:color="auto"/>
              <w:bottom w:val="outset" w:sz="6" w:space="0" w:color="auto"/>
              <w:right w:val="outset" w:sz="6" w:space="0" w:color="auto"/>
            </w:tcBorders>
            <w:hideMark/>
          </w:tcPr>
          <w:p w:rsidR="00565DBE" w:rsidRPr="00565DBE" w:rsidRDefault="00565DBE" w:rsidP="00AF57C7">
            <w:pPr>
              <w:spacing w:after="0"/>
            </w:pPr>
            <w:r w:rsidRPr="00565DBE">
              <w:t>*</w:t>
            </w:r>
          </w:p>
        </w:tc>
      </w:tr>
      <w:tr w:rsidR="00565DBE" w:rsidRPr="00565DBE" w:rsidTr="00565DB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65DBE" w:rsidRPr="00565DBE" w:rsidRDefault="00565DBE" w:rsidP="00AF57C7">
            <w:pPr>
              <w:spacing w:after="0"/>
            </w:pPr>
            <w:r w:rsidRPr="00565DBE">
              <w:t>General smooth</w:t>
            </w:r>
          </w:p>
        </w:tc>
        <w:tc>
          <w:tcPr>
            <w:tcW w:w="0" w:type="auto"/>
            <w:tcBorders>
              <w:top w:val="outset" w:sz="6" w:space="0" w:color="auto"/>
              <w:left w:val="outset" w:sz="6" w:space="0" w:color="auto"/>
              <w:bottom w:val="outset" w:sz="6" w:space="0" w:color="auto"/>
              <w:right w:val="outset" w:sz="6" w:space="0" w:color="auto"/>
            </w:tcBorders>
            <w:hideMark/>
          </w:tcPr>
          <w:p w:rsidR="00565DBE" w:rsidRPr="00565DBE" w:rsidRDefault="007510BF" w:rsidP="00AF57C7">
            <w:pPr>
              <w:spacing w:after="0"/>
            </w:pPr>
            <w:hyperlink r:id="rId29" w:history="1">
              <w:r w:rsidR="00565DBE" w:rsidRPr="00565DBE">
                <w:rPr>
                  <w:rStyle w:val="HTMLTypewriter"/>
                  <w:rFonts w:eastAsiaTheme="minorHAnsi"/>
                  <w:color w:val="0000FF"/>
                  <w:sz w:val="22"/>
                  <w:szCs w:val="22"/>
                  <w:u w:val="single"/>
                </w:rPr>
                <w:t>fmincon</w:t>
              </w:r>
            </w:hyperlink>
            <w:r w:rsidR="00565DBE" w:rsidRPr="00565DBE">
              <w:t xml:space="preserve"> </w:t>
            </w:r>
          </w:p>
        </w:tc>
        <w:tc>
          <w:tcPr>
            <w:tcW w:w="0" w:type="auto"/>
            <w:tcBorders>
              <w:top w:val="outset" w:sz="6" w:space="0" w:color="auto"/>
              <w:left w:val="outset" w:sz="6" w:space="0" w:color="auto"/>
              <w:bottom w:val="outset" w:sz="6" w:space="0" w:color="auto"/>
              <w:right w:val="outset" w:sz="6" w:space="0" w:color="auto"/>
            </w:tcBorders>
            <w:hideMark/>
          </w:tcPr>
          <w:p w:rsidR="00565DBE" w:rsidRPr="00565DBE" w:rsidRDefault="007510BF" w:rsidP="00AF57C7">
            <w:pPr>
              <w:spacing w:after="0"/>
            </w:pPr>
            <w:hyperlink r:id="rId30" w:history="1">
              <w:r w:rsidR="00565DBE" w:rsidRPr="00565DBE">
                <w:rPr>
                  <w:rStyle w:val="HTMLTypewriter"/>
                  <w:rFonts w:eastAsiaTheme="minorHAnsi"/>
                  <w:color w:val="0000FF"/>
                  <w:sz w:val="22"/>
                  <w:szCs w:val="22"/>
                  <w:u w:val="single"/>
                </w:rPr>
                <w:t>fmincon</w:t>
              </w:r>
            </w:hyperlink>
            <w:r w:rsidR="00565DBE" w:rsidRPr="00565DBE">
              <w:t xml:space="preserve"> </w:t>
            </w:r>
          </w:p>
        </w:tc>
        <w:tc>
          <w:tcPr>
            <w:tcW w:w="0" w:type="auto"/>
            <w:tcBorders>
              <w:top w:val="outset" w:sz="6" w:space="0" w:color="auto"/>
              <w:left w:val="outset" w:sz="6" w:space="0" w:color="auto"/>
              <w:bottom w:val="outset" w:sz="6" w:space="0" w:color="auto"/>
              <w:right w:val="outset" w:sz="6" w:space="0" w:color="auto"/>
            </w:tcBorders>
            <w:hideMark/>
          </w:tcPr>
          <w:p w:rsidR="00565DBE" w:rsidRPr="00565DBE" w:rsidRDefault="007510BF" w:rsidP="00AF57C7">
            <w:pPr>
              <w:spacing w:after="0"/>
            </w:pPr>
            <w:hyperlink r:id="rId31" w:history="1">
              <w:r w:rsidR="00565DBE" w:rsidRPr="00565DBE">
                <w:rPr>
                  <w:rStyle w:val="HTMLTypewriter"/>
                  <w:rFonts w:eastAsiaTheme="minorHAnsi"/>
                  <w:color w:val="0000FF"/>
                  <w:sz w:val="22"/>
                  <w:szCs w:val="22"/>
                  <w:u w:val="single"/>
                </w:rPr>
                <w:t>fmincon</w:t>
              </w:r>
            </w:hyperlink>
            <w:r w:rsidR="00565DBE" w:rsidRPr="00565DBE">
              <w:t xml:space="preserve"> </w:t>
            </w:r>
          </w:p>
        </w:tc>
        <w:tc>
          <w:tcPr>
            <w:tcW w:w="0" w:type="auto"/>
            <w:tcBorders>
              <w:top w:val="outset" w:sz="6" w:space="0" w:color="auto"/>
              <w:left w:val="outset" w:sz="6" w:space="0" w:color="auto"/>
              <w:bottom w:val="outset" w:sz="6" w:space="0" w:color="auto"/>
              <w:right w:val="outset" w:sz="6" w:space="0" w:color="auto"/>
            </w:tcBorders>
            <w:hideMark/>
          </w:tcPr>
          <w:p w:rsidR="00565DBE" w:rsidRPr="00565DBE" w:rsidRDefault="007510BF" w:rsidP="00AF57C7">
            <w:pPr>
              <w:spacing w:after="0"/>
            </w:pPr>
            <w:hyperlink r:id="rId32" w:history="1">
              <w:r w:rsidR="00565DBE" w:rsidRPr="00565DBE">
                <w:rPr>
                  <w:rStyle w:val="HTMLTypewriter"/>
                  <w:rFonts w:eastAsiaTheme="minorHAnsi"/>
                  <w:color w:val="0000FF"/>
                  <w:sz w:val="22"/>
                  <w:szCs w:val="22"/>
                  <w:u w:val="single"/>
                </w:rPr>
                <w:t>fmincon</w:t>
              </w:r>
            </w:hyperlink>
            <w:r w:rsidR="00565DBE" w:rsidRPr="00565DBE">
              <w:t xml:space="preserve">, </w:t>
            </w:r>
            <w:hyperlink r:id="rId33" w:history="1">
              <w:r w:rsidR="00565DBE" w:rsidRPr="00565DBE">
                <w:rPr>
                  <w:rStyle w:val="HTMLTypewriter"/>
                  <w:rFonts w:eastAsiaTheme="minorHAnsi"/>
                  <w:color w:val="0000FF"/>
                  <w:sz w:val="22"/>
                  <w:szCs w:val="22"/>
                  <w:u w:val="single"/>
                </w:rPr>
                <w:t>fseminf</w:t>
              </w:r>
            </w:hyperlink>
            <w:r w:rsidR="00565DBE" w:rsidRPr="00565DBE">
              <w:t xml:space="preserve"> </w:t>
            </w:r>
          </w:p>
        </w:tc>
        <w:tc>
          <w:tcPr>
            <w:tcW w:w="0" w:type="auto"/>
            <w:tcBorders>
              <w:top w:val="outset" w:sz="6" w:space="0" w:color="auto"/>
              <w:left w:val="outset" w:sz="6" w:space="0" w:color="auto"/>
              <w:bottom w:val="outset" w:sz="6" w:space="0" w:color="auto"/>
              <w:right w:val="outset" w:sz="6" w:space="0" w:color="auto"/>
            </w:tcBorders>
            <w:hideMark/>
          </w:tcPr>
          <w:p w:rsidR="00565DBE" w:rsidRPr="00565DBE" w:rsidRDefault="00565DBE" w:rsidP="00AF57C7">
            <w:pPr>
              <w:spacing w:after="0"/>
            </w:pPr>
            <w:r w:rsidRPr="00565DBE">
              <w:t>*</w:t>
            </w:r>
          </w:p>
        </w:tc>
      </w:tr>
      <w:tr w:rsidR="00565DBE" w:rsidRPr="00565DBE" w:rsidTr="00565DB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65DBE" w:rsidRPr="00565DBE" w:rsidRDefault="00565DBE" w:rsidP="00AF57C7">
            <w:pPr>
              <w:spacing w:after="0"/>
            </w:pPr>
            <w:r w:rsidRPr="00565DBE">
              <w:t>Discrete</w:t>
            </w:r>
          </w:p>
        </w:tc>
        <w:tc>
          <w:tcPr>
            <w:tcW w:w="0" w:type="auto"/>
            <w:tcBorders>
              <w:top w:val="outset" w:sz="6" w:space="0" w:color="auto"/>
              <w:left w:val="outset" w:sz="6" w:space="0" w:color="auto"/>
              <w:bottom w:val="outset" w:sz="6" w:space="0" w:color="auto"/>
              <w:right w:val="outset" w:sz="6" w:space="0" w:color="auto"/>
            </w:tcBorders>
            <w:hideMark/>
          </w:tcPr>
          <w:p w:rsidR="00565DBE" w:rsidRPr="00565DBE" w:rsidRDefault="007510BF" w:rsidP="00AF57C7">
            <w:pPr>
              <w:spacing w:after="0"/>
            </w:pPr>
            <w:hyperlink r:id="rId34" w:history="1">
              <w:r w:rsidR="00565DBE" w:rsidRPr="00565DBE">
                <w:rPr>
                  <w:rStyle w:val="HTMLTypewriter"/>
                  <w:rFonts w:eastAsiaTheme="minorHAnsi"/>
                  <w:color w:val="0000FF"/>
                  <w:sz w:val="22"/>
                  <w:szCs w:val="22"/>
                  <w:u w:val="single"/>
                </w:rPr>
                <w:t>bintprog</w:t>
              </w:r>
            </w:hyperlink>
            <w:r w:rsidR="00565DBE" w:rsidRPr="00565DBE">
              <w:t xml:space="preserve"> </w:t>
            </w:r>
          </w:p>
        </w:tc>
        <w:tc>
          <w:tcPr>
            <w:tcW w:w="0" w:type="auto"/>
            <w:tcBorders>
              <w:top w:val="outset" w:sz="6" w:space="0" w:color="auto"/>
              <w:left w:val="outset" w:sz="6" w:space="0" w:color="auto"/>
              <w:bottom w:val="outset" w:sz="6" w:space="0" w:color="auto"/>
              <w:right w:val="outset" w:sz="6" w:space="0" w:color="auto"/>
            </w:tcBorders>
            <w:hideMark/>
          </w:tcPr>
          <w:p w:rsidR="00565DBE" w:rsidRPr="00565DBE" w:rsidRDefault="00565DBE" w:rsidP="00AF57C7">
            <w:pPr>
              <w:spacing w:after="0"/>
            </w:pPr>
          </w:p>
        </w:tc>
        <w:tc>
          <w:tcPr>
            <w:tcW w:w="0" w:type="auto"/>
            <w:tcBorders>
              <w:top w:val="outset" w:sz="6" w:space="0" w:color="auto"/>
              <w:left w:val="outset" w:sz="6" w:space="0" w:color="auto"/>
              <w:bottom w:val="outset" w:sz="6" w:space="0" w:color="auto"/>
              <w:right w:val="outset" w:sz="6" w:space="0" w:color="auto"/>
            </w:tcBorders>
            <w:hideMark/>
          </w:tcPr>
          <w:p w:rsidR="00565DBE" w:rsidRPr="00565DBE" w:rsidRDefault="00565DBE" w:rsidP="00AF57C7">
            <w:pPr>
              <w:spacing w:after="0"/>
            </w:pPr>
          </w:p>
        </w:tc>
        <w:tc>
          <w:tcPr>
            <w:tcW w:w="0" w:type="auto"/>
            <w:tcBorders>
              <w:top w:val="outset" w:sz="6" w:space="0" w:color="auto"/>
              <w:left w:val="outset" w:sz="6" w:space="0" w:color="auto"/>
              <w:bottom w:val="outset" w:sz="6" w:space="0" w:color="auto"/>
              <w:right w:val="outset" w:sz="6" w:space="0" w:color="auto"/>
            </w:tcBorders>
            <w:hideMark/>
          </w:tcPr>
          <w:p w:rsidR="00565DBE" w:rsidRPr="00565DBE" w:rsidRDefault="00565DBE" w:rsidP="00AF57C7">
            <w:pPr>
              <w:spacing w:after="0"/>
            </w:pPr>
          </w:p>
        </w:tc>
        <w:tc>
          <w:tcPr>
            <w:tcW w:w="0" w:type="auto"/>
            <w:hideMark/>
          </w:tcPr>
          <w:p w:rsidR="00565DBE" w:rsidRPr="00565DBE" w:rsidRDefault="00565DBE" w:rsidP="00AF57C7">
            <w:pPr>
              <w:spacing w:after="0"/>
            </w:pPr>
          </w:p>
        </w:tc>
      </w:tr>
    </w:tbl>
    <w:p w:rsidR="00565DBE" w:rsidRDefault="00565DBE" w:rsidP="00AF57C7">
      <w:pPr>
        <w:pStyle w:val="NormalWeb"/>
        <w:spacing w:before="0" w:beforeAutospacing="0" w:after="0" w:afterAutospacing="0"/>
      </w:pPr>
      <w:r>
        <w:t xml:space="preserve">The </w:t>
      </w:r>
      <w:r>
        <w:rPr>
          <w:rStyle w:val="HTMLTypewriter"/>
        </w:rPr>
        <w:t>linprog</w:t>
      </w:r>
      <w:r>
        <w:t xml:space="preserve"> solver solves problems of the form</w:t>
      </w:r>
      <w:r w:rsidR="00A01E42">
        <w:t xml:space="preserve">:  </w:t>
      </w:r>
      <w:r w:rsidR="00A01E42" w:rsidRPr="00A01E42">
        <w:rPr>
          <w:position w:val="-50"/>
        </w:rPr>
        <w:object w:dxaOrig="328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25pt;height:56.25pt" o:ole="">
            <v:imagedata r:id="rId35" o:title=""/>
          </v:shape>
          <o:OLEObject Type="Embed" ProgID="Equation.DSMT4" ShapeID="_x0000_i1025" DrawAspect="Content" ObjectID="_1394356217" r:id="rId36"/>
        </w:object>
      </w:r>
    </w:p>
    <w:p w:rsidR="00565DBE" w:rsidRDefault="00565DBE" w:rsidP="00AF57C7">
      <w:pPr>
        <w:pStyle w:val="NormalWeb"/>
        <w:numPr>
          <w:ilvl w:val="0"/>
          <w:numId w:val="3"/>
        </w:numPr>
        <w:spacing w:before="0" w:beforeAutospacing="0" w:after="0" w:afterAutospacing="0"/>
      </w:pPr>
      <w:bookmarkStart w:id="2" w:name="bsmvvlg"/>
      <w:bookmarkEnd w:id="2"/>
      <w:r>
        <w:rPr>
          <w:i/>
          <w:iCs/>
        </w:rPr>
        <w:t>f</w:t>
      </w:r>
      <w:r>
        <w:rPr>
          <w:i/>
          <w:iCs/>
          <w:vertAlign w:val="superscript"/>
        </w:rPr>
        <w:t>T</w:t>
      </w:r>
      <w:r>
        <w:rPr>
          <w:i/>
          <w:iCs/>
        </w:rPr>
        <w:t>x</w:t>
      </w:r>
      <w:r>
        <w:t xml:space="preserve"> means a row vector of constants </w:t>
      </w:r>
      <w:r>
        <w:rPr>
          <w:i/>
          <w:iCs/>
        </w:rPr>
        <w:t>f</w:t>
      </w:r>
      <w:r>
        <w:t xml:space="preserve"> multiplying a column vector of variables </w:t>
      </w:r>
      <w:r>
        <w:rPr>
          <w:i/>
          <w:iCs/>
        </w:rPr>
        <w:t>x</w:t>
      </w:r>
      <w:r>
        <w:t>. In other words,</w:t>
      </w:r>
    </w:p>
    <w:p w:rsidR="00565DBE" w:rsidRDefault="00565DBE" w:rsidP="00AF57C7">
      <w:pPr>
        <w:pStyle w:val="programlistingindent"/>
        <w:spacing w:before="0" w:beforeAutospacing="0" w:after="0" w:afterAutospacing="0"/>
        <w:ind w:left="720"/>
      </w:pPr>
      <w:r>
        <w:rPr>
          <w:i/>
          <w:iCs/>
        </w:rPr>
        <w:t>f</w:t>
      </w:r>
      <w:r>
        <w:rPr>
          <w:i/>
          <w:iCs/>
          <w:vertAlign w:val="superscript"/>
        </w:rPr>
        <w:t>T</w:t>
      </w:r>
      <w:r>
        <w:rPr>
          <w:i/>
          <w:iCs/>
        </w:rPr>
        <w:t>x</w:t>
      </w:r>
      <w:r>
        <w:t xml:space="preserve"> = </w:t>
      </w:r>
      <w:r>
        <w:rPr>
          <w:i/>
          <w:iCs/>
        </w:rPr>
        <w:t>f</w:t>
      </w:r>
      <w:r>
        <w:t>(1)</w:t>
      </w:r>
      <w:r>
        <w:rPr>
          <w:i/>
          <w:iCs/>
        </w:rPr>
        <w:t>x</w:t>
      </w:r>
      <w:r>
        <w:t xml:space="preserve">(1) + </w:t>
      </w:r>
      <w:r>
        <w:rPr>
          <w:i/>
          <w:iCs/>
        </w:rPr>
        <w:t>f</w:t>
      </w:r>
      <w:r>
        <w:t>(2)</w:t>
      </w:r>
      <w:r>
        <w:rPr>
          <w:i/>
          <w:iCs/>
        </w:rPr>
        <w:t>x</w:t>
      </w:r>
      <w:r>
        <w:t xml:space="preserve">(2) + ... + </w:t>
      </w:r>
      <w:r>
        <w:rPr>
          <w:i/>
          <w:iCs/>
        </w:rPr>
        <w:t>f</w:t>
      </w:r>
      <w:r>
        <w:t>(</w:t>
      </w:r>
      <w:r>
        <w:rPr>
          <w:i/>
          <w:iCs/>
        </w:rPr>
        <w:t>n</w:t>
      </w:r>
      <w:r>
        <w:t>)</w:t>
      </w:r>
      <w:r>
        <w:rPr>
          <w:i/>
          <w:iCs/>
        </w:rPr>
        <w:t>x</w:t>
      </w:r>
      <w:r>
        <w:t>(</w:t>
      </w:r>
      <w:r>
        <w:rPr>
          <w:i/>
          <w:iCs/>
        </w:rPr>
        <w:t>n</w:t>
      </w:r>
      <w:r>
        <w:t>),</w:t>
      </w:r>
      <w:r w:rsidR="00A01E42">
        <w:t xml:space="preserve"> </w:t>
      </w:r>
      <w:r>
        <w:t xml:space="preserve">where </w:t>
      </w:r>
      <w:r>
        <w:rPr>
          <w:i/>
          <w:iCs/>
        </w:rPr>
        <w:t>n</w:t>
      </w:r>
      <w:r>
        <w:t xml:space="preserve"> is the length of </w:t>
      </w:r>
      <w:r>
        <w:rPr>
          <w:i/>
          <w:iCs/>
        </w:rPr>
        <w:t>f</w:t>
      </w:r>
      <w:r>
        <w:t>.</w:t>
      </w:r>
    </w:p>
    <w:p w:rsidR="00565DBE" w:rsidRDefault="00565DBE" w:rsidP="00AF57C7">
      <w:pPr>
        <w:pStyle w:val="NormalWeb"/>
        <w:numPr>
          <w:ilvl w:val="0"/>
          <w:numId w:val="3"/>
        </w:numPr>
        <w:spacing w:before="0" w:beforeAutospacing="0" w:after="0" w:afterAutospacing="0"/>
      </w:pPr>
      <w:r>
        <w:rPr>
          <w:i/>
          <w:iCs/>
        </w:rPr>
        <w:t>A · x</w:t>
      </w:r>
      <w:r>
        <w:t xml:space="preserve"> ≤ </w:t>
      </w:r>
      <w:r>
        <w:rPr>
          <w:i/>
          <w:iCs/>
        </w:rPr>
        <w:t>b</w:t>
      </w:r>
      <w:r>
        <w:t xml:space="preserve"> represents linear inequalities. </w:t>
      </w:r>
      <w:r>
        <w:rPr>
          <w:i/>
          <w:iCs/>
        </w:rPr>
        <w:t>A</w:t>
      </w:r>
      <w:r>
        <w:t xml:space="preserve"> is a </w:t>
      </w:r>
      <w:r>
        <w:rPr>
          <w:i/>
          <w:iCs/>
        </w:rPr>
        <w:t>k</w:t>
      </w:r>
      <w:r>
        <w:t>-by-</w:t>
      </w:r>
      <w:r>
        <w:rPr>
          <w:i/>
          <w:iCs/>
        </w:rPr>
        <w:t>n</w:t>
      </w:r>
      <w:r>
        <w:t xml:space="preserve"> matrix, where </w:t>
      </w:r>
      <w:r>
        <w:rPr>
          <w:i/>
          <w:iCs/>
        </w:rPr>
        <w:t>k</w:t>
      </w:r>
      <w:r>
        <w:t xml:space="preserve"> is the number of inequalities and </w:t>
      </w:r>
      <w:r>
        <w:rPr>
          <w:i/>
          <w:iCs/>
        </w:rPr>
        <w:t>n</w:t>
      </w:r>
      <w:r>
        <w:t xml:space="preserve"> is the number of variables (size of </w:t>
      </w:r>
      <w:r>
        <w:rPr>
          <w:i/>
          <w:iCs/>
        </w:rPr>
        <w:t>x</w:t>
      </w:r>
      <w:r>
        <w:t xml:space="preserve">). </w:t>
      </w:r>
      <w:r>
        <w:rPr>
          <w:i/>
          <w:iCs/>
        </w:rPr>
        <w:t>b</w:t>
      </w:r>
      <w:r>
        <w:t xml:space="preserve"> is a vector of length </w:t>
      </w:r>
      <w:r>
        <w:rPr>
          <w:i/>
          <w:iCs/>
        </w:rPr>
        <w:t>k</w:t>
      </w:r>
      <w:r>
        <w:t xml:space="preserve">. For more information, see </w:t>
      </w:r>
      <w:hyperlink r:id="rId37" w:anchor="brhkghv-14" w:history="1">
        <w:r>
          <w:rPr>
            <w:rStyle w:val="Hyperlink"/>
          </w:rPr>
          <w:t>Linear Inequality Constraints</w:t>
        </w:r>
      </w:hyperlink>
      <w:r>
        <w:t>.</w:t>
      </w:r>
    </w:p>
    <w:p w:rsidR="00565DBE" w:rsidRDefault="00565DBE" w:rsidP="00AF57C7">
      <w:pPr>
        <w:pStyle w:val="NormalWeb"/>
        <w:numPr>
          <w:ilvl w:val="0"/>
          <w:numId w:val="3"/>
        </w:numPr>
        <w:spacing w:before="0" w:beforeAutospacing="0" w:after="0" w:afterAutospacing="0"/>
      </w:pPr>
      <w:r>
        <w:rPr>
          <w:i/>
          <w:iCs/>
        </w:rPr>
        <w:lastRenderedPageBreak/>
        <w:t>Aeq · x</w:t>
      </w:r>
      <w:r>
        <w:t xml:space="preserve"> = </w:t>
      </w:r>
      <w:r>
        <w:rPr>
          <w:i/>
          <w:iCs/>
        </w:rPr>
        <w:t>beq</w:t>
      </w:r>
      <w:r>
        <w:t xml:space="preserve"> represents linear equalities. </w:t>
      </w:r>
      <w:r>
        <w:rPr>
          <w:i/>
          <w:iCs/>
        </w:rPr>
        <w:t>Aeq</w:t>
      </w:r>
      <w:r>
        <w:t xml:space="preserve"> is an </w:t>
      </w:r>
      <w:r>
        <w:rPr>
          <w:i/>
          <w:iCs/>
        </w:rPr>
        <w:t>m</w:t>
      </w:r>
      <w:r>
        <w:t>-by-</w:t>
      </w:r>
      <w:r>
        <w:rPr>
          <w:i/>
          <w:iCs/>
        </w:rPr>
        <w:t>n</w:t>
      </w:r>
      <w:r>
        <w:t xml:space="preserve"> matrix, where </w:t>
      </w:r>
      <w:r>
        <w:rPr>
          <w:i/>
          <w:iCs/>
        </w:rPr>
        <w:t>m</w:t>
      </w:r>
      <w:r>
        <w:t xml:space="preserve"> is the number of equalities and </w:t>
      </w:r>
      <w:r>
        <w:rPr>
          <w:i/>
          <w:iCs/>
        </w:rPr>
        <w:t>n</w:t>
      </w:r>
      <w:r>
        <w:t xml:space="preserve"> is the number of variables (size of </w:t>
      </w:r>
      <w:r>
        <w:rPr>
          <w:i/>
          <w:iCs/>
        </w:rPr>
        <w:t>x</w:t>
      </w:r>
      <w:r>
        <w:t xml:space="preserve">). </w:t>
      </w:r>
      <w:r>
        <w:rPr>
          <w:i/>
          <w:iCs/>
        </w:rPr>
        <w:t>beq</w:t>
      </w:r>
      <w:r>
        <w:t xml:space="preserve"> is a vector of length </w:t>
      </w:r>
      <w:r>
        <w:rPr>
          <w:i/>
          <w:iCs/>
        </w:rPr>
        <w:t>m</w:t>
      </w:r>
      <w:r>
        <w:t xml:space="preserve">. For more information, see </w:t>
      </w:r>
      <w:hyperlink r:id="rId38" w:anchor="brhkghv-15" w:history="1">
        <w:r>
          <w:rPr>
            <w:rStyle w:val="Hyperlink"/>
          </w:rPr>
          <w:t>Linear Equality Constraints</w:t>
        </w:r>
      </w:hyperlink>
      <w:r>
        <w:t>.</w:t>
      </w:r>
    </w:p>
    <w:p w:rsidR="00565DBE" w:rsidRDefault="00565DBE" w:rsidP="00AF57C7">
      <w:pPr>
        <w:pStyle w:val="NormalWeb"/>
        <w:numPr>
          <w:ilvl w:val="0"/>
          <w:numId w:val="3"/>
        </w:numPr>
        <w:spacing w:before="0" w:beforeAutospacing="0" w:after="0" w:afterAutospacing="0"/>
      </w:pPr>
      <w:r>
        <w:rPr>
          <w:i/>
          <w:iCs/>
        </w:rPr>
        <w:t>lb</w:t>
      </w:r>
      <w:r>
        <w:t xml:space="preserve"> ≤ </w:t>
      </w:r>
      <w:r>
        <w:rPr>
          <w:i/>
          <w:iCs/>
        </w:rPr>
        <w:t>x</w:t>
      </w:r>
      <w:r>
        <w:t xml:space="preserve"> ≤ </w:t>
      </w:r>
      <w:r>
        <w:rPr>
          <w:i/>
          <w:iCs/>
        </w:rPr>
        <w:t>ub</w:t>
      </w:r>
      <w:r>
        <w:t xml:space="preserve"> means each element in the vector </w:t>
      </w:r>
      <w:r>
        <w:rPr>
          <w:i/>
          <w:iCs/>
        </w:rPr>
        <w:t>x</w:t>
      </w:r>
      <w:r>
        <w:t xml:space="preserve"> must be greater than the corresponding element of </w:t>
      </w:r>
      <w:r>
        <w:rPr>
          <w:i/>
          <w:iCs/>
        </w:rPr>
        <w:t>lb</w:t>
      </w:r>
      <w:r>
        <w:t xml:space="preserve">, and must be larger than the corresponding element of </w:t>
      </w:r>
      <w:r>
        <w:rPr>
          <w:i/>
          <w:iCs/>
        </w:rPr>
        <w:t>ub</w:t>
      </w:r>
      <w:r>
        <w:t xml:space="preserve">. For more information, see </w:t>
      </w:r>
      <w:hyperlink r:id="rId39" w:anchor="brhkghv-13" w:history="1">
        <w:r>
          <w:rPr>
            <w:rStyle w:val="Hyperlink"/>
          </w:rPr>
          <w:t>Bound Constraints</w:t>
        </w:r>
      </w:hyperlink>
      <w:r>
        <w:t>.</w:t>
      </w:r>
    </w:p>
    <w:p w:rsidR="00565DBE" w:rsidRDefault="00565DBE" w:rsidP="00AF57C7">
      <w:pPr>
        <w:pStyle w:val="NormalWeb"/>
        <w:spacing w:before="0" w:beforeAutospacing="0" w:after="0" w:afterAutospacing="0"/>
      </w:pPr>
      <w:r>
        <w:t xml:space="preserve">The syntax of the </w:t>
      </w:r>
      <w:r>
        <w:rPr>
          <w:rStyle w:val="HTMLTypewriter"/>
        </w:rPr>
        <w:t>linprog</w:t>
      </w:r>
      <w:r>
        <w:t xml:space="preserve"> solver is</w:t>
      </w:r>
      <w:r w:rsidR="00A01E42">
        <w:t xml:space="preserve">  </w:t>
      </w:r>
      <w:r w:rsidRPr="0021533C">
        <w:rPr>
          <w:highlight w:val="yellow"/>
        </w:rPr>
        <w:t>[x fval] = linprog(f,A,b,Aeq,beq,lb,ub);</w:t>
      </w:r>
    </w:p>
    <w:p w:rsidR="00565DBE" w:rsidRPr="00A01E42" w:rsidRDefault="00A01E42" w:rsidP="00AF57C7">
      <w:pPr>
        <w:spacing w:after="0"/>
        <w:rPr>
          <w:b/>
        </w:rPr>
      </w:pPr>
      <w:r w:rsidRPr="00A01E42">
        <w:rPr>
          <w:b/>
        </w:rPr>
        <w:t>Example 1</w:t>
      </w:r>
    </w:p>
    <w:p w:rsidR="00572A37" w:rsidRPr="00444788" w:rsidRDefault="00572A37" w:rsidP="00AF57C7">
      <w:pPr>
        <w:spacing w:after="0"/>
        <w:rPr>
          <w:b/>
          <w:color w:val="FF0000"/>
        </w:rPr>
      </w:pPr>
      <w:r w:rsidRPr="00444788">
        <w:rPr>
          <w:b/>
          <w:color w:val="FF0000"/>
        </w:rPr>
        <w:t>Suppose a company manufactures two products, A and B, which can be sold for $120 per unit and $80 per unit respectively.  Management requires that at least 1000 units be manufactured each month.  Product A requires five hours of labor per unit, and product B requires three hours per unit.  The cost of labor is $12 per hour, and a total of 8000 hours are available per month.  Determine a monthly production schedule that will maximize the company’s profit.</w:t>
      </w:r>
    </w:p>
    <w:p w:rsidR="00572A37" w:rsidRDefault="00572A37" w:rsidP="00AF57C7">
      <w:pPr>
        <w:spacing w:after="0"/>
      </w:pPr>
      <w:r>
        <w:t>Here is the set-up to the problem.</w:t>
      </w:r>
    </w:p>
    <w:p w:rsidR="00572A37" w:rsidRDefault="00572A37" w:rsidP="00AF57C7">
      <w:pPr>
        <w:spacing w:after="0"/>
      </w:pPr>
      <w:r>
        <w:t>Definitions of variables:  Let x = the number of units of product A manufactured per month</w:t>
      </w:r>
    </w:p>
    <w:p w:rsidR="00572A37" w:rsidRDefault="00572A37" w:rsidP="00AF57C7">
      <w:pPr>
        <w:spacing w:after="0"/>
      </w:pPr>
      <w:r>
        <w:tab/>
      </w:r>
      <w:r>
        <w:tab/>
      </w:r>
      <w:r>
        <w:tab/>
      </w:r>
      <w:r>
        <w:tab/>
        <w:t>y = “        “        “     “    “        “      B         “               “       “</w:t>
      </w:r>
    </w:p>
    <w:p w:rsidR="00572A37" w:rsidRDefault="00572A37" w:rsidP="00AF57C7">
      <w:pPr>
        <w:spacing w:after="0"/>
      </w:pPr>
      <w:r>
        <w:t>Objective function:  Maximize P (profit) = (120 – 5*12)x + (80 – 3*12)y  = 60x + 44y</w:t>
      </w:r>
    </w:p>
    <w:p w:rsidR="00572A37" w:rsidRDefault="00572A37" w:rsidP="00AF57C7">
      <w:pPr>
        <w:spacing w:after="0"/>
      </w:pPr>
      <w:r>
        <w:t xml:space="preserve">Non-negative constraint:  x, y </w:t>
      </w:r>
      <w:r>
        <w:rPr>
          <w:u w:val="single"/>
        </w:rPr>
        <w:t>&gt;</w:t>
      </w:r>
      <w:r>
        <w:t xml:space="preserve"> 0</w:t>
      </w:r>
    </w:p>
    <w:p w:rsidR="00572A37" w:rsidRDefault="00572A37" w:rsidP="00AF57C7">
      <w:pPr>
        <w:spacing w:after="0"/>
      </w:pPr>
      <w:r>
        <w:t xml:space="preserve">Problem constraints:     x +   y </w:t>
      </w:r>
      <w:r>
        <w:rPr>
          <w:u w:val="single"/>
        </w:rPr>
        <w:t>&gt;</w:t>
      </w:r>
      <w:r>
        <w:t xml:space="preserve"> 1000    units manufactured per month</w:t>
      </w:r>
    </w:p>
    <w:p w:rsidR="00572A37" w:rsidRDefault="00572A37" w:rsidP="00AF57C7">
      <w:pPr>
        <w:spacing w:after="0"/>
      </w:pPr>
      <w:r>
        <w:tab/>
      </w:r>
      <w:r>
        <w:tab/>
      </w:r>
      <w:r>
        <w:tab/>
        <w:t xml:space="preserve">5x + 3y </w:t>
      </w:r>
      <w:r>
        <w:rPr>
          <w:u w:val="single"/>
        </w:rPr>
        <w:t>&lt;</w:t>
      </w:r>
      <w:r>
        <w:t xml:space="preserve"> 8000    labor hours available per month</w:t>
      </w:r>
    </w:p>
    <w:p w:rsidR="00A01E42" w:rsidRPr="00A01E42" w:rsidRDefault="00A01E42" w:rsidP="00AF57C7">
      <w:pPr>
        <w:spacing w:after="0"/>
        <w:rPr>
          <w:u w:val="single"/>
        </w:rPr>
      </w:pPr>
      <w:r w:rsidRPr="00A01E42">
        <w:rPr>
          <w:u w:val="single"/>
        </w:rPr>
        <w:t>To solve using the Optimization Toolbox in MATLAB</w:t>
      </w:r>
    </w:p>
    <w:p w:rsidR="00A01E42" w:rsidRDefault="00A01E42" w:rsidP="00AF57C7">
      <w:pPr>
        <w:spacing w:after="0"/>
      </w:pPr>
      <w:r>
        <w:t>1)  The objective function is to be maximized and the linprog command only works when minimizing the objective function.  Therefore you minimize the opposite of the objective function.</w:t>
      </w:r>
    </w:p>
    <w:p w:rsidR="00A01E42" w:rsidRDefault="0021533C" w:rsidP="00AF57C7">
      <w:pPr>
        <w:spacing w:after="0"/>
      </w:pPr>
      <w:r>
        <w:t>Minimize -P</w:t>
      </w:r>
      <w:r w:rsidR="00A01E42">
        <w:t xml:space="preserve"> = -60x -44y</w:t>
      </w:r>
      <w:r>
        <w:t xml:space="preserve">  which gives </w:t>
      </w:r>
      <w:r w:rsidRPr="0021533C">
        <w:rPr>
          <w:highlight w:val="yellow"/>
        </w:rPr>
        <w:t>f = [-60 -44]</w:t>
      </w:r>
    </w:p>
    <w:p w:rsidR="0021533C" w:rsidRDefault="00A01E42" w:rsidP="00AF57C7">
      <w:pPr>
        <w:spacing w:after="0"/>
      </w:pPr>
      <w:r>
        <w:t xml:space="preserve">2) There are </w:t>
      </w:r>
      <w:r w:rsidR="0021533C">
        <w:t xml:space="preserve">two inequalities and both must be of the form ax + by </w:t>
      </w:r>
      <w:r w:rsidR="0021533C">
        <w:rPr>
          <w:u w:val="single"/>
        </w:rPr>
        <w:t>&lt;</w:t>
      </w:r>
      <w:r w:rsidR="0021533C">
        <w:t xml:space="preserve"> c.  Multiply the first inequality by -1.</w:t>
      </w:r>
    </w:p>
    <w:p w:rsidR="0021533C" w:rsidRDefault="0021533C" w:rsidP="00AF57C7">
      <w:pPr>
        <w:spacing w:after="0"/>
      </w:pPr>
      <w:r>
        <w:t xml:space="preserve">-x – y </w:t>
      </w:r>
      <w:r>
        <w:rPr>
          <w:u w:val="single"/>
        </w:rPr>
        <w:t>&lt;</w:t>
      </w:r>
      <w:r>
        <w:t xml:space="preserve"> -1000</w:t>
      </w:r>
    </w:p>
    <w:p w:rsidR="0021533C" w:rsidRDefault="0021533C" w:rsidP="00AF57C7">
      <w:pPr>
        <w:spacing w:after="0"/>
      </w:pPr>
      <w:r>
        <w:t xml:space="preserve">5x + 3y </w:t>
      </w:r>
      <w:r>
        <w:rPr>
          <w:u w:val="single"/>
        </w:rPr>
        <w:t>&lt;</w:t>
      </w:r>
      <w:r>
        <w:t xml:space="preserve"> 8000</w:t>
      </w:r>
    </w:p>
    <w:p w:rsidR="0021533C" w:rsidRDefault="0021533C" w:rsidP="00AF57C7">
      <w:pPr>
        <w:spacing w:after="0"/>
      </w:pPr>
      <w:r w:rsidRPr="004B464B">
        <w:rPr>
          <w:position w:val="-30"/>
          <w:highlight w:val="yellow"/>
        </w:rPr>
        <w:object w:dxaOrig="2720" w:dyaOrig="720">
          <v:shape id="_x0000_i1026" type="#_x0000_t75" style="width:135.75pt;height:36pt" o:ole="">
            <v:imagedata r:id="rId40" o:title=""/>
          </v:shape>
          <o:OLEObject Type="Embed" ProgID="Equation.DSMT4" ShapeID="_x0000_i1026" DrawAspect="Content" ObjectID="_1394356218" r:id="rId41"/>
        </w:object>
      </w:r>
    </w:p>
    <w:p w:rsidR="0021533C" w:rsidRDefault="0021533C" w:rsidP="00AF57C7">
      <w:pPr>
        <w:spacing w:after="0"/>
      </w:pPr>
      <w:r>
        <w:t xml:space="preserve">There are no equations so </w:t>
      </w:r>
      <w:r w:rsidRPr="004B464B">
        <w:rPr>
          <w:position w:val="-14"/>
          <w:highlight w:val="yellow"/>
        </w:rPr>
        <w:object w:dxaOrig="2340" w:dyaOrig="400">
          <v:shape id="_x0000_i1027" type="#_x0000_t75" style="width:117pt;height:20.25pt" o:ole="">
            <v:imagedata r:id="rId42" o:title=""/>
          </v:shape>
          <o:OLEObject Type="Embed" ProgID="Equation.DSMT4" ShapeID="_x0000_i1027" DrawAspect="Content" ObjectID="_1394356219" r:id="rId43"/>
        </w:object>
      </w:r>
      <w:r>
        <w:t xml:space="preserve">.  The number of columns of </w:t>
      </w:r>
      <w:r>
        <w:rPr>
          <w:i/>
        </w:rPr>
        <w:t>Aeq</w:t>
      </w:r>
      <w:r>
        <w:t xml:space="preserve"> should equal the number of variables.</w:t>
      </w:r>
    </w:p>
    <w:p w:rsidR="004B464B" w:rsidRDefault="0021533C" w:rsidP="00AF57C7">
      <w:pPr>
        <w:spacing w:after="0"/>
      </w:pPr>
      <w:r>
        <w:t xml:space="preserve">3) Since the variables must be non-negative the lower bound for each is 0.  </w:t>
      </w:r>
      <w:r w:rsidR="004B464B" w:rsidRPr="004B464B">
        <w:rPr>
          <w:highlight w:val="yellow"/>
        </w:rPr>
        <w:t>lb = zeros(1,2)</w:t>
      </w:r>
    </w:p>
    <w:p w:rsidR="004B464B" w:rsidRDefault="004B464B" w:rsidP="00AF57C7">
      <w:pPr>
        <w:spacing w:after="0"/>
      </w:pPr>
      <w:r>
        <w:t xml:space="preserve"> There is no upper bound value for any of the variables so ub doesn’t need to be specified.</w:t>
      </w:r>
    </w:p>
    <w:p w:rsidR="00151D57" w:rsidRDefault="00151D57" w:rsidP="00AF57C7">
      <w:pPr>
        <w:spacing w:after="0"/>
      </w:pPr>
      <w:r>
        <w:t>MATLAB script</w:t>
      </w:r>
    </w:p>
    <w:p w:rsidR="00151D57" w:rsidRDefault="00151D57" w:rsidP="00AF57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Example 1 using Optmization Toolbox</w:t>
      </w:r>
    </w:p>
    <w:p w:rsidR="00151D57" w:rsidRDefault="00151D57" w:rsidP="00AF57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Suppose a company manufactures two products, A and B, </w:t>
      </w:r>
    </w:p>
    <w:p w:rsidR="00151D57" w:rsidRDefault="00151D57" w:rsidP="00AF57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which can be sold for $120 per unit and $80 per unit respectively.  </w:t>
      </w:r>
    </w:p>
    <w:p w:rsidR="00151D57" w:rsidRDefault="00151D57" w:rsidP="00AF57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Management requires that at least 1000 units be manufactured each month.  </w:t>
      </w:r>
    </w:p>
    <w:p w:rsidR="00151D57" w:rsidRDefault="00151D57" w:rsidP="00AF57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Product A requires five hours of labor per unit,</w:t>
      </w:r>
    </w:p>
    <w:p w:rsidR="00151D57" w:rsidRDefault="00151D57" w:rsidP="00AF57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and product B requires three hours per unit.  The cost of labor is </w:t>
      </w:r>
    </w:p>
    <w:p w:rsidR="00151D57" w:rsidRDefault="00151D57" w:rsidP="00AF57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$12 per hour, and a total of 8000 hours are available per month. </w:t>
      </w:r>
    </w:p>
    <w:p w:rsidR="00151D57" w:rsidRDefault="00151D57" w:rsidP="00AF57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Determine a monthly production schedule that will maximize the company’s profit.</w:t>
      </w:r>
    </w:p>
    <w:p w:rsidR="00151D57" w:rsidRDefault="00151D57" w:rsidP="00AF57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Here is the set-up to the problem.</w:t>
      </w:r>
    </w:p>
    <w:p w:rsidR="00151D57" w:rsidRDefault="00151D57" w:rsidP="00AF57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Definitions of variables:  Let x = the number of units of product A manufactured per month</w:t>
      </w:r>
    </w:p>
    <w:p w:rsidR="00151D57" w:rsidRDefault="00151D57" w:rsidP="00AF57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 “   “    “    “    “     “     B      “        “    “</w:t>
      </w:r>
    </w:p>
    <w:p w:rsidR="00151D57" w:rsidRDefault="00151D57" w:rsidP="00AF57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Objective function:  Maximize P (profit) = (120 – 5*12)x + (80 – 3*12)y  = 60x + 44y</w:t>
      </w:r>
    </w:p>
    <w:p w:rsidR="00151D57" w:rsidRDefault="00151D57" w:rsidP="00AF57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Non-negative constraint:  x, y &gt; 0</w:t>
      </w:r>
    </w:p>
    <w:p w:rsidR="00151D57" w:rsidRDefault="00151D57" w:rsidP="00AF57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Problem constraints:     x +   y &gt; 1000    units manufactured per month</w:t>
      </w:r>
    </w:p>
    <w:p w:rsidR="00151D57" w:rsidRDefault="00151D57" w:rsidP="00AF57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5x + 3y &lt; 8000    labor hours available per month</w:t>
      </w:r>
    </w:p>
    <w:p w:rsidR="00151D57" w:rsidRDefault="00151D57" w:rsidP="00AF57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51D57" w:rsidRDefault="00151D57" w:rsidP="00AF57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[-60 -44];</w:t>
      </w:r>
    </w:p>
    <w:p w:rsidR="00151D57" w:rsidRDefault="00151D57" w:rsidP="00AF57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A = [-1 -1;5 3]; b = [-1000; 8000];</w:t>
      </w:r>
    </w:p>
    <w:p w:rsidR="00151D57" w:rsidRDefault="00151D57" w:rsidP="00AF57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Aeq = [0 0]; beq = 0;</w:t>
      </w:r>
    </w:p>
    <w:p w:rsidR="00151D57" w:rsidRDefault="00151D57" w:rsidP="00AF57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lb = zeros(1,2);</w:t>
      </w:r>
    </w:p>
    <w:p w:rsidR="00151D57" w:rsidRDefault="00151D57" w:rsidP="00AF57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ub = inf(1,2);</w:t>
      </w:r>
    </w:p>
    <w:p w:rsidR="00151D57" w:rsidRDefault="00151D57" w:rsidP="00AF57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1D57" w:rsidRDefault="00151D57" w:rsidP="00AF57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fval] = linprog(f,A,b,Aeq,beq,lb)</w:t>
      </w:r>
    </w:p>
    <w:p w:rsidR="00151D57" w:rsidRDefault="00151D57" w:rsidP="00AF57C7">
      <w:pPr>
        <w:spacing w:after="0"/>
      </w:pPr>
      <w:r>
        <w:t xml:space="preserve"> </w:t>
      </w:r>
    </w:p>
    <w:p w:rsidR="00151D57" w:rsidRDefault="00151D57" w:rsidP="00AF57C7">
      <w:pPr>
        <w:spacing w:after="0"/>
      </w:pPr>
      <w:r>
        <w:t>MATLAB results</w:t>
      </w:r>
    </w:p>
    <w:p w:rsidR="00151D57" w:rsidRDefault="00151D57" w:rsidP="00AF57C7">
      <w:pPr>
        <w:spacing w:after="0"/>
      </w:pPr>
      <w:r>
        <w:t>Optimization terminated.</w:t>
      </w:r>
    </w:p>
    <w:p w:rsidR="00151D57" w:rsidRDefault="00151D57" w:rsidP="00AF57C7">
      <w:pPr>
        <w:spacing w:after="0"/>
      </w:pPr>
      <w:r>
        <w:t>x =</w:t>
      </w:r>
    </w:p>
    <w:p w:rsidR="00151D57" w:rsidRDefault="00151D57" w:rsidP="00AF57C7">
      <w:pPr>
        <w:spacing w:after="0"/>
      </w:pPr>
      <w:r>
        <w:t xml:space="preserve">  1.0e+003 *</w:t>
      </w:r>
    </w:p>
    <w:p w:rsidR="00151D57" w:rsidRDefault="00151D57" w:rsidP="00AF57C7">
      <w:pPr>
        <w:spacing w:after="0"/>
      </w:pPr>
      <w:r>
        <w:t xml:space="preserve">    0.0000</w:t>
      </w:r>
    </w:p>
    <w:p w:rsidR="00151D57" w:rsidRDefault="00151D57" w:rsidP="00AF57C7">
      <w:pPr>
        <w:spacing w:after="0"/>
      </w:pPr>
      <w:r>
        <w:t xml:space="preserve">    2.6667</w:t>
      </w:r>
    </w:p>
    <w:p w:rsidR="00151D57" w:rsidRDefault="00151D57" w:rsidP="00AF57C7">
      <w:pPr>
        <w:spacing w:after="0"/>
      </w:pPr>
      <w:r>
        <w:t>fval =</w:t>
      </w:r>
    </w:p>
    <w:p w:rsidR="00151D57" w:rsidRDefault="00151D57" w:rsidP="00AF57C7">
      <w:pPr>
        <w:spacing w:after="0"/>
      </w:pPr>
      <w:r>
        <w:t xml:space="preserve"> -1.1733e+005</w:t>
      </w:r>
    </w:p>
    <w:p w:rsidR="00AF57C7" w:rsidRDefault="00151D57" w:rsidP="00AF57C7">
      <w:pPr>
        <w:spacing w:after="0"/>
      </w:pPr>
      <w:r>
        <w:t xml:space="preserve">Answer:  </w:t>
      </w:r>
      <w:r w:rsidRPr="00B03B4C">
        <w:rPr>
          <w:highlight w:val="yellow"/>
        </w:rPr>
        <w:t>Make 0 product A, 2666.7 product B for a maximum profit of $117330</w:t>
      </w:r>
    </w:p>
    <w:p w:rsidR="00A01E42" w:rsidRDefault="00A01E42" w:rsidP="00AF57C7">
      <w:pPr>
        <w:spacing w:after="0"/>
      </w:pPr>
    </w:p>
    <w:p w:rsidR="00572A37" w:rsidRPr="00444788" w:rsidRDefault="00572A37" w:rsidP="00AF57C7">
      <w:pPr>
        <w:spacing w:after="0"/>
        <w:rPr>
          <w:b/>
          <w:color w:val="FF0000"/>
        </w:rPr>
      </w:pPr>
      <w:r w:rsidRPr="00AF57C7">
        <w:rPr>
          <w:b/>
          <w:sz w:val="28"/>
          <w:szCs w:val="28"/>
        </w:rPr>
        <w:t>Second example</w:t>
      </w:r>
      <w:r>
        <w:t xml:space="preserve">:  </w:t>
      </w:r>
      <w:r w:rsidRPr="00444788">
        <w:rPr>
          <w:b/>
          <w:color w:val="FF0000"/>
        </w:rPr>
        <w:t>A company manufactures chairs, sofas, and loveseats.  Each product will need to spend time in the carpentry, finishing, and upholstery divisions.  The chart below summarizes the amount of time (in hours) required for each product in each division.</w:t>
      </w:r>
    </w:p>
    <w:p w:rsidR="00572A37" w:rsidRPr="00444788" w:rsidRDefault="00572A37" w:rsidP="00AF57C7">
      <w:pPr>
        <w:spacing w:after="0"/>
        <w:rPr>
          <w:b/>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5"/>
        <w:gridCol w:w="766"/>
        <w:gridCol w:w="632"/>
        <w:gridCol w:w="1047"/>
      </w:tblGrid>
      <w:tr w:rsidR="00572A37" w:rsidRPr="00243889" w:rsidTr="007E2E4D">
        <w:tc>
          <w:tcPr>
            <w:tcW w:w="0" w:type="auto"/>
            <w:vMerge w:val="restart"/>
          </w:tcPr>
          <w:p w:rsidR="00572A37" w:rsidRPr="00243889" w:rsidRDefault="00572A37" w:rsidP="00AF57C7">
            <w:pPr>
              <w:spacing w:after="0"/>
              <w:rPr>
                <w:b/>
                <w:color w:val="FF0000"/>
              </w:rPr>
            </w:pPr>
            <w:r w:rsidRPr="00243889">
              <w:rPr>
                <w:b/>
                <w:color w:val="FF0000"/>
              </w:rPr>
              <w:t>Process</w:t>
            </w:r>
          </w:p>
          <w:p w:rsidR="00572A37" w:rsidRPr="00243889" w:rsidRDefault="00572A37" w:rsidP="00AF57C7">
            <w:pPr>
              <w:spacing w:after="0"/>
              <w:rPr>
                <w:b/>
                <w:color w:val="FF0000"/>
              </w:rPr>
            </w:pPr>
            <w:r w:rsidRPr="00243889">
              <w:rPr>
                <w:b/>
                <w:color w:val="FF0000"/>
              </w:rPr>
              <w:t>Carpentry</w:t>
            </w:r>
          </w:p>
          <w:p w:rsidR="00572A37" w:rsidRPr="00243889" w:rsidRDefault="00572A37" w:rsidP="00AF57C7">
            <w:pPr>
              <w:spacing w:after="0"/>
              <w:rPr>
                <w:b/>
                <w:color w:val="FF0000"/>
              </w:rPr>
            </w:pPr>
            <w:r w:rsidRPr="00243889">
              <w:rPr>
                <w:b/>
                <w:color w:val="FF0000"/>
              </w:rPr>
              <w:t>Finishing</w:t>
            </w:r>
          </w:p>
          <w:p w:rsidR="00572A37" w:rsidRPr="00243889" w:rsidRDefault="00572A37" w:rsidP="00AF57C7">
            <w:pPr>
              <w:spacing w:after="0"/>
              <w:rPr>
                <w:b/>
                <w:color w:val="FF0000"/>
              </w:rPr>
            </w:pPr>
            <w:r w:rsidRPr="00243889">
              <w:rPr>
                <w:b/>
                <w:color w:val="FF0000"/>
              </w:rPr>
              <w:t>Upholstery</w:t>
            </w:r>
          </w:p>
        </w:tc>
        <w:tc>
          <w:tcPr>
            <w:tcW w:w="0" w:type="auto"/>
          </w:tcPr>
          <w:p w:rsidR="00572A37" w:rsidRPr="00243889" w:rsidRDefault="00572A37" w:rsidP="00AF57C7">
            <w:pPr>
              <w:spacing w:after="0"/>
              <w:rPr>
                <w:b/>
                <w:color w:val="FF0000"/>
              </w:rPr>
            </w:pPr>
            <w:r w:rsidRPr="00243889">
              <w:rPr>
                <w:b/>
                <w:color w:val="FF0000"/>
              </w:rPr>
              <w:t>Chair</w:t>
            </w:r>
          </w:p>
        </w:tc>
        <w:tc>
          <w:tcPr>
            <w:tcW w:w="0" w:type="auto"/>
          </w:tcPr>
          <w:p w:rsidR="00572A37" w:rsidRPr="00243889" w:rsidRDefault="00572A37" w:rsidP="00AF57C7">
            <w:pPr>
              <w:spacing w:after="0"/>
              <w:rPr>
                <w:b/>
                <w:color w:val="FF0000"/>
              </w:rPr>
            </w:pPr>
            <w:r w:rsidRPr="00243889">
              <w:rPr>
                <w:b/>
                <w:color w:val="FF0000"/>
              </w:rPr>
              <w:t>Sofa</w:t>
            </w:r>
          </w:p>
        </w:tc>
        <w:tc>
          <w:tcPr>
            <w:tcW w:w="0" w:type="auto"/>
          </w:tcPr>
          <w:p w:rsidR="00572A37" w:rsidRPr="00243889" w:rsidRDefault="00572A37" w:rsidP="00AF57C7">
            <w:pPr>
              <w:spacing w:after="0"/>
              <w:rPr>
                <w:b/>
                <w:color w:val="FF0000"/>
              </w:rPr>
            </w:pPr>
            <w:r w:rsidRPr="00243889">
              <w:rPr>
                <w:b/>
                <w:color w:val="FF0000"/>
              </w:rPr>
              <w:t>Loveseat</w:t>
            </w:r>
          </w:p>
        </w:tc>
      </w:tr>
      <w:tr w:rsidR="00572A37" w:rsidRPr="00243889" w:rsidTr="007E2E4D">
        <w:tc>
          <w:tcPr>
            <w:tcW w:w="0" w:type="auto"/>
            <w:vMerge/>
          </w:tcPr>
          <w:p w:rsidR="00572A37" w:rsidRPr="00243889" w:rsidRDefault="00572A37" w:rsidP="00AF57C7">
            <w:pPr>
              <w:spacing w:after="0"/>
              <w:rPr>
                <w:b/>
                <w:color w:val="FF0000"/>
              </w:rPr>
            </w:pPr>
          </w:p>
        </w:tc>
        <w:tc>
          <w:tcPr>
            <w:tcW w:w="0" w:type="auto"/>
          </w:tcPr>
          <w:p w:rsidR="00572A37" w:rsidRPr="00243889" w:rsidRDefault="00572A37" w:rsidP="00AF57C7">
            <w:pPr>
              <w:spacing w:after="0"/>
              <w:jc w:val="center"/>
              <w:rPr>
                <w:b/>
                <w:color w:val="FF0000"/>
              </w:rPr>
            </w:pPr>
            <w:r w:rsidRPr="00243889">
              <w:rPr>
                <w:b/>
                <w:color w:val="FF0000"/>
              </w:rPr>
              <w:t>6</w:t>
            </w:r>
          </w:p>
        </w:tc>
        <w:tc>
          <w:tcPr>
            <w:tcW w:w="0" w:type="auto"/>
          </w:tcPr>
          <w:p w:rsidR="00572A37" w:rsidRPr="00243889" w:rsidRDefault="00572A37" w:rsidP="00AF57C7">
            <w:pPr>
              <w:spacing w:after="0"/>
              <w:jc w:val="center"/>
              <w:rPr>
                <w:b/>
                <w:color w:val="FF0000"/>
              </w:rPr>
            </w:pPr>
            <w:r w:rsidRPr="00243889">
              <w:rPr>
                <w:b/>
                <w:color w:val="FF0000"/>
              </w:rPr>
              <w:t>3</w:t>
            </w:r>
          </w:p>
        </w:tc>
        <w:tc>
          <w:tcPr>
            <w:tcW w:w="0" w:type="auto"/>
          </w:tcPr>
          <w:p w:rsidR="00572A37" w:rsidRPr="00243889" w:rsidRDefault="00572A37" w:rsidP="00AF57C7">
            <w:pPr>
              <w:spacing w:after="0"/>
              <w:jc w:val="center"/>
              <w:rPr>
                <w:b/>
                <w:color w:val="FF0000"/>
              </w:rPr>
            </w:pPr>
            <w:r w:rsidRPr="00243889">
              <w:rPr>
                <w:b/>
                <w:color w:val="FF0000"/>
              </w:rPr>
              <w:t>2</w:t>
            </w:r>
          </w:p>
        </w:tc>
      </w:tr>
      <w:tr w:rsidR="00572A37" w:rsidRPr="00243889" w:rsidTr="007E2E4D">
        <w:tc>
          <w:tcPr>
            <w:tcW w:w="0" w:type="auto"/>
            <w:vMerge/>
          </w:tcPr>
          <w:p w:rsidR="00572A37" w:rsidRPr="00243889" w:rsidRDefault="00572A37" w:rsidP="00AF57C7">
            <w:pPr>
              <w:spacing w:after="0"/>
              <w:rPr>
                <w:b/>
                <w:color w:val="FF0000"/>
              </w:rPr>
            </w:pPr>
          </w:p>
        </w:tc>
        <w:tc>
          <w:tcPr>
            <w:tcW w:w="0" w:type="auto"/>
          </w:tcPr>
          <w:p w:rsidR="00572A37" w:rsidRPr="00243889" w:rsidRDefault="00572A37" w:rsidP="00AF57C7">
            <w:pPr>
              <w:spacing w:after="0"/>
              <w:jc w:val="center"/>
              <w:rPr>
                <w:b/>
                <w:color w:val="FF0000"/>
              </w:rPr>
            </w:pPr>
            <w:r w:rsidRPr="00243889">
              <w:rPr>
                <w:b/>
                <w:color w:val="FF0000"/>
              </w:rPr>
              <w:t>1</w:t>
            </w:r>
          </w:p>
        </w:tc>
        <w:tc>
          <w:tcPr>
            <w:tcW w:w="0" w:type="auto"/>
          </w:tcPr>
          <w:p w:rsidR="00572A37" w:rsidRPr="00243889" w:rsidRDefault="00572A37" w:rsidP="00AF57C7">
            <w:pPr>
              <w:spacing w:after="0"/>
              <w:jc w:val="center"/>
              <w:rPr>
                <w:b/>
                <w:color w:val="FF0000"/>
              </w:rPr>
            </w:pPr>
            <w:r w:rsidRPr="00243889">
              <w:rPr>
                <w:b/>
                <w:color w:val="FF0000"/>
              </w:rPr>
              <w:t>1</w:t>
            </w:r>
          </w:p>
        </w:tc>
        <w:tc>
          <w:tcPr>
            <w:tcW w:w="0" w:type="auto"/>
          </w:tcPr>
          <w:p w:rsidR="00572A37" w:rsidRPr="00243889" w:rsidRDefault="00572A37" w:rsidP="00AF57C7">
            <w:pPr>
              <w:spacing w:after="0"/>
              <w:jc w:val="center"/>
              <w:rPr>
                <w:b/>
                <w:color w:val="FF0000"/>
              </w:rPr>
            </w:pPr>
            <w:r w:rsidRPr="00243889">
              <w:rPr>
                <w:b/>
                <w:color w:val="FF0000"/>
              </w:rPr>
              <w:t>1</w:t>
            </w:r>
          </w:p>
        </w:tc>
      </w:tr>
      <w:tr w:rsidR="00572A37" w:rsidRPr="00243889" w:rsidTr="007E2E4D">
        <w:tc>
          <w:tcPr>
            <w:tcW w:w="0" w:type="auto"/>
            <w:vMerge/>
          </w:tcPr>
          <w:p w:rsidR="00572A37" w:rsidRPr="00243889" w:rsidRDefault="00572A37" w:rsidP="00AF57C7">
            <w:pPr>
              <w:spacing w:after="0"/>
              <w:rPr>
                <w:b/>
                <w:color w:val="FF0000"/>
              </w:rPr>
            </w:pPr>
          </w:p>
        </w:tc>
        <w:tc>
          <w:tcPr>
            <w:tcW w:w="0" w:type="auto"/>
          </w:tcPr>
          <w:p w:rsidR="00572A37" w:rsidRPr="00243889" w:rsidRDefault="00572A37" w:rsidP="00AF57C7">
            <w:pPr>
              <w:spacing w:after="0"/>
              <w:jc w:val="center"/>
              <w:rPr>
                <w:b/>
                <w:color w:val="FF0000"/>
              </w:rPr>
            </w:pPr>
            <w:r w:rsidRPr="00243889">
              <w:rPr>
                <w:b/>
                <w:color w:val="FF0000"/>
              </w:rPr>
              <w:t>2</w:t>
            </w:r>
          </w:p>
        </w:tc>
        <w:tc>
          <w:tcPr>
            <w:tcW w:w="0" w:type="auto"/>
          </w:tcPr>
          <w:p w:rsidR="00572A37" w:rsidRPr="00243889" w:rsidRDefault="00572A37" w:rsidP="00AF57C7">
            <w:pPr>
              <w:spacing w:after="0"/>
              <w:jc w:val="center"/>
              <w:rPr>
                <w:b/>
                <w:color w:val="FF0000"/>
              </w:rPr>
            </w:pPr>
            <w:r w:rsidRPr="00243889">
              <w:rPr>
                <w:b/>
                <w:color w:val="FF0000"/>
              </w:rPr>
              <w:t>6</w:t>
            </w:r>
          </w:p>
        </w:tc>
        <w:tc>
          <w:tcPr>
            <w:tcW w:w="0" w:type="auto"/>
          </w:tcPr>
          <w:p w:rsidR="00572A37" w:rsidRPr="00243889" w:rsidRDefault="00572A37" w:rsidP="00AF57C7">
            <w:pPr>
              <w:spacing w:after="0"/>
              <w:jc w:val="center"/>
              <w:rPr>
                <w:b/>
                <w:color w:val="FF0000"/>
              </w:rPr>
            </w:pPr>
            <w:r w:rsidRPr="00243889">
              <w:rPr>
                <w:b/>
                <w:color w:val="FF0000"/>
              </w:rPr>
              <w:t>4</w:t>
            </w:r>
          </w:p>
        </w:tc>
      </w:tr>
    </w:tbl>
    <w:p w:rsidR="00572A37" w:rsidRPr="00444788" w:rsidRDefault="00572A37" w:rsidP="00AF57C7">
      <w:pPr>
        <w:spacing w:after="0"/>
        <w:rPr>
          <w:b/>
          <w:color w:val="FF0000"/>
        </w:rPr>
      </w:pPr>
      <w:r w:rsidRPr="00444788">
        <w:rPr>
          <w:b/>
          <w:color w:val="FF0000"/>
        </w:rPr>
        <w:t>Each chair makes a profit of $80, each sofa makes a profit of $70, and each loveseat makes a profit of $66.  How many chairs, sofas, and loveseats must be manufactured to maximize profit if there are 96 hours available for carpentry, 18 hours for finishing, and 72 for upholstery?</w:t>
      </w:r>
    </w:p>
    <w:p w:rsidR="00572A37" w:rsidRDefault="00572A37" w:rsidP="00AF57C7">
      <w:pPr>
        <w:spacing w:after="0"/>
      </w:pPr>
    </w:p>
    <w:p w:rsidR="00572A37" w:rsidRDefault="00572A37" w:rsidP="00AF57C7">
      <w:pPr>
        <w:spacing w:after="0"/>
      </w:pPr>
      <w:r>
        <w:t>Setup:  Definitions:  x = the # of chairs, y = the # of sofas, z = the # of loveseats.</w:t>
      </w:r>
    </w:p>
    <w:p w:rsidR="00572A37" w:rsidRDefault="00572A37" w:rsidP="00AF57C7">
      <w:pPr>
        <w:spacing w:after="0"/>
      </w:pPr>
      <w:r>
        <w:tab/>
        <w:t>Maximize P = 80x + 70y + 66z</w:t>
      </w:r>
    </w:p>
    <w:p w:rsidR="00572A37" w:rsidRDefault="00572A37" w:rsidP="00AF57C7">
      <w:pPr>
        <w:spacing w:after="0"/>
      </w:pPr>
      <w:r>
        <w:tab/>
        <w:t xml:space="preserve">Subject to:  x, y, z, </w:t>
      </w:r>
      <w:r>
        <w:rPr>
          <w:u w:val="single"/>
        </w:rPr>
        <w:t>&gt;</w:t>
      </w:r>
      <w:r>
        <w:t xml:space="preserve"> 0</w:t>
      </w:r>
    </w:p>
    <w:p w:rsidR="00572A37" w:rsidRDefault="00572A37" w:rsidP="00AF57C7">
      <w:pPr>
        <w:spacing w:after="0"/>
      </w:pPr>
      <w:r>
        <w:tab/>
      </w:r>
      <w:r>
        <w:tab/>
        <w:t xml:space="preserve">       6x + 3y + 2z </w:t>
      </w:r>
      <w:r>
        <w:rPr>
          <w:u w:val="single"/>
        </w:rPr>
        <w:t>&lt;</w:t>
      </w:r>
      <w:r>
        <w:t xml:space="preserve"> 96  carpentry hours</w:t>
      </w:r>
    </w:p>
    <w:p w:rsidR="00572A37" w:rsidRDefault="00572A37" w:rsidP="00AF57C7">
      <w:pPr>
        <w:spacing w:after="0"/>
      </w:pPr>
      <w:r>
        <w:tab/>
      </w:r>
      <w:r>
        <w:tab/>
        <w:t xml:space="preserve">         x +  y  +  z </w:t>
      </w:r>
      <w:r>
        <w:rPr>
          <w:u w:val="single"/>
        </w:rPr>
        <w:t>&lt;</w:t>
      </w:r>
      <w:r>
        <w:t xml:space="preserve">  18  finishing hours</w:t>
      </w:r>
    </w:p>
    <w:p w:rsidR="00572A37" w:rsidRDefault="00572A37" w:rsidP="00AF57C7">
      <w:pPr>
        <w:spacing w:after="0"/>
      </w:pPr>
      <w:r>
        <w:tab/>
      </w:r>
      <w:r>
        <w:tab/>
        <w:t xml:space="preserve">       2x + 6y + 4z </w:t>
      </w:r>
      <w:r>
        <w:rPr>
          <w:u w:val="single"/>
        </w:rPr>
        <w:t>&lt;</w:t>
      </w:r>
      <w:r>
        <w:t xml:space="preserve">  72 upholstery hours</w:t>
      </w:r>
    </w:p>
    <w:p w:rsidR="00AF57C7" w:rsidRDefault="00AF57C7" w:rsidP="00AF57C7">
      <w:pPr>
        <w:spacing w:after="0"/>
        <w:rPr>
          <w:u w:val="single"/>
        </w:rPr>
      </w:pPr>
    </w:p>
    <w:p w:rsidR="0070047C" w:rsidRPr="00AF57C7" w:rsidRDefault="00151D57" w:rsidP="00AF57C7">
      <w:pPr>
        <w:spacing w:after="0"/>
        <w:rPr>
          <w:u w:val="single"/>
        </w:rPr>
      </w:pPr>
      <w:r w:rsidRPr="00AF57C7">
        <w:rPr>
          <w:u w:val="single"/>
        </w:rPr>
        <w:t>MATLAB script</w:t>
      </w:r>
    </w:p>
    <w:p w:rsidR="00151D57" w:rsidRDefault="00151D57" w:rsidP="00AF57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Optimization Example 2</w:t>
      </w:r>
    </w:p>
    <w:p w:rsidR="00151D57" w:rsidRDefault="00151D57" w:rsidP="00AF57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 company manufactures chairs, sofas, and loveseats.  </w:t>
      </w:r>
    </w:p>
    <w:p w:rsidR="00151D57" w:rsidRDefault="00151D57" w:rsidP="00AF57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Each product will need to spend time in the carpentry, </w:t>
      </w:r>
    </w:p>
    <w:p w:rsidR="00151D57" w:rsidRDefault="00151D57" w:rsidP="00AF57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finishing, and upholstery divisions.  The chart below </w:t>
      </w:r>
    </w:p>
    <w:p w:rsidR="00151D57" w:rsidRDefault="00151D57" w:rsidP="00AF57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summarizes the amount of time (in hours) required for </w:t>
      </w:r>
    </w:p>
    <w:p w:rsidR="00151D57" w:rsidRDefault="00151D57" w:rsidP="00AF57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each product in each division.</w:t>
      </w:r>
    </w:p>
    <w:p w:rsidR="00151D57" w:rsidRDefault="00151D57" w:rsidP="00AF57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51D57" w:rsidRDefault="00151D57" w:rsidP="00AF57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Process/Item  Chair  Sofa  Loveseat</w:t>
      </w:r>
    </w:p>
    <w:p w:rsidR="00151D57" w:rsidRDefault="00151D57" w:rsidP="00AF57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Carpentry       6      3      2</w:t>
      </w:r>
    </w:p>
    <w:p w:rsidR="00151D57" w:rsidRDefault="00151D57" w:rsidP="00AF57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Finishing       1      1      1</w:t>
      </w:r>
    </w:p>
    <w:p w:rsidR="00151D57" w:rsidRDefault="00151D57" w:rsidP="00AF57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Upholstery      2      6      4       </w:t>
      </w:r>
    </w:p>
    <w:p w:rsidR="00151D57" w:rsidRDefault="00151D57" w:rsidP="00AF57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1D57" w:rsidRDefault="00151D57" w:rsidP="00AF57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%Each chair makes a profit of $80, each sofa makes a profit of $70, </w:t>
      </w:r>
    </w:p>
    <w:p w:rsidR="00151D57" w:rsidRDefault="00151D57" w:rsidP="00AF57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and each loveseat makes a profit of $66.  How many chairs, sofas, and</w:t>
      </w:r>
    </w:p>
    <w:p w:rsidR="00151D57" w:rsidRDefault="00151D57" w:rsidP="00AF57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loveseats must be manufactured to maximize profit if there are 96 hours</w:t>
      </w:r>
    </w:p>
    <w:p w:rsidR="00151D57" w:rsidRDefault="00151D57" w:rsidP="00AF57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available for carpentry, 18 hours for finishing, and 72 for upholstery?</w:t>
      </w:r>
    </w:p>
    <w:p w:rsidR="00151D57" w:rsidRDefault="00151D57" w:rsidP="00AF57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w:t>
      </w:r>
    </w:p>
    <w:p w:rsidR="00151D57" w:rsidRDefault="00151D57" w:rsidP="00AF57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Definitions:  x = the # of chairs, y = the # of sofas, z = the # of loveseats.</w:t>
      </w:r>
    </w:p>
    <w:p w:rsidR="00151D57" w:rsidRDefault="00151D57" w:rsidP="00AF57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Maximize P = 80x + 70y + 66z</w:t>
      </w:r>
    </w:p>
    <w:p w:rsidR="00151D57" w:rsidRDefault="00151D57" w:rsidP="00AF57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Subject to:  x, y, z, &gt; 0</w:t>
      </w:r>
    </w:p>
    <w:p w:rsidR="00151D57" w:rsidRDefault="00151D57" w:rsidP="00AF57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6x + 3y + 2z &lt; 96  carpentry hours</w:t>
      </w:r>
    </w:p>
    <w:p w:rsidR="00151D57" w:rsidRDefault="00151D57" w:rsidP="00AF57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 +  y  +  z &lt;  18  finishing hours</w:t>
      </w:r>
    </w:p>
    <w:p w:rsidR="00151D57" w:rsidRDefault="00151D57" w:rsidP="00AF57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2x + 6y + 4z &lt;  72 upholstery hours</w:t>
      </w:r>
    </w:p>
    <w:p w:rsidR="00151D57" w:rsidRDefault="00151D57" w:rsidP="00AF57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51D57" w:rsidRDefault="00151D57" w:rsidP="00AF57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[-80 -70 -66];</w:t>
      </w:r>
    </w:p>
    <w:p w:rsidR="00151D57" w:rsidRDefault="00151D57" w:rsidP="00AF57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[6 3 2;1 1 1;2 6 4]; b = [96;18;72];</w:t>
      </w:r>
    </w:p>
    <w:p w:rsidR="00151D57" w:rsidRDefault="00151D57" w:rsidP="00AF57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Aeq = [0 0 0]; beq = 0;</w:t>
      </w:r>
    </w:p>
    <w:p w:rsidR="00151D57" w:rsidRDefault="00151D57" w:rsidP="00AF57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lb = zeros(1,3);</w:t>
      </w:r>
    </w:p>
    <w:p w:rsidR="00151D57" w:rsidRDefault="00151D57" w:rsidP="00AF57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1D57" w:rsidRDefault="00151D57" w:rsidP="00AF57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fval] = linprog(f,A,b,Aeq,beq,lb)</w:t>
      </w:r>
    </w:p>
    <w:p w:rsidR="00151D57" w:rsidRDefault="00151D57" w:rsidP="00AF57C7">
      <w:pPr>
        <w:spacing w:after="0"/>
      </w:pPr>
    </w:p>
    <w:p w:rsidR="00151D57" w:rsidRPr="00AF57C7" w:rsidRDefault="00151D57" w:rsidP="00AF57C7">
      <w:pPr>
        <w:spacing w:after="0"/>
        <w:rPr>
          <w:u w:val="single"/>
        </w:rPr>
      </w:pPr>
      <w:r w:rsidRPr="00AF57C7">
        <w:rPr>
          <w:u w:val="single"/>
        </w:rPr>
        <w:t>MATLAB results</w:t>
      </w:r>
    </w:p>
    <w:p w:rsidR="00151D57" w:rsidRDefault="00151D57" w:rsidP="00AF57C7">
      <w:pPr>
        <w:spacing w:after="0"/>
      </w:pPr>
      <w:r>
        <w:t>Optimization terminated.</w:t>
      </w:r>
    </w:p>
    <w:p w:rsidR="00151D57" w:rsidRDefault="00151D57" w:rsidP="00AF57C7">
      <w:pPr>
        <w:spacing w:after="0"/>
      </w:pPr>
      <w:r>
        <w:t>x =</w:t>
      </w:r>
    </w:p>
    <w:p w:rsidR="00151D57" w:rsidRDefault="00151D57" w:rsidP="00AF57C7">
      <w:pPr>
        <w:spacing w:after="0"/>
      </w:pPr>
      <w:r>
        <w:t xml:space="preserve">   14.0000</w:t>
      </w:r>
    </w:p>
    <w:p w:rsidR="00151D57" w:rsidRDefault="00151D57" w:rsidP="00AF57C7">
      <w:pPr>
        <w:spacing w:after="0"/>
      </w:pPr>
      <w:r>
        <w:t xml:space="preserve">    4.0000</w:t>
      </w:r>
    </w:p>
    <w:p w:rsidR="00151D57" w:rsidRDefault="00151D57" w:rsidP="00AF57C7">
      <w:pPr>
        <w:spacing w:after="0"/>
      </w:pPr>
      <w:r>
        <w:t xml:space="preserve">    0.0000</w:t>
      </w:r>
    </w:p>
    <w:p w:rsidR="00151D57" w:rsidRDefault="00151D57" w:rsidP="00AF57C7">
      <w:pPr>
        <w:spacing w:after="0"/>
      </w:pPr>
      <w:r>
        <w:t>fval =</w:t>
      </w:r>
    </w:p>
    <w:p w:rsidR="00151D57" w:rsidRDefault="00151D57" w:rsidP="00AF57C7">
      <w:pPr>
        <w:spacing w:after="0"/>
      </w:pPr>
      <w:r>
        <w:t xml:space="preserve"> -1.4000e+003</w:t>
      </w:r>
    </w:p>
    <w:p w:rsidR="00AF57C7" w:rsidRDefault="00AF57C7" w:rsidP="00AF57C7">
      <w:pPr>
        <w:spacing w:after="0"/>
      </w:pPr>
      <w:r>
        <w:t xml:space="preserve">Answer: </w:t>
      </w:r>
      <w:r w:rsidRPr="00AF57C7">
        <w:rPr>
          <w:highlight w:val="yellow"/>
        </w:rPr>
        <w:t>Make 14 chairs, 4 sofas and 0 loveseats for a profit of $1400.</w:t>
      </w:r>
    </w:p>
    <w:p w:rsidR="003F6915" w:rsidRDefault="003F6915" w:rsidP="00AF57C7">
      <w:pPr>
        <w:spacing w:after="0"/>
      </w:pPr>
    </w:p>
    <w:p w:rsidR="003F6915" w:rsidRDefault="003F6915" w:rsidP="00AF57C7">
      <w:pPr>
        <w:spacing w:after="0"/>
        <w:rPr>
          <w:sz w:val="28"/>
          <w:szCs w:val="28"/>
        </w:rPr>
      </w:pPr>
      <w:r w:rsidRPr="003F6915">
        <w:rPr>
          <w:b/>
          <w:sz w:val="28"/>
          <w:szCs w:val="28"/>
        </w:rPr>
        <w:t>Optimtool</w:t>
      </w:r>
    </w:p>
    <w:p w:rsidR="003F6915" w:rsidRPr="003F6915" w:rsidRDefault="003F6915" w:rsidP="00AF57C7">
      <w:pPr>
        <w:spacing w:after="0"/>
        <w:rPr>
          <w:i/>
        </w:rPr>
      </w:pPr>
      <w:r w:rsidRPr="003F6915">
        <w:t xml:space="preserve">The command </w:t>
      </w:r>
      <w:r w:rsidRPr="003F6915">
        <w:rPr>
          <w:i/>
        </w:rPr>
        <w:t xml:space="preserve">optimtool </w:t>
      </w:r>
      <w:r w:rsidRPr="003F6915">
        <w:t>opens up a GUI interface where you can enter the necessary information.  Below is example 2.</w:t>
      </w:r>
      <w:r w:rsidRPr="003F6915">
        <w:rPr>
          <w:i/>
        </w:rPr>
        <w:t xml:space="preserve"> </w:t>
      </w:r>
    </w:p>
    <w:p w:rsidR="003F6915" w:rsidRDefault="003F6915" w:rsidP="00AF57C7">
      <w:pPr>
        <w:spacing w:after="0"/>
      </w:pPr>
      <w:r>
        <w:rPr>
          <w:noProof/>
        </w:rPr>
        <w:drawing>
          <wp:inline distT="0" distB="0" distL="0" distR="0">
            <wp:extent cx="6381750" cy="38044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cstate="print"/>
                    <a:srcRect r="18866" b="32790"/>
                    <a:stretch>
                      <a:fillRect/>
                    </a:stretch>
                  </pic:blipFill>
                  <pic:spPr bwMode="auto">
                    <a:xfrm>
                      <a:off x="0" y="0"/>
                      <a:ext cx="6384438" cy="3806027"/>
                    </a:xfrm>
                    <a:prstGeom prst="rect">
                      <a:avLst/>
                    </a:prstGeom>
                    <a:noFill/>
                    <a:ln w="9525">
                      <a:noFill/>
                      <a:miter lim="800000"/>
                      <a:headEnd/>
                      <a:tailEnd/>
                    </a:ln>
                  </pic:spPr>
                </pic:pic>
              </a:graphicData>
            </a:graphic>
          </wp:inline>
        </w:drawing>
      </w:r>
    </w:p>
    <w:p w:rsidR="003F6915" w:rsidRDefault="003F6915" w:rsidP="00AF57C7">
      <w:pPr>
        <w:spacing w:after="0"/>
      </w:pPr>
    </w:p>
    <w:p w:rsidR="003F6915" w:rsidRDefault="003F6915" w:rsidP="00AF57C7">
      <w:pPr>
        <w:spacing w:after="0"/>
      </w:pPr>
      <w:r>
        <w:t>Once f and the constraints are entered, click the START button.  Results  are shown below.</w:t>
      </w:r>
    </w:p>
    <w:p w:rsidR="003F6915" w:rsidRDefault="003F6915" w:rsidP="00AF57C7">
      <w:pPr>
        <w:spacing w:after="0"/>
      </w:pPr>
      <w:r>
        <w:rPr>
          <w:noProof/>
        </w:rPr>
        <w:lastRenderedPageBreak/>
        <w:drawing>
          <wp:inline distT="0" distB="0" distL="0" distR="0">
            <wp:extent cx="6381750" cy="4888394"/>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cstate="print"/>
                    <a:srcRect r="20533" b="15415"/>
                    <a:stretch>
                      <a:fillRect/>
                    </a:stretch>
                  </pic:blipFill>
                  <pic:spPr bwMode="auto">
                    <a:xfrm>
                      <a:off x="0" y="0"/>
                      <a:ext cx="6383930" cy="4890064"/>
                    </a:xfrm>
                    <a:prstGeom prst="rect">
                      <a:avLst/>
                    </a:prstGeom>
                    <a:noFill/>
                    <a:ln w="9525">
                      <a:noFill/>
                      <a:miter lim="800000"/>
                      <a:headEnd/>
                      <a:tailEnd/>
                    </a:ln>
                  </pic:spPr>
                </pic:pic>
              </a:graphicData>
            </a:graphic>
          </wp:inline>
        </w:drawing>
      </w:r>
    </w:p>
    <w:sectPr w:rsidR="003F6915" w:rsidSect="00AE42E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8F724B"/>
    <w:multiLevelType w:val="multilevel"/>
    <w:tmpl w:val="F2BE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4932E35"/>
    <w:multiLevelType w:val="multilevel"/>
    <w:tmpl w:val="80800B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CF0F13"/>
    <w:multiLevelType w:val="multilevel"/>
    <w:tmpl w:val="E9AC0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A37"/>
    <w:rsid w:val="00151D57"/>
    <w:rsid w:val="0021533C"/>
    <w:rsid w:val="002B06DE"/>
    <w:rsid w:val="002C54CF"/>
    <w:rsid w:val="003F6915"/>
    <w:rsid w:val="004B1918"/>
    <w:rsid w:val="004B464B"/>
    <w:rsid w:val="0050069F"/>
    <w:rsid w:val="00565DBE"/>
    <w:rsid w:val="00572A37"/>
    <w:rsid w:val="006556DF"/>
    <w:rsid w:val="0070047C"/>
    <w:rsid w:val="007510BF"/>
    <w:rsid w:val="00972771"/>
    <w:rsid w:val="00A01E42"/>
    <w:rsid w:val="00AE42EA"/>
    <w:rsid w:val="00AF57C7"/>
    <w:rsid w:val="00B03B4C"/>
    <w:rsid w:val="00F93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47C"/>
  </w:style>
  <w:style w:type="paragraph" w:styleId="Heading3">
    <w:name w:val="heading 3"/>
    <w:basedOn w:val="Normal"/>
    <w:link w:val="Heading3Char"/>
    <w:uiPriority w:val="9"/>
    <w:qFormat/>
    <w:rsid w:val="00565DBE"/>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5DBE"/>
    <w:rPr>
      <w:rFonts w:eastAsia="Times New Roman" w:cs="Times New Roman"/>
      <w:b/>
      <w:bCs/>
      <w:sz w:val="27"/>
      <w:szCs w:val="27"/>
    </w:rPr>
  </w:style>
  <w:style w:type="paragraph" w:styleId="NormalWeb">
    <w:name w:val="Normal (Web)"/>
    <w:basedOn w:val="Normal"/>
    <w:uiPriority w:val="99"/>
    <w:unhideWhenUsed/>
    <w:rsid w:val="00565DBE"/>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565DBE"/>
    <w:rPr>
      <w:color w:val="0000FF"/>
      <w:u w:val="single"/>
    </w:rPr>
  </w:style>
  <w:style w:type="character" w:styleId="HTMLTypewriter">
    <w:name w:val="HTML Typewriter"/>
    <w:basedOn w:val="DefaultParagraphFont"/>
    <w:uiPriority w:val="99"/>
    <w:semiHidden/>
    <w:unhideWhenUsed/>
    <w:rsid w:val="00565DBE"/>
    <w:rPr>
      <w:rFonts w:ascii="Courier New" w:eastAsia="Times New Roman" w:hAnsi="Courier New" w:cs="Courier New"/>
      <w:sz w:val="20"/>
      <w:szCs w:val="20"/>
    </w:rPr>
  </w:style>
  <w:style w:type="paragraph" w:customStyle="1" w:styleId="Title1">
    <w:name w:val="Title1"/>
    <w:basedOn w:val="Normal"/>
    <w:rsid w:val="00565DBE"/>
    <w:pPr>
      <w:spacing w:before="100" w:beforeAutospacing="1" w:after="100" w:afterAutospacing="1" w:line="240" w:lineRule="auto"/>
    </w:pPr>
    <w:rPr>
      <w:rFonts w:eastAsia="Times New Roman" w:cs="Times New Roman"/>
      <w:sz w:val="24"/>
      <w:szCs w:val="24"/>
    </w:rPr>
  </w:style>
  <w:style w:type="paragraph" w:customStyle="1" w:styleId="programlistingindent">
    <w:name w:val="programlistingindent"/>
    <w:basedOn w:val="Normal"/>
    <w:rsid w:val="00565DBE"/>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565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DB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65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D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47C"/>
  </w:style>
  <w:style w:type="paragraph" w:styleId="Heading3">
    <w:name w:val="heading 3"/>
    <w:basedOn w:val="Normal"/>
    <w:link w:val="Heading3Char"/>
    <w:uiPriority w:val="9"/>
    <w:qFormat/>
    <w:rsid w:val="00565DBE"/>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5DBE"/>
    <w:rPr>
      <w:rFonts w:eastAsia="Times New Roman" w:cs="Times New Roman"/>
      <w:b/>
      <w:bCs/>
      <w:sz w:val="27"/>
      <w:szCs w:val="27"/>
    </w:rPr>
  </w:style>
  <w:style w:type="paragraph" w:styleId="NormalWeb">
    <w:name w:val="Normal (Web)"/>
    <w:basedOn w:val="Normal"/>
    <w:uiPriority w:val="99"/>
    <w:unhideWhenUsed/>
    <w:rsid w:val="00565DBE"/>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565DBE"/>
    <w:rPr>
      <w:color w:val="0000FF"/>
      <w:u w:val="single"/>
    </w:rPr>
  </w:style>
  <w:style w:type="character" w:styleId="HTMLTypewriter">
    <w:name w:val="HTML Typewriter"/>
    <w:basedOn w:val="DefaultParagraphFont"/>
    <w:uiPriority w:val="99"/>
    <w:semiHidden/>
    <w:unhideWhenUsed/>
    <w:rsid w:val="00565DBE"/>
    <w:rPr>
      <w:rFonts w:ascii="Courier New" w:eastAsia="Times New Roman" w:hAnsi="Courier New" w:cs="Courier New"/>
      <w:sz w:val="20"/>
      <w:szCs w:val="20"/>
    </w:rPr>
  </w:style>
  <w:style w:type="paragraph" w:customStyle="1" w:styleId="Title1">
    <w:name w:val="Title1"/>
    <w:basedOn w:val="Normal"/>
    <w:rsid w:val="00565DBE"/>
    <w:pPr>
      <w:spacing w:before="100" w:beforeAutospacing="1" w:after="100" w:afterAutospacing="1" w:line="240" w:lineRule="auto"/>
    </w:pPr>
    <w:rPr>
      <w:rFonts w:eastAsia="Times New Roman" w:cs="Times New Roman"/>
      <w:sz w:val="24"/>
      <w:szCs w:val="24"/>
    </w:rPr>
  </w:style>
  <w:style w:type="paragraph" w:customStyle="1" w:styleId="programlistingindent">
    <w:name w:val="programlistingindent"/>
    <w:basedOn w:val="Normal"/>
    <w:rsid w:val="00565DBE"/>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565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DB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65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D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011918">
      <w:bodyDiv w:val="1"/>
      <w:marLeft w:val="0"/>
      <w:marRight w:val="0"/>
      <w:marTop w:val="0"/>
      <w:marBottom w:val="0"/>
      <w:divBdr>
        <w:top w:val="none" w:sz="0" w:space="0" w:color="auto"/>
        <w:left w:val="none" w:sz="0" w:space="0" w:color="auto"/>
        <w:bottom w:val="none" w:sz="0" w:space="0" w:color="auto"/>
        <w:right w:val="none" w:sz="0" w:space="0" w:color="auto"/>
      </w:divBdr>
    </w:div>
    <w:div w:id="198443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r:file:///C:/Program%20Files/MATLAB/R2010b/help/toolbox/optim/help.jar%21/ug/quadprog.html" TargetMode="External"/><Relationship Id="rId13" Type="http://schemas.openxmlformats.org/officeDocument/2006/relationships/hyperlink" Target="jar:file:///C:/Program%20Files/MATLAB/R2010b/help/toolbox/optim/help.jar%21/ug/fminunc.html" TargetMode="External"/><Relationship Id="rId18" Type="http://schemas.openxmlformats.org/officeDocument/2006/relationships/hyperlink" Target="jar:file:///C:/Program%20Files/MATLAB/R2010b/help/toolbox/optim/help.jar%21/ug/lsqlin.html" TargetMode="External"/><Relationship Id="rId26" Type="http://schemas.openxmlformats.org/officeDocument/2006/relationships/hyperlink" Target="jar:file:///C:/Program%20Files/MATLAB/R2010b/help/toolbox/optim/help.jar%21/ug/lsqlin.html" TargetMode="External"/><Relationship Id="rId39" Type="http://schemas.openxmlformats.org/officeDocument/2006/relationships/hyperlink" Target="jar:file:///C:/Program%20Files/MATLAB/R2010b/help/toolbox/optim/help.jar%21/ug/brhkghv-11.html" TargetMode="External"/><Relationship Id="rId3" Type="http://schemas.microsoft.com/office/2007/relationships/stylesWithEffects" Target="stylesWithEffects.xml"/><Relationship Id="rId21" Type="http://schemas.openxmlformats.org/officeDocument/2006/relationships/hyperlink" Target="jar:file:///C:/Program%20Files/MATLAB/R2010b/help/toolbox/optim/help.jar%21/ug/fminbnd.html" TargetMode="External"/><Relationship Id="rId34" Type="http://schemas.openxmlformats.org/officeDocument/2006/relationships/hyperlink" Target="jar:file:///C:/Program%20Files/MATLAB/R2010b/help/toolbox/optim/help.jar%21/ug/bintprog.html" TargetMode="External"/><Relationship Id="rId42" Type="http://schemas.openxmlformats.org/officeDocument/2006/relationships/image" Target="media/image3.wmf"/><Relationship Id="rId47" Type="http://schemas.openxmlformats.org/officeDocument/2006/relationships/theme" Target="theme/theme1.xml"/><Relationship Id="rId7" Type="http://schemas.openxmlformats.org/officeDocument/2006/relationships/hyperlink" Target="xprod:../../../toolbox/gads/brdvu23-1.html" TargetMode="External"/><Relationship Id="rId12" Type="http://schemas.openxmlformats.org/officeDocument/2006/relationships/hyperlink" Target="jar:file:///C:/Program%20Files/MATLAB/R2010b/help/toolbox/optim/help.jar%21/ug/fminsearch.html" TargetMode="External"/><Relationship Id="rId17" Type="http://schemas.openxmlformats.org/officeDocument/2006/relationships/hyperlink" Target="jar:file:///C:/Program%20Files/MATLAB/R2010b/help/toolbox/optim/help.jar%21/ug/lsqcurvefit.html" TargetMode="External"/><Relationship Id="rId25" Type="http://schemas.openxmlformats.org/officeDocument/2006/relationships/hyperlink" Target="jar:file:///C:/Program%20Files/MATLAB/R2010b/help/toolbox/optim/help.jar%21/ug/quadprog.html" TargetMode="External"/><Relationship Id="rId33" Type="http://schemas.openxmlformats.org/officeDocument/2006/relationships/hyperlink" Target="jar:file:///C:/Program%20Files/MATLAB/R2010b/help/toolbox/optim/help.jar%21/ug/fseminf.html" TargetMode="External"/><Relationship Id="rId38" Type="http://schemas.openxmlformats.org/officeDocument/2006/relationships/hyperlink" Target="jar:file:///C:/Program%20Files/MATLAB/R2010b/help/toolbox/optim/help.jar%21/ug/brhkghv-11.html"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jar:file:///C:/Program%20Files/MATLAB/R2010b/help/toolbox/optim/help.jar%21/ug/quadprog.html" TargetMode="External"/><Relationship Id="rId20" Type="http://schemas.openxmlformats.org/officeDocument/2006/relationships/hyperlink" Target="jar:file:///C:/Program%20Files/MATLAB/R2010b/help/toolbox/optim/help.jar%21/ug/lsqnonneg.html" TargetMode="External"/><Relationship Id="rId29" Type="http://schemas.openxmlformats.org/officeDocument/2006/relationships/hyperlink" Target="jar:file:///C:/Program%20Files/MATLAB/R2010b/help/toolbox/optim/help.jar%21/ug/fmincon.html" TargetMode="External"/><Relationship Id="rId41"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hyperlink" Target="jar:file:///C:/Program%20Files/MATLAB/R2010b/help/toolbox/optim/help.jar%21/ug/brhkghv-18.html" TargetMode="External"/><Relationship Id="rId11" Type="http://schemas.openxmlformats.org/officeDocument/2006/relationships/hyperlink" Target="jar:file:///C:/Program%20Files/MATLAB/R2010b/help/toolbox/optim/help.jar%21/ug/lsqnonlin.html" TargetMode="External"/><Relationship Id="rId24" Type="http://schemas.openxmlformats.org/officeDocument/2006/relationships/hyperlink" Target="jar:file:///C:/Program%20Files/MATLAB/R2010b/help/toolbox/optim/help.jar%21/ug/linprog.html" TargetMode="External"/><Relationship Id="rId32" Type="http://schemas.openxmlformats.org/officeDocument/2006/relationships/hyperlink" Target="jar:file:///C:/Program%20Files/MATLAB/R2010b/help/toolbox/optim/help.jar%21/ug/fmincon.html" TargetMode="External"/><Relationship Id="rId37" Type="http://schemas.openxmlformats.org/officeDocument/2006/relationships/hyperlink" Target="jar:file:///C:/Program%20Files/MATLAB/R2010b/help/toolbox/optim/help.jar%21/ug/brhkghv-11.html" TargetMode="External"/><Relationship Id="rId40" Type="http://schemas.openxmlformats.org/officeDocument/2006/relationships/image" Target="media/image2.wmf"/><Relationship Id="rId45"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jar:file:///C:/Program%20Files/MATLAB/R2010b/help/toolbox/optim/help.jar%21/ug/linprog.html" TargetMode="External"/><Relationship Id="rId23" Type="http://schemas.openxmlformats.org/officeDocument/2006/relationships/hyperlink" Target="jar:file:///C:/Program%20Files/MATLAB/R2010b/help/toolbox/optim/help.jar%21/ug/fseminf.html" TargetMode="External"/><Relationship Id="rId28" Type="http://schemas.openxmlformats.org/officeDocument/2006/relationships/hyperlink" Target="jar:file:///C:/Program%20Files/MATLAB/R2010b/help/toolbox/optim/help.jar%21/ug/fseminf.html" TargetMode="External"/><Relationship Id="rId36" Type="http://schemas.openxmlformats.org/officeDocument/2006/relationships/oleObject" Target="embeddings/oleObject1.bin"/><Relationship Id="rId10" Type="http://schemas.openxmlformats.org/officeDocument/2006/relationships/hyperlink" Target="jar:file:///C:/Program%20Files/MATLAB/R2010b/help/toolbox/optim/help.jar%21/ug/lsqcurvefit.html" TargetMode="External"/><Relationship Id="rId19" Type="http://schemas.openxmlformats.org/officeDocument/2006/relationships/hyperlink" Target="jar:file:///C:/Program%20Files/MATLAB/R2010b/help/toolbox/optim/help.jar%21/ug/lsqnonlin.html" TargetMode="External"/><Relationship Id="rId31" Type="http://schemas.openxmlformats.org/officeDocument/2006/relationships/hyperlink" Target="jar:file:///C:/Program%20Files/MATLAB/R2010b/help/toolbox/optim/help.jar%21/ug/fmincon.html" TargetMode="External"/><Relationship Id="rId44"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xprod:../../../techdoc/ref/arithmeticoperators.html" TargetMode="External"/><Relationship Id="rId14" Type="http://schemas.openxmlformats.org/officeDocument/2006/relationships/hyperlink" Target="jar:file:///C:/Program%20Files/MATLAB/R2010b/help/toolbox/optim/help.jar%21/ug/fminsearch.html" TargetMode="External"/><Relationship Id="rId22" Type="http://schemas.openxmlformats.org/officeDocument/2006/relationships/hyperlink" Target="jar:file:///C:/Program%20Files/MATLAB/R2010b/help/toolbox/optim/help.jar%21/ug/fmincon.html" TargetMode="External"/><Relationship Id="rId27" Type="http://schemas.openxmlformats.org/officeDocument/2006/relationships/hyperlink" Target="jar:file:///C:/Program%20Files/MATLAB/R2010b/help/toolbox/optim/help.jar%21/ug/fmincon.html" TargetMode="External"/><Relationship Id="rId30" Type="http://schemas.openxmlformats.org/officeDocument/2006/relationships/hyperlink" Target="jar:file:///C:/Program%20Files/MATLAB/R2010b/help/toolbox/optim/help.jar%21/ug/fmincon.html" TargetMode="External"/><Relationship Id="rId35" Type="http://schemas.openxmlformats.org/officeDocument/2006/relationships/image" Target="media/image1.wmf"/><Relationship Id="rId43"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1778</Words>
  <Characters>10136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Lansing Community College</Company>
  <LinksUpToDate>false</LinksUpToDate>
  <CharactersWithSpaces>11891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dc:creator>
  <cp:lastModifiedBy>instimage</cp:lastModifiedBy>
  <cp:revision>2</cp:revision>
  <cp:lastPrinted>2011-03-21T18:36:00Z</cp:lastPrinted>
  <dcterms:created xsi:type="dcterms:W3CDTF">2012-03-27T16:24:00Z</dcterms:created>
  <dcterms:modified xsi:type="dcterms:W3CDTF">2012-03-27T16:24:00Z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