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DA" w:rsidRPr="002E30DA" w:rsidRDefault="002E30DA" w:rsidP="002E30DA">
      <w:pPr>
        <w:rPr>
          <w:sz w:val="40"/>
          <w:szCs w:val="40"/>
        </w:rPr>
      </w:pPr>
      <w:r w:rsidRPr="002E30DA">
        <w:rPr>
          <w:sz w:val="40"/>
          <w:szCs w:val="40"/>
        </w:rPr>
        <w:t>CPSC 131, F16                   GUI Project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30DA" w:rsidTr="002E30DA">
        <w:tc>
          <w:tcPr>
            <w:tcW w:w="9576" w:type="dxa"/>
          </w:tcPr>
          <w:p w:rsidR="002E30DA" w:rsidRPr="002E30DA" w:rsidRDefault="002E30DA" w:rsidP="002E30DA">
            <w:pPr>
              <w:rPr>
                <w:u w:val="single"/>
              </w:rPr>
            </w:pPr>
            <w:r w:rsidRPr="002E30DA">
              <w:rPr>
                <w:u w:val="single"/>
              </w:rPr>
              <w:t>Name (s)</w:t>
            </w:r>
          </w:p>
          <w:p w:rsidR="002E30DA" w:rsidRDefault="002E30DA" w:rsidP="002E30DA">
            <w:pPr>
              <w:jc w:val="center"/>
            </w:pPr>
          </w:p>
          <w:p w:rsidR="002E30DA" w:rsidRDefault="000F343D" w:rsidP="00D91955">
            <w:r>
              <w:t>Dan Crisp</w:t>
            </w: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2E30DA" w:rsidTr="002E30DA">
        <w:tc>
          <w:tcPr>
            <w:tcW w:w="9576" w:type="dxa"/>
          </w:tcPr>
          <w:p w:rsidR="002E30DA" w:rsidRPr="002E30DA" w:rsidRDefault="002E30DA" w:rsidP="002E30DA">
            <w:pPr>
              <w:rPr>
                <w:u w:val="single"/>
              </w:rPr>
            </w:pPr>
            <w:r w:rsidRPr="002E30DA">
              <w:rPr>
                <w:u w:val="single"/>
              </w:rPr>
              <w:t>Title of the project:</w:t>
            </w:r>
          </w:p>
          <w:p w:rsidR="002E30DA" w:rsidRDefault="000F343D" w:rsidP="00D91955">
            <w:r>
              <w:t xml:space="preserve">Ion Beam </w:t>
            </w:r>
            <w:r w:rsidR="00D91955">
              <w:t>Trajectory</w:t>
            </w:r>
            <w:bookmarkStart w:id="0" w:name="_GoBack"/>
            <w:bookmarkEnd w:id="0"/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2E30DA" w:rsidTr="002E30DA">
        <w:tc>
          <w:tcPr>
            <w:tcW w:w="9576" w:type="dxa"/>
          </w:tcPr>
          <w:p w:rsidR="002E30DA" w:rsidRDefault="002E30DA" w:rsidP="002E30DA">
            <w:pPr>
              <w:rPr>
                <w:u w:val="single"/>
              </w:rPr>
            </w:pPr>
            <w:r w:rsidRPr="002E30DA">
              <w:rPr>
                <w:u w:val="single"/>
              </w:rPr>
              <w:t xml:space="preserve">Objective </w:t>
            </w:r>
          </w:p>
          <w:p w:rsidR="002E30DA" w:rsidRDefault="002E30DA" w:rsidP="002E30DA">
            <w:pPr>
              <w:jc w:val="center"/>
            </w:pPr>
          </w:p>
          <w:p w:rsidR="002E30DA" w:rsidRDefault="000F343D" w:rsidP="00D91955">
            <w:r>
              <w:t>To calculate the trajectory of a single Ion, based on user’s input conditions (</w:t>
            </w:r>
            <w:proofErr w:type="spellStart"/>
            <w:r>
              <w:t>X</w:t>
            </w:r>
            <w:proofErr w:type="gramStart"/>
            <w:r>
              <w:t>,Y,dX,dY,dZ</w:t>
            </w:r>
            <w:proofErr w:type="spellEnd"/>
            <w:proofErr w:type="gramEnd"/>
            <w:r>
              <w:t>), and the strength of a dipole.</w:t>
            </w: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2E30DA" w:rsidTr="002E30DA">
        <w:tc>
          <w:tcPr>
            <w:tcW w:w="9576" w:type="dxa"/>
          </w:tcPr>
          <w:p w:rsidR="002E30DA" w:rsidRDefault="002E30DA" w:rsidP="002E30DA">
            <w:pPr>
              <w:rPr>
                <w:u w:val="single"/>
              </w:rPr>
            </w:pPr>
            <w:r>
              <w:rPr>
                <w:u w:val="single"/>
              </w:rPr>
              <w:t>Equation</w:t>
            </w:r>
            <w:r w:rsidR="000A389B">
              <w:rPr>
                <w:u w:val="single"/>
              </w:rPr>
              <w:t xml:space="preserve">s </w:t>
            </w:r>
            <w:r>
              <w:rPr>
                <w:u w:val="single"/>
              </w:rPr>
              <w:t xml:space="preserve"> used:</w:t>
            </w:r>
          </w:p>
          <w:p w:rsidR="002E30DA" w:rsidRDefault="002E30DA" w:rsidP="002E30DA">
            <w:pPr>
              <w:jc w:val="center"/>
            </w:pPr>
          </w:p>
          <w:p w:rsidR="00D91955" w:rsidRDefault="000F343D" w:rsidP="00D91955">
            <w:r>
              <w:t>Maxwell’s equations, which allow for a calculation of motion based on magnetic field, charge, and mass.</w:t>
            </w:r>
          </w:p>
          <w:p w:rsidR="002E30DA" w:rsidRDefault="00D91955" w:rsidP="00D91955">
            <w:r>
              <w:t xml:space="preserve">        </w:t>
            </w:r>
            <w:r w:rsidR="000F343D">
              <w:t xml:space="preserve">Will be non-relativistic, assume a uniform field within the dipole, and </w:t>
            </w:r>
            <w:r>
              <w:t>neglect space-charge effects.</w:t>
            </w: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2E30DA" w:rsidTr="002E30DA">
        <w:tc>
          <w:tcPr>
            <w:tcW w:w="9576" w:type="dxa"/>
          </w:tcPr>
          <w:p w:rsidR="002E30DA" w:rsidRDefault="002E30DA" w:rsidP="002E30DA">
            <w:pPr>
              <w:rPr>
                <w:u w:val="single"/>
              </w:rPr>
            </w:pPr>
            <w:r>
              <w:rPr>
                <w:u w:val="single"/>
              </w:rPr>
              <w:t>Figure</w:t>
            </w:r>
            <w:r w:rsidR="006168FF">
              <w:rPr>
                <w:u w:val="single"/>
              </w:rPr>
              <w:t xml:space="preserve">s </w:t>
            </w:r>
            <w:r>
              <w:rPr>
                <w:u w:val="single"/>
              </w:rPr>
              <w:t xml:space="preserve"> and calculation to show in your project</w:t>
            </w:r>
          </w:p>
          <w:p w:rsidR="002E30DA" w:rsidRDefault="002E30DA" w:rsidP="002E30DA">
            <w:pPr>
              <w:jc w:val="center"/>
            </w:pPr>
          </w:p>
          <w:p w:rsidR="002E30DA" w:rsidRDefault="000F343D" w:rsidP="00D91955">
            <w:pPr>
              <w:pStyle w:val="ListParagraph"/>
              <w:numPr>
                <w:ilvl w:val="0"/>
                <w:numId w:val="1"/>
              </w:numPr>
            </w:pPr>
            <w:r>
              <w:t>Input fields for initial conditions</w:t>
            </w:r>
          </w:p>
          <w:p w:rsidR="000F343D" w:rsidRDefault="000F343D" w:rsidP="00D91955">
            <w:pPr>
              <w:pStyle w:val="ListParagraph"/>
              <w:numPr>
                <w:ilvl w:val="0"/>
                <w:numId w:val="1"/>
              </w:numPr>
            </w:pPr>
            <w:r>
              <w:t>Plot to display ion’s trajectory through dipole, as well as the outline of the dipole itself</w:t>
            </w:r>
          </w:p>
          <w:p w:rsidR="000F343D" w:rsidRDefault="000F343D" w:rsidP="00D91955">
            <w:pPr>
              <w:pStyle w:val="ListParagraph"/>
              <w:numPr>
                <w:ilvl w:val="0"/>
                <w:numId w:val="1"/>
              </w:numPr>
            </w:pPr>
            <w:r>
              <w:t>Slider to allow user to adjust the dipoles strength</w:t>
            </w:r>
          </w:p>
          <w:p w:rsidR="000F343D" w:rsidRDefault="000F343D" w:rsidP="00D91955">
            <w:pPr>
              <w:pStyle w:val="ListParagraph"/>
              <w:numPr>
                <w:ilvl w:val="0"/>
                <w:numId w:val="1"/>
              </w:numPr>
            </w:pPr>
            <w:r>
              <w:t>Pushbutton to re-calculate trajectory</w:t>
            </w:r>
          </w:p>
          <w:p w:rsidR="002E30DA" w:rsidRDefault="002E30DA" w:rsidP="000F343D"/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  <w:p w:rsidR="002E30DA" w:rsidRDefault="002E30DA" w:rsidP="002E30DA">
            <w:pPr>
              <w:jc w:val="center"/>
            </w:pPr>
          </w:p>
        </w:tc>
      </w:tr>
      <w:tr w:rsidR="00D91955" w:rsidTr="002E30DA">
        <w:tc>
          <w:tcPr>
            <w:tcW w:w="9576" w:type="dxa"/>
          </w:tcPr>
          <w:p w:rsidR="00D91955" w:rsidRDefault="00D91955" w:rsidP="002E30DA">
            <w:pPr>
              <w:rPr>
                <w:u w:val="single"/>
              </w:rPr>
            </w:pPr>
          </w:p>
        </w:tc>
      </w:tr>
    </w:tbl>
    <w:p w:rsidR="002E30DA" w:rsidRDefault="002E30DA" w:rsidP="002E30DA">
      <w:pPr>
        <w:jc w:val="center"/>
      </w:pPr>
    </w:p>
    <w:sectPr w:rsidR="002E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E1B71"/>
    <w:multiLevelType w:val="hybridMultilevel"/>
    <w:tmpl w:val="E3F4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94"/>
    <w:rsid w:val="000A389B"/>
    <w:rsid w:val="000F343D"/>
    <w:rsid w:val="002E30DA"/>
    <w:rsid w:val="006168FF"/>
    <w:rsid w:val="00A208A3"/>
    <w:rsid w:val="00B61BE6"/>
    <w:rsid w:val="00C64496"/>
    <w:rsid w:val="00D91955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11895-99F1-44FD-9B64-41638D5D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Crisp, Daniel</cp:lastModifiedBy>
  <cp:revision>8</cp:revision>
  <dcterms:created xsi:type="dcterms:W3CDTF">2016-11-11T18:51:00Z</dcterms:created>
  <dcterms:modified xsi:type="dcterms:W3CDTF">2016-11-17T16:40:00Z</dcterms:modified>
</cp:coreProperties>
</file>