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A3980C" w14:textId="17C63637" w:rsidR="00486897" w:rsidRDefault="00486897" w:rsidP="00486897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303030"/>
          <w:kern w:val="0"/>
          <w:lang w:eastAsia="pt-BR"/>
          <w14:ligatures w14:val="none"/>
        </w:rPr>
      </w:pPr>
      <w:r w:rsidRPr="00486897">
        <w:rPr>
          <w:rFonts w:ascii="Arial" w:eastAsia="Times New Roman" w:hAnsi="Arial" w:cs="Arial"/>
          <w:b/>
          <w:bCs/>
          <w:color w:val="303030"/>
          <w:kern w:val="0"/>
          <w:lang w:eastAsia="pt-BR"/>
          <w14:ligatures w14:val="none"/>
        </w:rPr>
        <w:t>Estudo Dirigido</w:t>
      </w:r>
      <w:r>
        <w:rPr>
          <w:rFonts w:ascii="Arial" w:eastAsia="Times New Roman" w:hAnsi="Arial" w:cs="Arial"/>
          <w:b/>
          <w:bCs/>
          <w:color w:val="303030"/>
          <w:kern w:val="0"/>
          <w:lang w:eastAsia="pt-BR"/>
          <w14:ligatures w14:val="none"/>
        </w:rPr>
        <w:t xml:space="preserve"> – Introdução à biofísica</w:t>
      </w:r>
    </w:p>
    <w:p w14:paraId="4640E183" w14:textId="77777777" w:rsidR="00486897" w:rsidRPr="00486897" w:rsidRDefault="00486897" w:rsidP="00486897">
      <w:pPr>
        <w:spacing w:after="0" w:line="240" w:lineRule="auto"/>
        <w:jc w:val="center"/>
        <w:rPr>
          <w:rFonts w:ascii="Arial" w:eastAsia="Times New Roman" w:hAnsi="Arial" w:cs="Arial"/>
          <w:color w:val="303030"/>
          <w:kern w:val="0"/>
          <w:lang w:eastAsia="pt-BR"/>
          <w14:ligatures w14:val="none"/>
        </w:rPr>
      </w:pPr>
    </w:p>
    <w:p w14:paraId="7544ED29" w14:textId="46394D02" w:rsidR="00486897" w:rsidRPr="00486897" w:rsidRDefault="00486897" w:rsidP="0048689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 w:firstLine="0"/>
        <w:jc w:val="both"/>
        <w:rPr>
          <w:rFonts w:ascii="Arial" w:eastAsia="Times New Roman" w:hAnsi="Arial" w:cs="Arial"/>
          <w:color w:val="303030"/>
          <w:kern w:val="0"/>
          <w:lang w:eastAsia="pt-BR"/>
          <w14:ligatures w14:val="none"/>
        </w:rPr>
      </w:pPr>
      <w:r w:rsidRPr="00486897">
        <w:rPr>
          <w:rFonts w:ascii="Arial" w:eastAsia="Times New Roman" w:hAnsi="Arial" w:cs="Arial"/>
          <w:color w:val="303030"/>
          <w:kern w:val="0"/>
          <w:lang w:eastAsia="pt-BR"/>
          <w14:ligatures w14:val="none"/>
        </w:rPr>
        <w:t>Quais são as quatro grandes categorias de agentes físicos e cite um exemplo de recurso para cada uma.</w:t>
      </w:r>
    </w:p>
    <w:p w14:paraId="6916D7CD" w14:textId="1F4C1A79" w:rsidR="00486897" w:rsidRPr="00486897" w:rsidRDefault="00486897" w:rsidP="0048689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 w:firstLine="0"/>
        <w:jc w:val="both"/>
        <w:rPr>
          <w:rFonts w:ascii="Arial" w:eastAsia="Times New Roman" w:hAnsi="Arial" w:cs="Arial"/>
          <w:color w:val="303030"/>
          <w:kern w:val="0"/>
          <w:lang w:eastAsia="pt-BR"/>
          <w14:ligatures w14:val="none"/>
        </w:rPr>
      </w:pPr>
      <w:r w:rsidRPr="00486897">
        <w:rPr>
          <w:rFonts w:ascii="Arial" w:eastAsia="Times New Roman" w:hAnsi="Arial" w:cs="Arial"/>
          <w:color w:val="303030"/>
          <w:kern w:val="0"/>
          <w:lang w:eastAsia="pt-BR"/>
          <w14:ligatures w14:val="none"/>
        </w:rPr>
        <w:t>Defina Amplitude, Largura de Pulso e Frequência na eletroestimulação.</w:t>
      </w:r>
    </w:p>
    <w:p w14:paraId="2C61BA33" w14:textId="45A05824" w:rsidR="00486897" w:rsidRPr="00486897" w:rsidRDefault="00486897" w:rsidP="0048689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 w:firstLine="0"/>
        <w:jc w:val="both"/>
        <w:rPr>
          <w:rFonts w:ascii="Arial" w:eastAsia="Times New Roman" w:hAnsi="Arial" w:cs="Arial"/>
          <w:color w:val="303030"/>
          <w:kern w:val="0"/>
          <w:lang w:eastAsia="pt-BR"/>
          <w14:ligatures w14:val="none"/>
        </w:rPr>
      </w:pPr>
      <w:r w:rsidRPr="00486897">
        <w:rPr>
          <w:rFonts w:ascii="Arial" w:eastAsia="Times New Roman" w:hAnsi="Arial" w:cs="Arial"/>
          <w:color w:val="303030"/>
          <w:kern w:val="0"/>
          <w:lang w:eastAsia="pt-BR"/>
          <w14:ligatures w14:val="none"/>
        </w:rPr>
        <w:t>Explique a relação de proporcionalidade entre a intensidade da corrente e a duração do pulso para atingir o potencial de ação.</w:t>
      </w:r>
    </w:p>
    <w:p w14:paraId="3C31117E" w14:textId="33624228" w:rsidR="00486897" w:rsidRPr="00486897" w:rsidRDefault="00486897" w:rsidP="0048689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 w:firstLine="0"/>
        <w:jc w:val="both"/>
        <w:rPr>
          <w:rFonts w:ascii="Arial" w:eastAsia="Times New Roman" w:hAnsi="Arial" w:cs="Arial"/>
          <w:color w:val="303030"/>
          <w:kern w:val="0"/>
          <w:lang w:eastAsia="pt-BR"/>
          <w14:ligatures w14:val="none"/>
        </w:rPr>
      </w:pPr>
      <w:r w:rsidRPr="00486897">
        <w:rPr>
          <w:rFonts w:ascii="Arial" w:eastAsia="Times New Roman" w:hAnsi="Arial" w:cs="Arial"/>
          <w:color w:val="303030"/>
          <w:kern w:val="0"/>
          <w:lang w:eastAsia="pt-BR"/>
          <w14:ligatures w14:val="none"/>
        </w:rPr>
        <w:t>Como a bomba de sódio e potássio mantém o potencial de repouso e quais íons entram e saem da célula durante a despolarização e repolarização.</w:t>
      </w:r>
    </w:p>
    <w:p w14:paraId="4178D5E1" w14:textId="5B90D3A5" w:rsidR="00486897" w:rsidRPr="00486897" w:rsidRDefault="00486897" w:rsidP="0048689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 w:firstLine="0"/>
        <w:jc w:val="both"/>
        <w:rPr>
          <w:rFonts w:ascii="Arial" w:eastAsia="Times New Roman" w:hAnsi="Arial" w:cs="Arial"/>
          <w:color w:val="303030"/>
          <w:kern w:val="0"/>
          <w:lang w:eastAsia="pt-BR"/>
          <w14:ligatures w14:val="none"/>
        </w:rPr>
      </w:pPr>
      <w:r w:rsidRPr="00486897">
        <w:rPr>
          <w:rFonts w:ascii="Arial" w:eastAsia="Times New Roman" w:hAnsi="Arial" w:cs="Arial"/>
          <w:color w:val="303030"/>
          <w:kern w:val="0"/>
          <w:lang w:eastAsia="pt-BR"/>
          <w14:ligatures w14:val="none"/>
        </w:rPr>
        <w:t>Diferencie Corrente Contínua (Polarizada) de Corrente Alternada (Despolarizada) quanto ao fluxo de íons e seus principais efeitos clínicos.</w:t>
      </w:r>
    </w:p>
    <w:p w14:paraId="53B2010A" w14:textId="5E1435FC" w:rsidR="00486897" w:rsidRPr="00486897" w:rsidRDefault="00486897" w:rsidP="0048689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 w:firstLine="0"/>
        <w:jc w:val="both"/>
        <w:rPr>
          <w:rFonts w:ascii="Arial" w:eastAsia="Times New Roman" w:hAnsi="Arial" w:cs="Arial"/>
          <w:color w:val="303030"/>
          <w:kern w:val="0"/>
          <w:lang w:eastAsia="pt-BR"/>
          <w14:ligatures w14:val="none"/>
        </w:rPr>
      </w:pPr>
      <w:r w:rsidRPr="00486897">
        <w:rPr>
          <w:rFonts w:ascii="Arial" w:eastAsia="Times New Roman" w:hAnsi="Arial" w:cs="Arial"/>
          <w:color w:val="303030"/>
          <w:kern w:val="0"/>
          <w:lang w:eastAsia="pt-BR"/>
          <w14:ligatures w14:val="none"/>
        </w:rPr>
        <w:t>Por que frequências mais altas tendem a ser mais agradáveis ao paciente e qual o risco de utilizar frequências muito elevadas em músculos lesionados?</w:t>
      </w:r>
    </w:p>
    <w:p w14:paraId="6EDEB07A" w14:textId="4867E49B" w:rsidR="00486897" w:rsidRPr="00486897" w:rsidRDefault="00486897" w:rsidP="0048689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 w:firstLine="0"/>
        <w:jc w:val="both"/>
        <w:rPr>
          <w:rFonts w:ascii="Arial" w:eastAsia="Times New Roman" w:hAnsi="Arial" w:cs="Arial"/>
          <w:color w:val="303030"/>
          <w:kern w:val="0"/>
          <w:lang w:eastAsia="pt-BR"/>
          <w14:ligatures w14:val="none"/>
        </w:rPr>
      </w:pPr>
      <w:r w:rsidRPr="00486897">
        <w:rPr>
          <w:rFonts w:ascii="Arial" w:eastAsia="Times New Roman" w:hAnsi="Arial" w:cs="Arial"/>
          <w:color w:val="303030"/>
          <w:kern w:val="0"/>
          <w:lang w:eastAsia="pt-BR"/>
          <w14:ligatures w14:val="none"/>
        </w:rPr>
        <w:t>Classifique os tecidos humanos (músculo, nervo, pele e gordura) em termos de sua capacidade de conduzir corrente elétrica.</w:t>
      </w:r>
    </w:p>
    <w:p w14:paraId="5AAF0FA0" w14:textId="54B9E2E7" w:rsidR="00486897" w:rsidRPr="00486897" w:rsidRDefault="00486897" w:rsidP="0048689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 w:firstLine="0"/>
        <w:jc w:val="both"/>
        <w:rPr>
          <w:rFonts w:ascii="Arial" w:eastAsia="Times New Roman" w:hAnsi="Arial" w:cs="Arial"/>
          <w:color w:val="303030"/>
          <w:kern w:val="0"/>
          <w:lang w:eastAsia="pt-BR"/>
          <w14:ligatures w14:val="none"/>
        </w:rPr>
      </w:pPr>
      <w:r w:rsidRPr="00486897">
        <w:rPr>
          <w:rFonts w:ascii="Arial" w:eastAsia="Times New Roman" w:hAnsi="Arial" w:cs="Arial"/>
          <w:color w:val="303030"/>
          <w:kern w:val="0"/>
          <w:lang w:eastAsia="pt-BR"/>
          <w14:ligatures w14:val="none"/>
        </w:rPr>
        <w:t>Liste os passos essenciais do protocolo de aplicação, desde o objetivo até a monitorização do paciente.</w:t>
      </w:r>
    </w:p>
    <w:p w14:paraId="10F188D6" w14:textId="415278B2" w:rsidR="00486897" w:rsidRPr="00486897" w:rsidRDefault="00486897" w:rsidP="00486897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303030"/>
          <w:kern w:val="0"/>
          <w:lang w:eastAsia="pt-BR"/>
          <w14:ligatures w14:val="none"/>
        </w:rPr>
      </w:pPr>
      <w:r w:rsidRPr="00486897">
        <w:rPr>
          <w:rFonts w:ascii="Arial" w:eastAsia="Times New Roman" w:hAnsi="Arial" w:cs="Arial"/>
          <w:b/>
          <w:bCs/>
          <w:color w:val="303030"/>
          <w:kern w:val="0"/>
          <w:lang w:eastAsia="pt-BR"/>
          <w14:ligatures w14:val="none"/>
        </w:rPr>
        <w:t>Resolva as seguintes situações:</w:t>
      </w:r>
    </w:p>
    <w:p w14:paraId="0798F07E" w14:textId="77777777" w:rsidR="00486897" w:rsidRPr="00486897" w:rsidRDefault="00486897" w:rsidP="00486897">
      <w:pPr>
        <w:spacing w:after="0" w:line="240" w:lineRule="auto"/>
        <w:jc w:val="both"/>
        <w:rPr>
          <w:rFonts w:ascii="Arial" w:eastAsia="Times New Roman" w:hAnsi="Arial" w:cs="Arial"/>
          <w:color w:val="303030"/>
          <w:kern w:val="0"/>
          <w:lang w:eastAsia="pt-BR"/>
          <w14:ligatures w14:val="none"/>
        </w:rPr>
      </w:pPr>
    </w:p>
    <w:p w14:paraId="1D1B4067" w14:textId="6D24A622" w:rsidR="00486897" w:rsidRPr="00486897" w:rsidRDefault="00486897" w:rsidP="00486897">
      <w:pPr>
        <w:spacing w:after="0" w:line="240" w:lineRule="auto"/>
        <w:jc w:val="both"/>
        <w:rPr>
          <w:rFonts w:ascii="Arial" w:eastAsia="Times New Roman" w:hAnsi="Arial" w:cs="Arial"/>
          <w:color w:val="303030"/>
          <w:kern w:val="0"/>
          <w:lang w:eastAsia="pt-BR"/>
          <w14:ligatures w14:val="none"/>
        </w:rPr>
      </w:pPr>
      <w:r w:rsidRPr="00486897">
        <w:rPr>
          <w:rFonts w:ascii="Arial" w:eastAsia="Times New Roman" w:hAnsi="Arial" w:cs="Arial"/>
          <w:color w:val="303030"/>
          <w:kern w:val="0"/>
          <w:lang w:eastAsia="pt-BR"/>
          <w14:ligatures w14:val="none"/>
        </w:rPr>
        <w:t>Situação 1</w:t>
      </w:r>
      <w:r w:rsidRPr="00486897">
        <w:rPr>
          <w:rFonts w:ascii="Arial" w:eastAsia="Times New Roman" w:hAnsi="Arial" w:cs="Arial"/>
          <w:color w:val="303030"/>
          <w:kern w:val="0"/>
          <w:lang w:eastAsia="pt-BR"/>
          <w14:ligatures w14:val="none"/>
        </w:rPr>
        <w:t>: Um paciente em tratamento para fortalecimento muscular relata que a corrente está "picando" e causando irritação cutânea excessiva, tornando o estímulo insuportável antes mesmo de atingir a contração desejada.</w:t>
      </w:r>
      <w:r>
        <w:rPr>
          <w:rFonts w:ascii="Arial" w:eastAsia="Times New Roman" w:hAnsi="Arial" w:cs="Arial"/>
          <w:color w:val="303030"/>
          <w:kern w:val="0"/>
          <w:lang w:eastAsia="pt-BR"/>
          <w14:ligatures w14:val="none"/>
        </w:rPr>
        <w:t xml:space="preserve"> O que você faria nessa situação? Justifique sua resposta.</w:t>
      </w:r>
    </w:p>
    <w:p w14:paraId="4B29099A" w14:textId="77777777" w:rsidR="00486897" w:rsidRDefault="00486897" w:rsidP="00486897">
      <w:pPr>
        <w:spacing w:after="0" w:line="240" w:lineRule="auto"/>
        <w:jc w:val="both"/>
        <w:rPr>
          <w:rFonts w:ascii="Arial" w:eastAsia="Times New Roman" w:hAnsi="Arial" w:cs="Arial"/>
          <w:color w:val="303030"/>
          <w:kern w:val="0"/>
          <w:lang w:eastAsia="pt-BR"/>
          <w14:ligatures w14:val="none"/>
        </w:rPr>
      </w:pPr>
    </w:p>
    <w:p w14:paraId="5481119A" w14:textId="3D934A3E" w:rsidR="00486897" w:rsidRPr="00486897" w:rsidRDefault="00486897" w:rsidP="00486897">
      <w:pPr>
        <w:spacing w:after="0" w:line="240" w:lineRule="auto"/>
        <w:jc w:val="both"/>
        <w:rPr>
          <w:rFonts w:ascii="Arial" w:eastAsia="Times New Roman" w:hAnsi="Arial" w:cs="Arial"/>
          <w:color w:val="303030"/>
          <w:kern w:val="0"/>
          <w:lang w:eastAsia="pt-BR"/>
          <w14:ligatures w14:val="none"/>
        </w:rPr>
      </w:pPr>
      <w:r w:rsidRPr="00486897">
        <w:rPr>
          <w:rFonts w:ascii="Arial" w:eastAsia="Times New Roman" w:hAnsi="Arial" w:cs="Arial"/>
          <w:color w:val="303030"/>
          <w:kern w:val="0"/>
          <w:lang w:eastAsia="pt-BR"/>
          <w14:ligatures w14:val="none"/>
        </w:rPr>
        <w:t>Situação 2: Um atleta apresenta um edema agudo no tornozelo e o objetivo do tratamento é a redução desse inchaço e a promoção da cicatrização tecidual.</w:t>
      </w:r>
      <w:r>
        <w:rPr>
          <w:rFonts w:ascii="Arial" w:eastAsia="Times New Roman" w:hAnsi="Arial" w:cs="Arial"/>
          <w:color w:val="303030"/>
          <w:kern w:val="0"/>
          <w:lang w:eastAsia="pt-BR"/>
          <w14:ligatures w14:val="none"/>
        </w:rPr>
        <w:t xml:space="preserve"> Qual corrente elétrica você usaria? Justifique sua resposta.</w:t>
      </w:r>
    </w:p>
    <w:p w14:paraId="511B0803" w14:textId="77777777" w:rsidR="00486897" w:rsidRDefault="00486897" w:rsidP="00486897">
      <w:pPr>
        <w:spacing w:after="0" w:line="240" w:lineRule="auto"/>
        <w:jc w:val="both"/>
        <w:rPr>
          <w:rFonts w:ascii="Arial" w:eastAsia="Times New Roman" w:hAnsi="Arial" w:cs="Arial"/>
          <w:color w:val="303030"/>
          <w:kern w:val="0"/>
          <w:lang w:eastAsia="pt-BR"/>
          <w14:ligatures w14:val="none"/>
        </w:rPr>
      </w:pPr>
    </w:p>
    <w:p w14:paraId="03BC0B08" w14:textId="6174FAA2" w:rsidR="00486897" w:rsidRDefault="00486897" w:rsidP="00486897">
      <w:pPr>
        <w:spacing w:after="0" w:line="240" w:lineRule="auto"/>
        <w:jc w:val="both"/>
        <w:rPr>
          <w:rFonts w:ascii="Arial" w:eastAsia="Times New Roman" w:hAnsi="Arial" w:cs="Arial"/>
          <w:color w:val="303030"/>
          <w:kern w:val="0"/>
          <w:lang w:eastAsia="pt-BR"/>
          <w14:ligatures w14:val="none"/>
        </w:rPr>
      </w:pPr>
      <w:r w:rsidRPr="00486897">
        <w:rPr>
          <w:rFonts w:ascii="Arial" w:eastAsia="Times New Roman" w:hAnsi="Arial" w:cs="Arial"/>
          <w:color w:val="303030"/>
          <w:kern w:val="0"/>
          <w:lang w:eastAsia="pt-BR"/>
          <w14:ligatures w14:val="none"/>
        </w:rPr>
        <w:t>Situação 3: Durante um protocolo de recrutamento de fibras musculares com corrente alternada, o músculo do paciente para de responder à estimulação (não contrai mais) após poucos minutos de sessão.</w:t>
      </w:r>
      <w:r>
        <w:rPr>
          <w:rFonts w:ascii="Arial" w:eastAsia="Times New Roman" w:hAnsi="Arial" w:cs="Arial"/>
          <w:color w:val="303030"/>
          <w:kern w:val="0"/>
          <w:lang w:eastAsia="pt-BR"/>
          <w14:ligatures w14:val="none"/>
        </w:rPr>
        <w:t xml:space="preserve"> </w:t>
      </w:r>
      <w:r>
        <w:rPr>
          <w:rFonts w:ascii="Arial" w:eastAsia="Times New Roman" w:hAnsi="Arial" w:cs="Arial"/>
          <w:color w:val="303030"/>
          <w:kern w:val="0"/>
          <w:lang w:eastAsia="pt-BR"/>
          <w14:ligatures w14:val="none"/>
        </w:rPr>
        <w:t>O que você faria nessa situação? Justifique sua resposta.</w:t>
      </w:r>
    </w:p>
    <w:p w14:paraId="64DEFEAA" w14:textId="77777777" w:rsidR="00486897" w:rsidRDefault="00486897" w:rsidP="00486897">
      <w:pPr>
        <w:spacing w:after="0" w:line="240" w:lineRule="auto"/>
        <w:jc w:val="both"/>
        <w:rPr>
          <w:rFonts w:ascii="Arial" w:eastAsia="Times New Roman" w:hAnsi="Arial" w:cs="Arial"/>
          <w:color w:val="303030"/>
          <w:kern w:val="0"/>
          <w:lang w:eastAsia="pt-BR"/>
          <w14:ligatures w14:val="none"/>
        </w:rPr>
      </w:pPr>
    </w:p>
    <w:p w14:paraId="367122BA" w14:textId="7C76D1BE" w:rsidR="00486897" w:rsidRPr="00486897" w:rsidRDefault="00486897" w:rsidP="00486897">
      <w:pPr>
        <w:spacing w:after="0" w:line="240" w:lineRule="auto"/>
        <w:jc w:val="both"/>
        <w:rPr>
          <w:rFonts w:ascii="Arial" w:eastAsia="Times New Roman" w:hAnsi="Arial" w:cs="Arial"/>
          <w:color w:val="303030"/>
          <w:kern w:val="0"/>
          <w:lang w:eastAsia="pt-BR"/>
          <w14:ligatures w14:val="none"/>
        </w:rPr>
      </w:pPr>
      <w:r w:rsidRPr="00486897">
        <w:rPr>
          <w:rFonts w:ascii="Arial" w:eastAsia="Times New Roman" w:hAnsi="Arial" w:cs="Arial"/>
          <w:color w:val="303030"/>
          <w:kern w:val="0"/>
          <w:lang w:eastAsia="pt-BR"/>
          <w14:ligatures w14:val="none"/>
        </w:rPr>
        <w:t>Situação 4: Um paciente com alto percentual de gordura abdominal não apresenta resposta motora visível à aplicação de FES (estimulação elétrica funcional), mesmo com a intensidade do aparelho no nível máximo.</w:t>
      </w:r>
      <w:r>
        <w:rPr>
          <w:rFonts w:ascii="Arial" w:eastAsia="Times New Roman" w:hAnsi="Arial" w:cs="Arial"/>
          <w:color w:val="303030"/>
          <w:kern w:val="0"/>
          <w:lang w:eastAsia="pt-BR"/>
          <w14:ligatures w14:val="none"/>
        </w:rPr>
        <w:t xml:space="preserve"> Como você ajustaria a corrente utilizada? Justifique a sua resposta.</w:t>
      </w:r>
    </w:p>
    <w:p w14:paraId="1486FA9B" w14:textId="77777777" w:rsidR="007263B3" w:rsidRPr="00486897" w:rsidRDefault="007263B3" w:rsidP="00486897">
      <w:pPr>
        <w:jc w:val="both"/>
        <w:rPr>
          <w:rFonts w:ascii="Arial" w:hAnsi="Arial" w:cs="Arial"/>
        </w:rPr>
      </w:pPr>
    </w:p>
    <w:sectPr w:rsidR="007263B3" w:rsidRPr="00486897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D01EA6" w14:textId="77777777" w:rsidR="00F146A7" w:rsidRDefault="00F146A7" w:rsidP="00486897">
      <w:pPr>
        <w:spacing w:after="0" w:line="240" w:lineRule="auto"/>
      </w:pPr>
      <w:r>
        <w:separator/>
      </w:r>
    </w:p>
  </w:endnote>
  <w:endnote w:type="continuationSeparator" w:id="0">
    <w:p w14:paraId="3162F569" w14:textId="77777777" w:rsidR="00F146A7" w:rsidRDefault="00F146A7" w:rsidP="004868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750E088" w14:textId="77777777" w:rsidR="00F146A7" w:rsidRDefault="00F146A7" w:rsidP="00486897">
      <w:pPr>
        <w:spacing w:after="0" w:line="240" w:lineRule="auto"/>
      </w:pPr>
      <w:r>
        <w:separator/>
      </w:r>
    </w:p>
  </w:footnote>
  <w:footnote w:type="continuationSeparator" w:id="0">
    <w:p w14:paraId="180FB9F8" w14:textId="77777777" w:rsidR="00F146A7" w:rsidRDefault="00F146A7" w:rsidP="004868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287523" w14:textId="77777777" w:rsidR="00486897" w:rsidRDefault="00486897" w:rsidP="00486897">
    <w:pPr>
      <w:jc w:val="cen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53E392E" wp14:editId="3F245F8B">
          <wp:simplePos x="0" y="0"/>
          <wp:positionH relativeFrom="column">
            <wp:posOffset>100965</wp:posOffset>
          </wp:positionH>
          <wp:positionV relativeFrom="paragraph">
            <wp:posOffset>-83820</wp:posOffset>
          </wp:positionV>
          <wp:extent cx="1158240" cy="633840"/>
          <wp:effectExtent l="0" t="0" r="3810" b="0"/>
          <wp:wrapTight wrapText="bothSides">
            <wp:wrapPolygon edited="0">
              <wp:start x="13500" y="0"/>
              <wp:lineTo x="0" y="4545"/>
              <wp:lineTo x="0" y="16232"/>
              <wp:lineTo x="15632" y="20778"/>
              <wp:lineTo x="18829" y="20778"/>
              <wp:lineTo x="21316" y="15583"/>
              <wp:lineTo x="21316" y="5194"/>
              <wp:lineTo x="16697" y="0"/>
              <wp:lineTo x="13500" y="0"/>
            </wp:wrapPolygon>
          </wp:wrapTight>
          <wp:docPr id="987056432" name="Imagem 1" descr="Central da Marca | CEU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entral da Marca | CEU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8240" cy="633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>ATIVIDADE PRÁTICA - FOTOTERAPIA</w:t>
    </w:r>
  </w:p>
  <w:p w14:paraId="0D22A5C5" w14:textId="2061834F" w:rsidR="00486897" w:rsidRDefault="00486897" w:rsidP="00486897">
    <w:pPr>
      <w:jc w:val="center"/>
    </w:pPr>
    <w:r>
      <w:t>Prof. Me. Luciana França</w:t>
    </w:r>
    <w:r>
      <w:t xml:space="preserve"> e </w:t>
    </w:r>
    <w:r>
      <w:t>Prof. Me.</w:t>
    </w:r>
    <w:r>
      <w:t xml:space="preserve"> Dayanne Ayres</w:t>
    </w:r>
  </w:p>
  <w:p w14:paraId="0A1A52C2" w14:textId="77777777" w:rsidR="00486897" w:rsidRPr="00486897" w:rsidRDefault="00486897" w:rsidP="0048689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193A61"/>
    <w:multiLevelType w:val="multilevel"/>
    <w:tmpl w:val="AAC83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CF4100"/>
    <w:multiLevelType w:val="multilevel"/>
    <w:tmpl w:val="D55A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4A4CB2"/>
    <w:multiLevelType w:val="multilevel"/>
    <w:tmpl w:val="2CA8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887BD7"/>
    <w:multiLevelType w:val="multilevel"/>
    <w:tmpl w:val="5FC6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5727D9"/>
    <w:multiLevelType w:val="multilevel"/>
    <w:tmpl w:val="BA9A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104395">
    <w:abstractNumId w:val="0"/>
  </w:num>
  <w:num w:numId="2" w16cid:durableId="1574271019">
    <w:abstractNumId w:val="4"/>
  </w:num>
  <w:num w:numId="3" w16cid:durableId="972901396">
    <w:abstractNumId w:val="2"/>
  </w:num>
  <w:num w:numId="4" w16cid:durableId="1375227056">
    <w:abstractNumId w:val="3"/>
  </w:num>
  <w:num w:numId="5" w16cid:durableId="113718725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897"/>
    <w:rsid w:val="003C0C66"/>
    <w:rsid w:val="00486897"/>
    <w:rsid w:val="006D3116"/>
    <w:rsid w:val="007263B3"/>
    <w:rsid w:val="0076184A"/>
    <w:rsid w:val="00955235"/>
    <w:rsid w:val="00F146A7"/>
    <w:rsid w:val="00F20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4DAEA"/>
  <w15:chartTrackingRefBased/>
  <w15:docId w15:val="{274429D9-7174-6E46-8440-FAC36231F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86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86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868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86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868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86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86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86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86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868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868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868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868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8689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868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8689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868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868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86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86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86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86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86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8689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8689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8689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868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8689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86897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4868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ng-star-inserted">
    <w:name w:val="ng-star-inserted"/>
    <w:basedOn w:val="Fontepargpadro"/>
    <w:rsid w:val="00486897"/>
  </w:style>
  <w:style w:type="paragraph" w:styleId="Cabealho">
    <w:name w:val="header"/>
    <w:basedOn w:val="Normal"/>
    <w:link w:val="CabealhoChar"/>
    <w:uiPriority w:val="99"/>
    <w:unhideWhenUsed/>
    <w:rsid w:val="0048689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86897"/>
  </w:style>
  <w:style w:type="paragraph" w:styleId="Rodap">
    <w:name w:val="footer"/>
    <w:basedOn w:val="Normal"/>
    <w:link w:val="RodapChar"/>
    <w:uiPriority w:val="99"/>
    <w:unhideWhenUsed/>
    <w:rsid w:val="0048689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868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322</Words>
  <Characters>1742</Characters>
  <Application>Microsoft Office Word</Application>
  <DocSecurity>0</DocSecurity>
  <Lines>14</Lines>
  <Paragraphs>4</Paragraphs>
  <ScaleCrop>false</ScaleCrop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Dayanne Ayres</dc:creator>
  <cp:keywords/>
  <dc:description/>
  <cp:lastModifiedBy>Dayanne Ayres</cp:lastModifiedBy>
  <cp:revision>1</cp:revision>
  <dcterms:created xsi:type="dcterms:W3CDTF">2026-08-06T07:13:00Z</dcterms:created>
  <dcterms:modified xsi:type="dcterms:W3CDTF">2026-08-06T17:40:00Z</dcterms:modified>
</cp:coreProperties>
</file>