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23.png" ContentType="image/png"/>
  <Override PartName="/word/media/rId41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Будник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оформления отчётов при помощи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0" w:name="tbl:std-dir"/>
    <w:bookmarkStart w:id="21" w:name="tbl:std-dir"/>
    <w:p>
      <w:pPr>
        <w:pStyle w:val="TableCaption"/>
      </w:pPr>
      <w:r>
        <w:t xml:space="preserve">Table 1: Основные сведения о Markdown: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сновные сведения о Markdown: "/>
      </w:tblPr>
      <w:tblGrid>
        <w:gridCol w:w="2262"/>
        <w:gridCol w:w="56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Действие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заголовка. Эквивалентно h1 в языке гипертекстовой разметки HTML. ## - h2, ### - h3, #### - h4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Полужирное начертание текста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 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Курсивное начертание текста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***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Одновременно курсивное и полужирное начертание текста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блока цитирования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упорядоченного списка (чтобы вложить список в другой, необходимо добавить отступ)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или</w:t>
            </w:r>
            <w:r>
              <w:t xml:space="preserve"> </w:t>
            </w:r>
            <w:r>
              <w:rPr>
                <w:rStyle w:val="VerbatimChar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маркированного (неупорядоченного) списка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[link text](http://)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текстовой гиперссылки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```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Встраивание фрагмента кода в предложение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![name](way/file.jpg "text"){parameters}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Вставка изображения</w:t>
            </w:r>
          </w:p>
        </w:tc>
      </w:tr>
    </w:tbl>
    <w:bookmarkEnd w:id="21"/>
    <w:bookmarkEnd w:id="0"/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терминал. Скачиваю измененные данные из репозитория и обновляю его при помощи команды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167479"/>
            <wp:effectExtent b="0" l="0" r="0" t="0"/>
            <wp:docPr descr="Выполнение команды git pull" title="fig:" id="24" name="Picture"/>
            <a:graphic>
              <a:graphicData uri="http://schemas.openxmlformats.org/drawingml/2006/picture">
                <pic:pic>
                  <pic:nvPicPr>
                    <pic:cNvPr descr="image/Обновление%20репозитория%20(1)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git pull</w:t>
      </w:r>
    </w:p>
    <w:p>
      <w:pPr>
        <w:pStyle w:val="BodyText"/>
      </w:pPr>
      <w:r>
        <w:t xml:space="preserve">Перехожу в каталог третьей лабораторной работы и произвожу компиляцию шаблона с использованием команды</w:t>
      </w:r>
      <w:r>
        <w:t xml:space="preserve"> </w:t>
      </w:r>
      <w:r>
        <w:t xml:space="preserve">“</w:t>
      </w:r>
      <w:r>
        <w:t xml:space="preserve">Makefile</w:t>
      </w:r>
      <w:r>
        <w:t xml:space="preserve">”</w:t>
      </w:r>
      <w:r>
        <w:t xml:space="preserve"> </w:t>
      </w:r>
      <w:r>
        <w:t xml:space="preserve">(рис. ??) - (рис. ??).</w:t>
      </w:r>
    </w:p>
    <w:p>
      <w:pPr>
        <w:pStyle w:val="CaptionedFigure"/>
      </w:pPr>
      <w:r>
        <w:drawing>
          <wp:inline>
            <wp:extent cx="3733800" cy="755018"/>
            <wp:effectExtent b="0" l="0" r="0" t="0"/>
            <wp:docPr descr="Компиляция шаблона (создание .docx)" title="fig:" id="27" name="Picture"/>
            <a:graphic>
              <a:graphicData uri="http://schemas.openxmlformats.org/drawingml/2006/picture">
                <pic:pic>
                  <pic:nvPicPr>
                    <pic:cNvPr descr="image/Компиляция%20шаблона%20(2)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(создание .docx)</w:t>
      </w:r>
    </w:p>
    <w:p>
      <w:pPr>
        <w:pStyle w:val="CaptionedFigure"/>
      </w:pPr>
      <w:r>
        <w:drawing>
          <wp:inline>
            <wp:extent cx="3733800" cy="531660"/>
            <wp:effectExtent b="0" l="0" r="0" t="0"/>
            <wp:docPr descr="Компиляция шаблона (создание .pdf)" title="fig:" id="30" name="Picture"/>
            <a:graphic>
              <a:graphicData uri="http://schemas.openxmlformats.org/drawingml/2006/picture">
                <pic:pic>
                  <pic:nvPicPr>
                    <pic:cNvPr descr="image/Компиляция%20шаблона%20(3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(создание .pdf)</w:t>
      </w:r>
    </w:p>
    <w:p>
      <w:pPr>
        <w:pStyle w:val="CaptionedFigure"/>
      </w:pPr>
      <w:r>
        <w:drawing>
          <wp:inline>
            <wp:extent cx="3733800" cy="1063698"/>
            <wp:effectExtent b="0" l="0" r="0" t="0"/>
            <wp:docPr descr="Файлы созданы" title="fig:" id="33" name="Picture"/>
            <a:graphic>
              <a:graphicData uri="http://schemas.openxmlformats.org/drawingml/2006/picture">
                <pic:pic>
                  <pic:nvPicPr>
                    <pic:cNvPr descr="image/Скомпилировалось%20(4)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созданы</w:t>
      </w:r>
    </w:p>
    <w:p>
      <w:pPr>
        <w:pStyle w:val="BodyText"/>
      </w:pPr>
      <w:r>
        <w:t xml:space="preserve">Удаляю полученные файлы при помощи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(рис. ??) - (рис. ??).</w:t>
      </w:r>
    </w:p>
    <w:p>
      <w:pPr>
        <w:pStyle w:val="CaptionedFigure"/>
      </w:pPr>
      <w:r>
        <w:drawing>
          <wp:inline>
            <wp:extent cx="3733800" cy="351416"/>
            <wp:effectExtent b="0" l="0" r="0" t="0"/>
            <wp:docPr descr="Выполнение команды make clean" title="fig:" id="36" name="Picture"/>
            <a:graphic>
              <a:graphicData uri="http://schemas.openxmlformats.org/drawingml/2006/picture">
                <pic:pic>
                  <pic:nvPicPr>
                    <pic:cNvPr descr="image/Удаление%20(5)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make clean</w:t>
      </w:r>
    </w:p>
    <w:p>
      <w:pPr>
        <w:pStyle w:val="CaptionedFigure"/>
      </w:pPr>
      <w:r>
        <w:drawing>
          <wp:inline>
            <wp:extent cx="3733800" cy="1412789"/>
            <wp:effectExtent b="0" l="0" r="0" t="0"/>
            <wp:docPr descr="Файлы удалены" title="fig:" id="39" name="Picture"/>
            <a:graphic>
              <a:graphicData uri="http://schemas.openxmlformats.org/drawingml/2006/picture">
                <pic:pic>
                  <pic:nvPicPr>
                    <pic:cNvPr descr="image/Удалилось%20(6)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удалены</w:t>
      </w:r>
    </w:p>
    <w:p>
      <w:pPr>
        <w:pStyle w:val="BodyText"/>
      </w:pPr>
      <w:r>
        <w:t xml:space="preserve">Открываю файл report.md при помощи текстового редактора (рис. ??) - (рис. ??).</w:t>
      </w:r>
    </w:p>
    <w:p>
      <w:pPr>
        <w:pStyle w:val="CaptionedFigure"/>
      </w:pPr>
      <w:r>
        <w:drawing>
          <wp:inline>
            <wp:extent cx="3733800" cy="96430"/>
            <wp:effectExtent b="0" l="0" r="0" t="0"/>
            <wp:docPr descr="Команда gedit" title="fig:" id="42" name="Picture"/>
            <a:graphic>
              <a:graphicData uri="http://schemas.openxmlformats.org/drawingml/2006/picture">
                <pic:pic>
                  <pic:nvPicPr>
                    <pic:cNvPr descr="image/Открывание%20шаблона%20(7)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gedit</w:t>
      </w:r>
    </w:p>
    <w:p>
      <w:pPr>
        <w:pStyle w:val="CaptionedFigure"/>
      </w:pPr>
      <w:r>
        <w:drawing>
          <wp:inline>
            <wp:extent cx="3733800" cy="2923713"/>
            <wp:effectExtent b="0" l="0" r="0" t="0"/>
            <wp:docPr descr="Структура файла" title="fig:" id="45" name="Picture"/>
            <a:graphic>
              <a:graphicData uri="http://schemas.openxmlformats.org/drawingml/2006/picture">
                <pic:pic>
                  <pic:nvPicPr>
                    <pic:cNvPr descr="image/Изучение%20структурыы%20(8)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файла</w:t>
      </w:r>
    </w:p>
    <w:bookmarkEnd w:id="47"/>
    <w:bookmarkStart w:id="51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отчет по лабораторной работе #2 в Markdown и загружаю его в каталог. (рис. ??).</w:t>
      </w:r>
    </w:p>
    <w:p>
      <w:pPr>
        <w:pStyle w:val="CaptionedFigure"/>
      </w:pPr>
      <w:r>
        <w:drawing>
          <wp:inline>
            <wp:extent cx="3733800" cy="1614721"/>
            <wp:effectExtent b="0" l="0" r="0" t="0"/>
            <wp:docPr descr="Отчёт" title="fig:" id="49" name="Picture"/>
            <a:graphic>
              <a:graphicData uri="http://schemas.openxmlformats.org/drawingml/2006/picture">
                <pic:pic>
                  <pic:nvPicPr>
                    <pic:cNvPr descr="image/1234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</w:t>
      </w:r>
    </w:p>
    <w:bookmarkEnd w:id="51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выполнения лабораторной работы №3 я научилась работать с легковесным языком разметки Markdown и выполнять отчёты при помощи него.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Будник Александра Олеговна</dc:creator>
  <dc:language>ru-RU</dc:language>
  <cp:keywords/>
  <dcterms:created xsi:type="dcterms:W3CDTF">2023-10-14T11:30:58Z</dcterms:created>
  <dcterms:modified xsi:type="dcterms:W3CDTF">2023-10-14T11:30:58Z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