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Будник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арифметическими инструкциями языка ассемблера NASM.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Большая часть инструкций на языке ассемблера требует обработки операндов. Адрес операнда - это место, где хранятся данные, которые подлежат обработке.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1.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2.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3.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памяти.</w:t>
      </w:r>
    </w:p>
    <w:bookmarkStart w:id="0" w:name="tbl:std-dir"/>
    <w:bookmarkStart w:id="21" w:name="tbl:std-dir"/>
    <w:p>
      <w:pPr>
        <w:pStyle w:val="TableCaption"/>
      </w:pPr>
      <w:r>
        <w:t xml:space="preserve">Table 1: Описание некоторых команд на языке ассемблера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Описание некоторых команд на языке ассемблера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Арифметическая операция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Целочисленное сложение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Целочисленное вычитание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знака операнда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Умножение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Деление</w:t>
            </w:r>
          </w:p>
        </w:tc>
      </w:tr>
    </w:tbl>
    <w:bookmarkEnd w:id="21"/>
    <w:bookmarkEnd w:id="0"/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команды mkdir создаю папку для работы (рис. ??).</w:t>
      </w:r>
    </w:p>
    <w:p>
      <w:pPr>
        <w:pStyle w:val="CaptionedFigure"/>
      </w:pPr>
      <w:r>
        <w:drawing>
          <wp:inline>
            <wp:extent cx="3733800" cy="165537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n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созданный каталог ~/work/arch-pc/lab06 и создаю файл lab6-1.asm (рис. ??).</w:t>
      </w:r>
    </w:p>
    <w:p>
      <w:pPr>
        <w:pStyle w:val="CaptionedFigure"/>
      </w:pPr>
      <w:r>
        <w:drawing>
          <wp:inline>
            <wp:extent cx="3733800" cy="257926"/>
            <wp:effectExtent b="0" l="0" r="0" t="0"/>
            <wp:docPr descr="Создание файла" title="fig:" id="27" name="Picture"/>
            <a:graphic>
              <a:graphicData uri="http://schemas.openxmlformats.org/drawingml/2006/picture">
                <pic:pic>
                  <pic:nvPicPr>
                    <pic:cNvPr descr="image/n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код программы из листинга 6.1 для вывода значения регистра eax (рис. ??).</w:t>
      </w:r>
    </w:p>
    <w:p>
      <w:pPr>
        <w:pStyle w:val="CaptionedFigure"/>
      </w:pPr>
      <w:r>
        <w:drawing>
          <wp:inline>
            <wp:extent cx="3733800" cy="1936234"/>
            <wp:effectExtent b="0" l="0" r="0" t="0"/>
            <wp:docPr descr="Код программы lab6-1" title="fig:" id="30" name="Picture"/>
            <a:graphic>
              <a:graphicData uri="http://schemas.openxmlformats.org/drawingml/2006/picture">
                <pic:pic>
                  <pic:nvPicPr>
                    <pic:cNvPr descr="image/n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lab6-1</w:t>
      </w:r>
    </w:p>
    <w:p>
      <w:pPr>
        <w:pStyle w:val="BodyText"/>
      </w:pPr>
      <w:r>
        <w:t xml:space="preserve">Создаю объектный файл и с помощью компоновщика LD обрабатываю его. Получаю исполняемый файл. Запускаю программу (рис. ??).</w:t>
      </w:r>
    </w:p>
    <w:p>
      <w:pPr>
        <w:pStyle w:val="CaptionedFigure"/>
      </w:pPr>
      <w:r>
        <w:drawing>
          <wp:inline>
            <wp:extent cx="3733800" cy="456467"/>
            <wp:effectExtent b="0" l="0" r="0" t="0"/>
            <wp:docPr descr="Запуск программы" title="fig:" id="33" name="Picture"/>
            <a:graphic>
              <a:graphicData uri="http://schemas.openxmlformats.org/drawingml/2006/picture">
                <pic:pic>
                  <pic:nvPicPr>
                    <pic:cNvPr descr="image/n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код в соответствии с заданием (рис. ??).</w:t>
      </w:r>
    </w:p>
    <w:p>
      <w:pPr>
        <w:pStyle w:val="CaptionedFigure"/>
      </w:pPr>
      <w:r>
        <w:drawing>
          <wp:inline>
            <wp:extent cx="3733800" cy="1869419"/>
            <wp:effectExtent b="0" l="0" r="0" t="0"/>
            <wp:docPr descr="Изменение кода" title="fig:" id="36" name="Picture"/>
            <a:graphic>
              <a:graphicData uri="http://schemas.openxmlformats.org/drawingml/2006/picture">
                <pic:pic>
                  <pic:nvPicPr>
                    <pic:cNvPr descr="image/n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Создаю объектный файл и с помощью компоновщика LD обрабатываю его. Получаю исполняемый файл. Запускаю программу. Полученный результат - символ перехода на новую строку (рис. ??).</w:t>
      </w:r>
    </w:p>
    <w:p>
      <w:pPr>
        <w:pStyle w:val="CaptionedFigure"/>
      </w:pPr>
      <w:r>
        <w:drawing>
          <wp:inline>
            <wp:extent cx="3733800" cy="530643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n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файл lab6-2.asm (рис. ??).</w:t>
      </w:r>
    </w:p>
    <w:p>
      <w:pPr>
        <w:pStyle w:val="CaptionedFigure"/>
      </w:pPr>
      <w:r>
        <w:drawing>
          <wp:inline>
            <wp:extent cx="3733800" cy="197859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n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код программы из листинга 6.2 для вывода значения регистра eax (рис. ??).</w:t>
      </w:r>
    </w:p>
    <w:p>
      <w:pPr>
        <w:pStyle w:val="CaptionedFigure"/>
      </w:pPr>
      <w:r>
        <w:drawing>
          <wp:inline>
            <wp:extent cx="3733800" cy="1958714"/>
            <wp:effectExtent b="0" l="0" r="0" t="0"/>
            <wp:docPr descr="Код программы lab6-2" title="fig:" id="45" name="Picture"/>
            <a:graphic>
              <a:graphicData uri="http://schemas.openxmlformats.org/drawingml/2006/picture">
                <pic:pic>
                  <pic:nvPicPr>
                    <pic:cNvPr descr="image/n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lab6-2</w:t>
      </w:r>
    </w:p>
    <w:p>
      <w:pPr>
        <w:pStyle w:val="BodyText"/>
      </w:pPr>
      <w:r>
        <w:t xml:space="preserve">Создаю объектный файл и с помощью компоновщика LD обрабатываю его. Получаю исполняемый файл. Запускаю программу (рис. ??).</w:t>
      </w:r>
    </w:p>
    <w:p>
      <w:pPr>
        <w:pStyle w:val="CaptionedFigure"/>
      </w:pPr>
      <w:r>
        <w:drawing>
          <wp:inline>
            <wp:extent cx="3733800" cy="418652"/>
            <wp:effectExtent b="0" l="0" r="0" t="0"/>
            <wp:docPr descr="Запуск программы" title="fig:" id="48" name="Picture"/>
            <a:graphic>
              <a:graphicData uri="http://schemas.openxmlformats.org/drawingml/2006/picture">
                <pic:pic>
                  <pic:nvPicPr>
                    <pic:cNvPr descr="image/n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код программы, меняя символы на числа (рис. ??).</w:t>
      </w:r>
    </w:p>
    <w:p>
      <w:pPr>
        <w:pStyle w:val="CaptionedFigure"/>
      </w:pPr>
      <w:r>
        <w:drawing>
          <wp:inline>
            <wp:extent cx="3733800" cy="1205185"/>
            <wp:effectExtent b="0" l="0" r="0" t="0"/>
            <wp:docPr descr="Изменение кода" title="fig:" id="51" name="Picture"/>
            <a:graphic>
              <a:graphicData uri="http://schemas.openxmlformats.org/drawingml/2006/picture">
                <pic:pic>
                  <pic:nvPicPr>
                    <pic:cNvPr descr="image/n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Произвожу трансляцию и линковку. Запускаю получившуюся программу (рис. ??).</w:t>
      </w:r>
    </w:p>
    <w:p>
      <w:pPr>
        <w:pStyle w:val="CaptionedFigure"/>
      </w:pPr>
      <w:r>
        <w:drawing>
          <wp:inline>
            <wp:extent cx="3733800" cy="439270"/>
            <wp:effectExtent b="0" l="0" r="0" t="0"/>
            <wp:docPr descr="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n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iprintLF на iprint в тексте программы. (рис. ??).</w:t>
      </w:r>
    </w:p>
    <w:p>
      <w:pPr>
        <w:pStyle w:val="CaptionedFigure"/>
      </w:pPr>
      <w:r>
        <w:drawing>
          <wp:inline>
            <wp:extent cx="3733800" cy="1294024"/>
            <wp:effectExtent b="0" l="0" r="0" t="0"/>
            <wp:docPr descr="Изменение кода" title="fig:" id="57" name="Picture"/>
            <a:graphic>
              <a:graphicData uri="http://schemas.openxmlformats.org/drawingml/2006/picture">
                <pic:pic>
                  <pic:nvPicPr>
                    <pic:cNvPr descr="image/n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Произвожу трансляцию и линковку. Запускаю получившуюся программу (рис. ??). Команда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498433"/>
            <wp:effectExtent b="0" l="0" r="0" t="0"/>
            <wp:docPr descr="Запуск программы" title="fig:" id="60" name="Picture"/>
            <a:graphic>
              <a:graphicData uri="http://schemas.openxmlformats.org/drawingml/2006/picture">
                <pic:pic>
                  <pic:nvPicPr>
                    <pic:cNvPr descr="image/n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каталоге создаю файл lab6-3.asm (рис. ??).</w:t>
      </w:r>
    </w:p>
    <w:p>
      <w:pPr>
        <w:pStyle w:val="CaptionedFigure"/>
      </w:pPr>
      <w:r>
        <w:drawing>
          <wp:inline>
            <wp:extent cx="3733800" cy="150242"/>
            <wp:effectExtent b="0" l="0" r="0" t="0"/>
            <wp:docPr descr="Создание файла" title="fig:" id="63" name="Picture"/>
            <a:graphic>
              <a:graphicData uri="http://schemas.openxmlformats.org/drawingml/2006/picture">
                <pic:pic>
                  <pic:nvPicPr>
                    <pic:cNvPr descr="image/n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код программы из листинга 6.3 для вычисления выражения 𝑓(𝑥) = (5 ∗ 2 + 3)/3 (рис. ??).</w:t>
      </w:r>
    </w:p>
    <w:p>
      <w:pPr>
        <w:pStyle w:val="CaptionedFigure"/>
      </w:pPr>
      <w:r>
        <w:drawing>
          <wp:inline>
            <wp:extent cx="3733800" cy="2996037"/>
            <wp:effectExtent b="0" l="0" r="0" t="0"/>
            <wp:docPr descr="Код программы lab6-3" title="fig:" id="66" name="Picture"/>
            <a:graphic>
              <a:graphicData uri="http://schemas.openxmlformats.org/drawingml/2006/picture">
                <pic:pic>
                  <pic:nvPicPr>
                    <pic:cNvPr descr="image/n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lab6-3</w:t>
      </w:r>
    </w:p>
    <w:p>
      <w:pPr>
        <w:pStyle w:val="BodyText"/>
      </w:pPr>
      <w:r>
        <w:t xml:space="preserve">Создаю объектный файл и обрабатываю его при помощи компоновщика. Получаю исполняемый файл и запускаю программу (рис. ??).</w:t>
      </w:r>
    </w:p>
    <w:p>
      <w:pPr>
        <w:pStyle w:val="CaptionedFigure"/>
      </w:pPr>
      <w:r>
        <w:drawing>
          <wp:inline>
            <wp:extent cx="3733800" cy="475553"/>
            <wp:effectExtent b="0" l="0" r="0" t="0"/>
            <wp:docPr descr="Запуск программы" title="fig:" id="69" name="Picture"/>
            <a:graphic>
              <a:graphicData uri="http://schemas.openxmlformats.org/drawingml/2006/picture">
                <pic:pic>
                  <pic:nvPicPr>
                    <pic:cNvPr descr="image/n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код программы так, чтобы она вычисляла значение выражения 𝑓(𝑥) = (4 ∗ 6 + 2)/5. (рис. ??).</w:t>
      </w:r>
    </w:p>
    <w:p>
      <w:pPr>
        <w:pStyle w:val="CaptionedFigure"/>
      </w:pPr>
      <w:r>
        <w:drawing>
          <wp:inline>
            <wp:extent cx="3733800" cy="2970169"/>
            <wp:effectExtent b="0" l="0" r="0" t="0"/>
            <wp:docPr descr="Изменение кода" title="fig:" id="72" name="Picture"/>
            <a:graphic>
              <a:graphicData uri="http://schemas.openxmlformats.org/drawingml/2006/picture">
                <pic:pic>
                  <pic:nvPicPr>
                    <pic:cNvPr descr="image/n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Произвожу трансляцию и линковку. Запускаю получившуюся программу (рис. ??).</w:t>
      </w:r>
    </w:p>
    <w:p>
      <w:pPr>
        <w:pStyle w:val="CaptionedFigure"/>
      </w:pPr>
      <w:r>
        <w:drawing>
          <wp:inline>
            <wp:extent cx="3733800" cy="551335"/>
            <wp:effectExtent b="0" l="0" r="0" t="0"/>
            <wp:docPr descr="Запуск программы" title="fig:" id="75" name="Picture"/>
            <a:graphic>
              <a:graphicData uri="http://schemas.openxmlformats.org/drawingml/2006/picture">
                <pic:pic>
                  <pic:nvPicPr>
                    <pic:cNvPr descr="image/n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Создаю файл variant.asm при помощи утилиты touch и ввожу в нее код программы из листинга 6.4 для вычисления вычисления варианта задания по номеру студенческого билета (рис. ??).</w:t>
      </w:r>
    </w:p>
    <w:p>
      <w:pPr>
        <w:pStyle w:val="CaptionedFigure"/>
      </w:pPr>
      <w:r>
        <w:drawing>
          <wp:inline>
            <wp:extent cx="3733800" cy="4331208"/>
            <wp:effectExtent b="0" l="0" r="0" t="0"/>
            <wp:docPr descr="Код программы variant" title="fig:" id="78" name="Picture"/>
            <a:graphic>
              <a:graphicData uri="http://schemas.openxmlformats.org/drawingml/2006/picture">
                <pic:pic>
                  <pic:nvPicPr>
                    <pic:cNvPr descr="image/n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variant</w:t>
      </w:r>
    </w:p>
    <w:p>
      <w:pPr>
        <w:pStyle w:val="BodyText"/>
      </w:pPr>
      <w:r>
        <w:t xml:space="preserve">Произвожу трансляцию и линковку. Запускаю получившуюся программу (рис. ??). Мой вариант под номером 17.</w:t>
      </w:r>
    </w:p>
    <w:p>
      <w:pPr>
        <w:pStyle w:val="CaptionedFigure"/>
      </w:pPr>
      <w:r>
        <w:drawing>
          <wp:inline>
            <wp:extent cx="3733800" cy="634963"/>
            <wp:effectExtent b="0" l="0" r="0" t="0"/>
            <wp:docPr descr="Запуск программы" title="fig:" id="81" name="Picture"/>
            <a:graphic>
              <a:graphicData uri="http://schemas.openxmlformats.org/drawingml/2006/picture">
                <pic:pic>
                  <pic:nvPicPr>
                    <pic:cNvPr descr="image/n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83"/>
    <w:bookmarkStart w:id="93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При помощи команды touch создаю файл lab6-4.asm. Ввожу код программы для вычисления выражения 18(𝑥 + 1)/6 относительно переменной х (рис. ??).</w:t>
      </w:r>
    </w:p>
    <w:p>
      <w:pPr>
        <w:pStyle w:val="CaptionedFigure"/>
      </w:pPr>
      <w:r>
        <w:drawing>
          <wp:inline>
            <wp:extent cx="3733800" cy="3744701"/>
            <wp:effectExtent b="0" l="0" r="0" t="0"/>
            <wp:docPr descr="Код программы lab6-4" title="fig:" id="85" name="Picture"/>
            <a:graphic>
              <a:graphicData uri="http://schemas.openxmlformats.org/drawingml/2006/picture">
                <pic:pic>
                  <pic:nvPicPr>
                    <pic:cNvPr descr="image/n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4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lab6-4</w:t>
      </w:r>
    </w:p>
    <w:p>
      <w:pPr>
        <w:pStyle w:val="BodyText"/>
      </w:pPr>
      <w:r>
        <w:t xml:space="preserve">Создаю объектный файл и обрабатываю его при помощи компоновщика. Получаю исполняемый файл (рис. ??).</w:t>
      </w:r>
    </w:p>
    <w:p>
      <w:pPr>
        <w:pStyle w:val="CaptionedFigure"/>
      </w:pPr>
      <w:r>
        <w:drawing>
          <wp:inline>
            <wp:extent cx="3733800" cy="275792"/>
            <wp:effectExtent b="0" l="0" r="0" t="0"/>
            <wp:docPr descr="Линковка" title="fig:" id="88" name="Picture"/>
            <a:graphic>
              <a:graphicData uri="http://schemas.openxmlformats.org/drawingml/2006/picture">
                <pic:pic>
                  <pic:nvPicPr>
                    <pic:cNvPr descr="image/n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Линковка</w:t>
      </w:r>
    </w:p>
    <w:p>
      <w:pPr>
        <w:pStyle w:val="BodyText"/>
      </w:pPr>
      <w:r>
        <w:t xml:space="preserve">Запускаю программу и проверяю результат для значений x1 и x2 (рис. ??).</w:t>
      </w:r>
    </w:p>
    <w:p>
      <w:pPr>
        <w:pStyle w:val="CaptionedFigure"/>
      </w:pPr>
      <w:r>
        <w:drawing>
          <wp:inline>
            <wp:extent cx="3733800" cy="710584"/>
            <wp:effectExtent b="0" l="0" r="0" t="0"/>
            <wp:docPr descr="Запуск программы" title="fig:" id="91" name="Picture"/>
            <a:graphic>
              <a:graphicData uri="http://schemas.openxmlformats.org/drawingml/2006/picture">
                <pic:pic>
                  <pic:nvPicPr>
                    <pic:cNvPr descr="image/n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Все созданные в процессе работы файлы копирую в локальный репозиторий и загружаю на GitHub.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лабораторной работы №6 я научилась работать с некоторыми арифметическими инструкциями языка ассемблера NASM.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Будник Александра Олеговна</dc:creator>
  <dc:language>ru-RU</dc:language>
  <cp:keywords/>
  <dcterms:created xsi:type="dcterms:W3CDTF">2023-11-22T10:05:47Z</dcterms:created>
  <dcterms:modified xsi:type="dcterms:W3CDTF">2023-11-22T10:05:47Z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